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9941DE" w:rsidRDefault="00354187" w:rsidP="0045444A">
      <w:pPr>
        <w:widowControl/>
        <w:snapToGrid w:val="0"/>
        <w:jc w:val="center"/>
        <w:rPr>
          <w:rFonts w:eastAsia="標楷體"/>
          <w:b/>
          <w:kern w:val="0"/>
          <w:sz w:val="36"/>
          <w:szCs w:val="36"/>
        </w:rPr>
      </w:pPr>
      <w:r w:rsidRPr="009941DE">
        <w:rPr>
          <w:rFonts w:eastAsia="標楷體"/>
          <w:b/>
          <w:kern w:val="0"/>
          <w:sz w:val="36"/>
          <w:szCs w:val="36"/>
        </w:rPr>
        <w:t>財團法人台灣中小企業聯合輔導基金會</w:t>
      </w:r>
    </w:p>
    <w:p w14:paraId="169992C2" w14:textId="09207013" w:rsidR="00CC6140" w:rsidRPr="009941DE" w:rsidRDefault="00BD583C" w:rsidP="0045444A">
      <w:pPr>
        <w:widowControl/>
        <w:snapToGrid w:val="0"/>
        <w:jc w:val="center"/>
        <w:rPr>
          <w:rFonts w:eastAsia="標楷體"/>
          <w:b/>
          <w:kern w:val="0"/>
          <w:sz w:val="36"/>
          <w:szCs w:val="36"/>
          <w:lang w:eastAsia="zh-HK"/>
        </w:rPr>
      </w:pPr>
      <w:r w:rsidRPr="009941DE">
        <w:rPr>
          <w:rFonts w:eastAsia="標楷體"/>
          <w:b/>
          <w:kern w:val="0"/>
          <w:sz w:val="36"/>
          <w:szCs w:val="36"/>
          <w:lang w:eastAsia="zh-HK"/>
        </w:rPr>
        <w:t>委外廠商取得應刪除銷毀或返還資料清冊</w:t>
      </w:r>
      <w:r w:rsidRPr="009941DE">
        <w:rPr>
          <w:rFonts w:eastAsia="標楷體"/>
          <w:b/>
          <w:kern w:val="0"/>
          <w:sz w:val="36"/>
          <w:szCs w:val="36"/>
          <w:lang w:eastAsia="zh-HK"/>
        </w:rPr>
        <w:t xml:space="preserve"> </w:t>
      </w:r>
    </w:p>
    <w:p w14:paraId="3C7831AA" w14:textId="6A161967" w:rsidR="00BD583C" w:rsidRPr="009941DE" w:rsidRDefault="00BD583C" w:rsidP="00950B7F">
      <w:pPr>
        <w:widowControl/>
        <w:snapToGrid w:val="0"/>
        <w:jc w:val="center"/>
        <w:rPr>
          <w:rFonts w:eastAsia="標楷體"/>
          <w:b/>
          <w:kern w:val="0"/>
          <w:lang w:eastAsia="zh-HK"/>
        </w:rPr>
      </w:pPr>
    </w:p>
    <w:tbl>
      <w:tblPr>
        <w:tblStyle w:val="a9"/>
        <w:tblW w:w="15134" w:type="dxa"/>
        <w:tblLook w:val="04A0" w:firstRow="1" w:lastRow="0" w:firstColumn="1" w:lastColumn="0" w:noHBand="0" w:noVBand="1"/>
      </w:tblPr>
      <w:tblGrid>
        <w:gridCol w:w="739"/>
        <w:gridCol w:w="929"/>
        <w:gridCol w:w="1660"/>
        <w:gridCol w:w="749"/>
        <w:gridCol w:w="149"/>
        <w:gridCol w:w="697"/>
        <w:gridCol w:w="323"/>
        <w:gridCol w:w="857"/>
        <w:gridCol w:w="529"/>
        <w:gridCol w:w="293"/>
        <w:gridCol w:w="822"/>
        <w:gridCol w:w="823"/>
        <w:gridCol w:w="1260"/>
        <w:gridCol w:w="539"/>
        <w:gridCol w:w="543"/>
        <w:gridCol w:w="9"/>
        <w:gridCol w:w="1720"/>
        <w:gridCol w:w="9"/>
        <w:gridCol w:w="2484"/>
      </w:tblGrid>
      <w:tr w:rsidR="00AA40DE" w:rsidRPr="009941DE" w14:paraId="7B2E7D25" w14:textId="1159020D" w:rsidTr="009941DE">
        <w:trPr>
          <w:tblHeader/>
        </w:trPr>
        <w:tc>
          <w:tcPr>
            <w:tcW w:w="1668" w:type="dxa"/>
            <w:gridSpan w:val="2"/>
            <w:tcBorders>
              <w:bottom w:val="double" w:sz="4" w:space="0" w:color="auto"/>
            </w:tcBorders>
          </w:tcPr>
          <w:p w14:paraId="01A2C9CE" w14:textId="200621A7" w:rsidR="00950B7F" w:rsidRPr="009941DE" w:rsidRDefault="00950B7F" w:rsidP="00BD583C">
            <w:pPr>
              <w:widowControl/>
              <w:snapToGrid w:val="0"/>
              <w:rPr>
                <w:rFonts w:eastAsia="標楷體"/>
                <w:sz w:val="28"/>
                <w:szCs w:val="28"/>
                <w:lang w:eastAsia="zh-HK"/>
              </w:rPr>
            </w:pPr>
            <w:r w:rsidRPr="009941DE">
              <w:rPr>
                <w:rFonts w:eastAsia="標楷體"/>
                <w:sz w:val="28"/>
                <w:szCs w:val="28"/>
                <w:lang w:eastAsia="zh-HK"/>
              </w:rPr>
              <w:t>專案名稱</w:t>
            </w:r>
          </w:p>
        </w:tc>
        <w:tc>
          <w:tcPr>
            <w:tcW w:w="3578" w:type="dxa"/>
            <w:gridSpan w:val="5"/>
            <w:tcBorders>
              <w:bottom w:val="double" w:sz="4" w:space="0" w:color="auto"/>
            </w:tcBorders>
          </w:tcPr>
          <w:p w14:paraId="6049442C" w14:textId="3E49BCA7" w:rsidR="00950B7F" w:rsidRPr="009941DE" w:rsidRDefault="002C4D81" w:rsidP="00BD583C">
            <w:pPr>
              <w:widowControl/>
              <w:snapToGrid w:val="0"/>
              <w:rPr>
                <w:rFonts w:eastAsia="標楷體"/>
                <w:sz w:val="28"/>
                <w:szCs w:val="28"/>
                <w:lang w:eastAsia="zh-HK"/>
              </w:rPr>
            </w:pPr>
            <w:r w:rsidRPr="002C4D81">
              <w:rPr>
                <w:rFonts w:eastAsia="標楷體" w:hint="eastAsia"/>
                <w:sz w:val="28"/>
                <w:szCs w:val="28"/>
                <w:lang w:eastAsia="zh-HK"/>
              </w:rPr>
              <w:t>114</w:t>
            </w:r>
            <w:r w:rsidRPr="002C4D81">
              <w:rPr>
                <w:rFonts w:eastAsia="標楷體" w:hint="eastAsia"/>
                <w:sz w:val="28"/>
                <w:szCs w:val="28"/>
                <w:lang w:eastAsia="zh-HK"/>
              </w:rPr>
              <w:t>年度輔導產業研發轉型提升競爭力</w:t>
            </w:r>
            <w:r w:rsidRPr="002C4D81">
              <w:rPr>
                <w:rFonts w:eastAsia="標楷體" w:hint="eastAsia"/>
                <w:sz w:val="28"/>
                <w:szCs w:val="28"/>
                <w:lang w:eastAsia="zh-HK"/>
              </w:rPr>
              <w:t>-</w:t>
            </w:r>
            <w:r w:rsidRPr="002C4D81">
              <w:rPr>
                <w:rFonts w:eastAsia="標楷體" w:hint="eastAsia"/>
                <w:sz w:val="28"/>
                <w:szCs w:val="28"/>
                <w:lang w:eastAsia="zh-HK"/>
              </w:rPr>
              <w:t>資訊安全管理規劃</w:t>
            </w:r>
          </w:p>
        </w:tc>
        <w:tc>
          <w:tcPr>
            <w:tcW w:w="1386" w:type="dxa"/>
            <w:gridSpan w:val="2"/>
            <w:tcBorders>
              <w:bottom w:val="double" w:sz="4" w:space="0" w:color="auto"/>
            </w:tcBorders>
          </w:tcPr>
          <w:p w14:paraId="75C93F72" w14:textId="15B94E7F" w:rsidR="00950B7F" w:rsidRPr="009941DE" w:rsidRDefault="00950B7F" w:rsidP="00BD583C">
            <w:pPr>
              <w:widowControl/>
              <w:snapToGrid w:val="0"/>
              <w:rPr>
                <w:rFonts w:eastAsia="標楷體"/>
                <w:sz w:val="28"/>
                <w:szCs w:val="28"/>
                <w:lang w:eastAsia="zh-HK"/>
              </w:rPr>
            </w:pPr>
            <w:r w:rsidRPr="009941DE">
              <w:rPr>
                <w:rFonts w:eastAsia="標楷體"/>
                <w:sz w:val="28"/>
                <w:szCs w:val="28"/>
                <w:lang w:eastAsia="zh-HK"/>
              </w:rPr>
              <w:t>受託廠商</w:t>
            </w:r>
          </w:p>
        </w:tc>
        <w:tc>
          <w:tcPr>
            <w:tcW w:w="4289" w:type="dxa"/>
            <w:gridSpan w:val="7"/>
            <w:tcBorders>
              <w:bottom w:val="double" w:sz="4" w:space="0" w:color="auto"/>
            </w:tcBorders>
          </w:tcPr>
          <w:p w14:paraId="4493F518" w14:textId="77777777" w:rsidR="00950B7F" w:rsidRPr="009941DE" w:rsidRDefault="00950B7F" w:rsidP="00BD583C">
            <w:pPr>
              <w:widowControl/>
              <w:snapToGrid w:val="0"/>
              <w:rPr>
                <w:rFonts w:eastAsia="標楷體"/>
                <w:sz w:val="28"/>
                <w:szCs w:val="28"/>
                <w:lang w:eastAsia="zh-HK"/>
              </w:rPr>
            </w:pPr>
          </w:p>
        </w:tc>
        <w:tc>
          <w:tcPr>
            <w:tcW w:w="1729" w:type="dxa"/>
            <w:gridSpan w:val="2"/>
            <w:tcBorders>
              <w:bottom w:val="double" w:sz="4" w:space="0" w:color="auto"/>
            </w:tcBorders>
          </w:tcPr>
          <w:p w14:paraId="5D420BF3" w14:textId="37C09CA5" w:rsidR="00950B7F" w:rsidRPr="009941DE" w:rsidRDefault="00950B7F" w:rsidP="00BD583C">
            <w:pPr>
              <w:widowControl/>
              <w:snapToGrid w:val="0"/>
              <w:rPr>
                <w:rFonts w:eastAsia="標楷體"/>
                <w:sz w:val="28"/>
                <w:szCs w:val="28"/>
                <w:lang w:eastAsia="zh-HK"/>
              </w:rPr>
            </w:pPr>
            <w:r w:rsidRPr="009941DE">
              <w:rPr>
                <w:rFonts w:eastAsia="標楷體"/>
                <w:sz w:val="28"/>
                <w:szCs w:val="28"/>
                <w:lang w:eastAsia="zh-HK"/>
              </w:rPr>
              <w:t>專案負責人</w:t>
            </w:r>
          </w:p>
        </w:tc>
        <w:tc>
          <w:tcPr>
            <w:tcW w:w="2484" w:type="dxa"/>
            <w:tcBorders>
              <w:bottom w:val="double" w:sz="4" w:space="0" w:color="auto"/>
            </w:tcBorders>
          </w:tcPr>
          <w:p w14:paraId="1EB07362" w14:textId="77777777" w:rsidR="00950B7F" w:rsidRPr="009941DE" w:rsidRDefault="00950B7F" w:rsidP="00BD583C">
            <w:pPr>
              <w:widowControl/>
              <w:snapToGrid w:val="0"/>
              <w:rPr>
                <w:rFonts w:eastAsia="標楷體"/>
                <w:sz w:val="28"/>
                <w:szCs w:val="28"/>
                <w:lang w:eastAsia="zh-HK"/>
              </w:rPr>
            </w:pPr>
          </w:p>
        </w:tc>
      </w:tr>
      <w:tr w:rsidR="007205EB" w:rsidRPr="009941DE" w14:paraId="72585D7C" w14:textId="77777777" w:rsidTr="009941DE">
        <w:trPr>
          <w:tblHeader/>
        </w:trPr>
        <w:tc>
          <w:tcPr>
            <w:tcW w:w="1668" w:type="dxa"/>
            <w:gridSpan w:val="2"/>
            <w:tcBorders>
              <w:top w:val="double" w:sz="4" w:space="0" w:color="auto"/>
              <w:bottom w:val="double" w:sz="4" w:space="0" w:color="auto"/>
            </w:tcBorders>
            <w:vAlign w:val="center"/>
          </w:tcPr>
          <w:p w14:paraId="008CA4FC" w14:textId="361D9DCA" w:rsidR="007205EB" w:rsidRPr="009941DE" w:rsidRDefault="007205EB" w:rsidP="00732DB9">
            <w:pPr>
              <w:widowControl/>
              <w:snapToGrid w:val="0"/>
              <w:jc w:val="center"/>
              <w:rPr>
                <w:rFonts w:eastAsia="標楷體"/>
                <w:sz w:val="24"/>
                <w:lang w:eastAsia="zh-HK"/>
              </w:rPr>
            </w:pPr>
            <w:r w:rsidRPr="009941DE">
              <w:rPr>
                <w:rFonts w:eastAsia="標楷體"/>
                <w:sz w:val="24"/>
                <w:lang w:eastAsia="zh-HK"/>
              </w:rPr>
              <w:t>執行處理證據交付日期</w:t>
            </w:r>
          </w:p>
        </w:tc>
        <w:tc>
          <w:tcPr>
            <w:tcW w:w="2409" w:type="dxa"/>
            <w:gridSpan w:val="2"/>
            <w:tcBorders>
              <w:top w:val="double" w:sz="4" w:space="0" w:color="auto"/>
              <w:bottom w:val="double" w:sz="4" w:space="0" w:color="auto"/>
            </w:tcBorders>
            <w:vAlign w:val="center"/>
          </w:tcPr>
          <w:p w14:paraId="2EA1F7FE" w14:textId="56090341" w:rsidR="007205EB" w:rsidRPr="009941DE" w:rsidRDefault="007205EB" w:rsidP="005D0D1E">
            <w:pPr>
              <w:widowControl/>
              <w:snapToGrid w:val="0"/>
              <w:jc w:val="both"/>
              <w:rPr>
                <w:rFonts w:eastAsia="標楷體"/>
                <w:sz w:val="24"/>
                <w:lang w:eastAsia="zh-HK"/>
              </w:rPr>
            </w:pPr>
            <w:r w:rsidRPr="009941DE">
              <w:rPr>
                <w:rFonts w:eastAsia="標楷體"/>
                <w:sz w:val="24"/>
                <w:lang w:eastAsia="zh-HK"/>
              </w:rPr>
              <w:t xml:space="preserve">   </w:t>
            </w:r>
            <w:r w:rsidRPr="009941DE">
              <w:rPr>
                <w:rFonts w:eastAsia="標楷體"/>
                <w:sz w:val="24"/>
                <w:lang w:eastAsia="zh-HK"/>
              </w:rPr>
              <w:t>年</w:t>
            </w:r>
            <w:r w:rsidRPr="009941DE">
              <w:rPr>
                <w:rFonts w:eastAsia="標楷體"/>
                <w:sz w:val="24"/>
                <w:lang w:eastAsia="zh-HK"/>
              </w:rPr>
              <w:t xml:space="preserve">   </w:t>
            </w:r>
            <w:r w:rsidRPr="009941DE">
              <w:rPr>
                <w:rFonts w:eastAsia="標楷體"/>
                <w:sz w:val="24"/>
                <w:lang w:eastAsia="zh-HK"/>
              </w:rPr>
              <w:t>月</w:t>
            </w:r>
            <w:r w:rsidRPr="009941DE">
              <w:rPr>
                <w:rFonts w:eastAsia="標楷體"/>
                <w:sz w:val="24"/>
                <w:lang w:eastAsia="zh-HK"/>
              </w:rPr>
              <w:t xml:space="preserve">   </w:t>
            </w:r>
            <w:r w:rsidRPr="009941DE">
              <w:rPr>
                <w:rFonts w:eastAsia="標楷體"/>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9941DE" w:rsidRDefault="007205EB" w:rsidP="005D0D1E">
            <w:pPr>
              <w:widowControl/>
              <w:snapToGrid w:val="0"/>
              <w:jc w:val="both"/>
              <w:rPr>
                <w:rFonts w:eastAsia="標楷體"/>
                <w:sz w:val="24"/>
                <w:lang w:eastAsia="zh-HK"/>
              </w:rPr>
            </w:pPr>
            <w:r w:rsidRPr="009941DE">
              <w:rPr>
                <w:rFonts w:eastAsia="標楷體"/>
                <w:sz w:val="24"/>
                <w:lang w:eastAsia="zh-HK"/>
              </w:rPr>
              <w:t>具結事項：以下檔案清單包含所有受託廠商因執行專案保有之個人資料檔案及專案應</w:t>
            </w:r>
            <w:r w:rsidR="0010495D" w:rsidRPr="009941DE">
              <w:rPr>
                <w:rFonts w:eastAsia="標楷體"/>
                <w:sz w:val="24"/>
                <w:lang w:eastAsia="zh-HK"/>
              </w:rPr>
              <w:t>整</w:t>
            </w:r>
            <w:r w:rsidR="0010495D" w:rsidRPr="009941DE">
              <w:rPr>
                <w:rFonts w:eastAsia="標楷體"/>
                <w:bCs/>
                <w:sz w:val="24"/>
                <w:lang w:eastAsia="zh-HK"/>
              </w:rPr>
              <w:t>刪除銷毀或返還</w:t>
            </w:r>
            <w:r w:rsidRPr="009941DE">
              <w:rPr>
                <w:rFonts w:eastAsia="標楷體"/>
                <w:sz w:val="24"/>
                <w:lang w:eastAsia="zh-HK"/>
              </w:rPr>
              <w:t>業務資料檔案，且</w:t>
            </w:r>
            <w:r w:rsidR="0010495D" w:rsidRPr="009941DE">
              <w:rPr>
                <w:rFonts w:eastAsia="標楷體"/>
                <w:sz w:val="24"/>
                <w:lang w:eastAsia="zh-HK"/>
              </w:rPr>
              <w:t>依專案要求</w:t>
            </w:r>
            <w:r w:rsidRPr="009941DE">
              <w:rPr>
                <w:rFonts w:eastAsia="標楷體"/>
                <w:sz w:val="24"/>
                <w:lang w:eastAsia="zh-HK"/>
              </w:rPr>
              <w:t>完整</w:t>
            </w:r>
            <w:r w:rsidRPr="009941DE">
              <w:rPr>
                <w:rFonts w:eastAsia="標楷體"/>
                <w:bCs/>
                <w:sz w:val="24"/>
                <w:lang w:eastAsia="zh-HK"/>
              </w:rPr>
              <w:t>刪除銷毀或返還</w:t>
            </w:r>
            <w:r w:rsidR="0010495D" w:rsidRPr="009941DE">
              <w:rPr>
                <w:rFonts w:eastAsia="標楷體"/>
                <w:bCs/>
                <w:sz w:val="24"/>
                <w:lang w:eastAsia="zh-HK"/>
              </w:rPr>
              <w:t>，</w:t>
            </w:r>
            <w:r w:rsidRPr="009941DE">
              <w:rPr>
                <w:rFonts w:eastAsia="標楷體"/>
                <w:bCs/>
                <w:sz w:val="24"/>
                <w:lang w:eastAsia="zh-HK"/>
              </w:rPr>
              <w:t>受託廠商未保有任何備份檔案</w:t>
            </w:r>
            <w:r w:rsidR="0010495D" w:rsidRPr="009941DE">
              <w:rPr>
                <w:rFonts w:eastAsia="標楷體"/>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9941DE" w:rsidRDefault="007205EB" w:rsidP="00732DB9">
            <w:pPr>
              <w:widowControl/>
              <w:snapToGrid w:val="0"/>
              <w:jc w:val="center"/>
              <w:rPr>
                <w:rFonts w:eastAsia="標楷體"/>
                <w:sz w:val="24"/>
                <w:lang w:eastAsia="zh-HK"/>
              </w:rPr>
            </w:pPr>
            <w:r w:rsidRPr="009941DE">
              <w:rPr>
                <w:rFonts w:eastAsia="標楷體"/>
                <w:sz w:val="24"/>
                <w:lang w:eastAsia="zh-HK"/>
              </w:rPr>
              <w:t>具結人員</w:t>
            </w:r>
          </w:p>
          <w:p w14:paraId="71E7CB5C" w14:textId="2E6B8E2C" w:rsidR="007205EB" w:rsidRPr="009941DE" w:rsidRDefault="007205EB" w:rsidP="00732DB9">
            <w:pPr>
              <w:widowControl/>
              <w:snapToGrid w:val="0"/>
              <w:jc w:val="center"/>
              <w:rPr>
                <w:rFonts w:eastAsia="標楷體"/>
                <w:sz w:val="24"/>
                <w:lang w:eastAsia="zh-HK"/>
              </w:rPr>
            </w:pPr>
            <w:r w:rsidRPr="009941DE">
              <w:rPr>
                <w:rFonts w:eastAsia="標楷體"/>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9941DE" w:rsidRDefault="007205EB" w:rsidP="005D0D1E">
            <w:pPr>
              <w:widowControl/>
              <w:snapToGrid w:val="0"/>
              <w:jc w:val="both"/>
              <w:rPr>
                <w:rFonts w:eastAsia="標楷體"/>
                <w:sz w:val="24"/>
                <w:lang w:eastAsia="zh-HK"/>
              </w:rPr>
            </w:pPr>
          </w:p>
        </w:tc>
      </w:tr>
      <w:tr w:rsidR="00950B7F" w:rsidRPr="009941DE"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9941DE" w:rsidRDefault="00950B7F" w:rsidP="00BD583C">
            <w:pPr>
              <w:widowControl/>
              <w:snapToGrid w:val="0"/>
              <w:jc w:val="center"/>
              <w:rPr>
                <w:rFonts w:eastAsia="標楷體"/>
                <w:sz w:val="24"/>
              </w:rPr>
            </w:pPr>
            <w:r w:rsidRPr="009941DE">
              <w:rPr>
                <w:rFonts w:eastAsia="標楷體"/>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9941DE" w:rsidRDefault="00950B7F" w:rsidP="00BD583C">
            <w:pPr>
              <w:widowControl/>
              <w:snapToGrid w:val="0"/>
              <w:jc w:val="center"/>
              <w:rPr>
                <w:rFonts w:eastAsia="標楷體"/>
                <w:sz w:val="24"/>
              </w:rPr>
            </w:pPr>
            <w:r w:rsidRPr="009941DE">
              <w:rPr>
                <w:rFonts w:eastAsia="標楷體"/>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9941DE" w:rsidRDefault="00950B7F" w:rsidP="00BD583C">
            <w:pPr>
              <w:widowControl/>
              <w:snapToGrid w:val="0"/>
              <w:jc w:val="center"/>
              <w:rPr>
                <w:rFonts w:eastAsia="標楷體"/>
                <w:sz w:val="24"/>
              </w:rPr>
            </w:pPr>
            <w:r w:rsidRPr="009941DE">
              <w:rPr>
                <w:rFonts w:eastAsia="標楷體"/>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9941DE" w:rsidRDefault="00950B7F" w:rsidP="00BD583C">
            <w:pPr>
              <w:widowControl/>
              <w:snapToGrid w:val="0"/>
              <w:jc w:val="center"/>
              <w:rPr>
                <w:rFonts w:eastAsia="標楷體"/>
                <w:sz w:val="24"/>
                <w:lang w:eastAsia="zh-HK"/>
              </w:rPr>
            </w:pPr>
            <w:r w:rsidRPr="009941DE">
              <w:rPr>
                <w:rFonts w:eastAsia="標楷體"/>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9941DE" w:rsidRDefault="00950B7F" w:rsidP="00BD583C">
            <w:pPr>
              <w:widowControl/>
              <w:snapToGrid w:val="0"/>
              <w:jc w:val="center"/>
              <w:rPr>
                <w:rFonts w:eastAsia="標楷體"/>
                <w:sz w:val="24"/>
                <w:lang w:eastAsia="zh-HK"/>
              </w:rPr>
            </w:pPr>
            <w:r w:rsidRPr="009941DE">
              <w:rPr>
                <w:rFonts w:eastAsia="標楷體"/>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9941DE" w:rsidRDefault="00950B7F" w:rsidP="00BD583C">
            <w:pPr>
              <w:widowControl/>
              <w:snapToGrid w:val="0"/>
              <w:rPr>
                <w:rFonts w:eastAsia="標楷體"/>
                <w:sz w:val="24"/>
                <w:lang w:eastAsia="zh-HK"/>
              </w:rPr>
            </w:pPr>
            <w:r w:rsidRPr="009941DE">
              <w:rPr>
                <w:rFonts w:eastAsia="標楷體"/>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9941DE" w:rsidRDefault="00950B7F" w:rsidP="00950B7F">
            <w:pPr>
              <w:widowControl/>
              <w:snapToGrid w:val="0"/>
              <w:jc w:val="center"/>
              <w:rPr>
                <w:rFonts w:eastAsia="標楷體"/>
                <w:sz w:val="24"/>
                <w:lang w:eastAsia="zh-HK"/>
              </w:rPr>
            </w:pPr>
            <w:r w:rsidRPr="009941DE">
              <w:rPr>
                <w:rFonts w:eastAsia="標楷體"/>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9941DE" w:rsidRDefault="00950B7F" w:rsidP="00950B7F">
            <w:pPr>
              <w:widowControl/>
              <w:snapToGrid w:val="0"/>
              <w:jc w:val="center"/>
              <w:rPr>
                <w:rFonts w:eastAsia="標楷體"/>
                <w:sz w:val="24"/>
              </w:rPr>
            </w:pPr>
            <w:r w:rsidRPr="009941DE">
              <w:rPr>
                <w:rFonts w:eastAsia="標楷體"/>
                <w:sz w:val="24"/>
                <w:lang w:eastAsia="zh-HK"/>
              </w:rPr>
              <w:t>執行處理證據編號及摘要</w:t>
            </w:r>
          </w:p>
        </w:tc>
      </w:tr>
      <w:tr w:rsidR="00950B7F" w:rsidRPr="009941DE" w14:paraId="3FBA44B5" w14:textId="35202895" w:rsidTr="00AA40DE">
        <w:trPr>
          <w:tblHeader/>
        </w:trPr>
        <w:tc>
          <w:tcPr>
            <w:tcW w:w="739" w:type="dxa"/>
            <w:vMerge/>
            <w:shd w:val="clear" w:color="auto" w:fill="F2F2F2" w:themeFill="background1" w:themeFillShade="F2"/>
          </w:tcPr>
          <w:p w14:paraId="2FBC48E5" w14:textId="77777777" w:rsidR="00950B7F" w:rsidRPr="009941DE" w:rsidRDefault="00950B7F" w:rsidP="00BD583C">
            <w:pPr>
              <w:widowControl/>
              <w:snapToGrid w:val="0"/>
              <w:rPr>
                <w:rFonts w:eastAsia="標楷體"/>
                <w:lang w:eastAsia="zh-HK"/>
              </w:rPr>
            </w:pPr>
          </w:p>
        </w:tc>
        <w:tc>
          <w:tcPr>
            <w:tcW w:w="2589" w:type="dxa"/>
            <w:gridSpan w:val="2"/>
            <w:vMerge/>
            <w:shd w:val="clear" w:color="auto" w:fill="F2F2F2" w:themeFill="background1" w:themeFillShade="F2"/>
          </w:tcPr>
          <w:p w14:paraId="18246584" w14:textId="38AF14C3" w:rsidR="00950B7F" w:rsidRPr="009941DE" w:rsidRDefault="00950B7F" w:rsidP="00BD583C">
            <w:pPr>
              <w:widowControl/>
              <w:snapToGrid w:val="0"/>
              <w:rPr>
                <w:rFonts w:eastAsia="標楷體"/>
                <w:sz w:val="24"/>
                <w:lang w:eastAsia="zh-HK"/>
              </w:rPr>
            </w:pPr>
          </w:p>
        </w:tc>
        <w:tc>
          <w:tcPr>
            <w:tcW w:w="898" w:type="dxa"/>
            <w:gridSpan w:val="2"/>
            <w:shd w:val="clear" w:color="auto" w:fill="F2F2F2" w:themeFill="background1" w:themeFillShade="F2"/>
          </w:tcPr>
          <w:p w14:paraId="1DB3D753" w14:textId="3FA91032" w:rsidR="00950B7F" w:rsidRPr="009941DE" w:rsidRDefault="00950B7F" w:rsidP="00BD583C">
            <w:pPr>
              <w:widowControl/>
              <w:snapToGrid w:val="0"/>
              <w:rPr>
                <w:rFonts w:eastAsia="標楷體"/>
                <w:sz w:val="24"/>
              </w:rPr>
            </w:pPr>
            <w:r w:rsidRPr="009941DE">
              <w:rPr>
                <w:rFonts w:eastAsia="標楷體"/>
                <w:sz w:val="24"/>
              </w:rPr>
              <w:t>紙本</w:t>
            </w:r>
          </w:p>
        </w:tc>
        <w:tc>
          <w:tcPr>
            <w:tcW w:w="697" w:type="dxa"/>
            <w:shd w:val="clear" w:color="auto" w:fill="F2F2F2" w:themeFill="background1" w:themeFillShade="F2"/>
          </w:tcPr>
          <w:p w14:paraId="47572E87" w14:textId="6B093293" w:rsidR="00950B7F" w:rsidRPr="009941DE" w:rsidRDefault="00950B7F" w:rsidP="00BD583C">
            <w:pPr>
              <w:widowControl/>
              <w:snapToGrid w:val="0"/>
              <w:rPr>
                <w:rFonts w:eastAsia="標楷體"/>
                <w:sz w:val="24"/>
                <w:lang w:eastAsia="zh-HK"/>
              </w:rPr>
            </w:pPr>
            <w:r w:rsidRPr="009941DE">
              <w:rPr>
                <w:rFonts w:eastAsia="標楷體"/>
                <w:sz w:val="24"/>
                <w:lang w:eastAsia="zh-HK"/>
              </w:rPr>
              <w:t>電子</w:t>
            </w:r>
          </w:p>
        </w:tc>
        <w:tc>
          <w:tcPr>
            <w:tcW w:w="1180" w:type="dxa"/>
            <w:gridSpan w:val="2"/>
            <w:vMerge/>
            <w:shd w:val="clear" w:color="auto" w:fill="F2F2F2" w:themeFill="background1" w:themeFillShade="F2"/>
          </w:tcPr>
          <w:p w14:paraId="76A0C602" w14:textId="77777777" w:rsidR="00950B7F" w:rsidRPr="009941DE" w:rsidRDefault="00950B7F" w:rsidP="00BD583C">
            <w:pPr>
              <w:widowControl/>
              <w:snapToGrid w:val="0"/>
              <w:rPr>
                <w:rFonts w:eastAsia="標楷體"/>
                <w:sz w:val="24"/>
                <w:lang w:eastAsia="zh-HK"/>
              </w:rPr>
            </w:pPr>
          </w:p>
        </w:tc>
        <w:tc>
          <w:tcPr>
            <w:tcW w:w="822" w:type="dxa"/>
            <w:gridSpan w:val="2"/>
            <w:shd w:val="clear" w:color="auto" w:fill="F2F2F2" w:themeFill="background1" w:themeFillShade="F2"/>
          </w:tcPr>
          <w:p w14:paraId="708F1309" w14:textId="6B24F749" w:rsidR="00950B7F" w:rsidRPr="009941DE" w:rsidRDefault="00950B7F" w:rsidP="00BD583C">
            <w:pPr>
              <w:widowControl/>
              <w:snapToGrid w:val="0"/>
              <w:rPr>
                <w:rFonts w:eastAsia="標楷體"/>
                <w:sz w:val="24"/>
                <w:lang w:eastAsia="zh-HK"/>
              </w:rPr>
            </w:pPr>
            <w:r w:rsidRPr="009941DE">
              <w:rPr>
                <w:rFonts w:eastAsia="標楷體"/>
                <w:sz w:val="24"/>
                <w:lang w:eastAsia="zh-HK"/>
              </w:rPr>
              <w:t>刪除</w:t>
            </w:r>
          </w:p>
        </w:tc>
        <w:tc>
          <w:tcPr>
            <w:tcW w:w="822" w:type="dxa"/>
            <w:shd w:val="clear" w:color="auto" w:fill="F2F2F2" w:themeFill="background1" w:themeFillShade="F2"/>
          </w:tcPr>
          <w:p w14:paraId="3BDA347C" w14:textId="799DCF01" w:rsidR="00950B7F" w:rsidRPr="009941DE" w:rsidRDefault="00950B7F" w:rsidP="00BD583C">
            <w:pPr>
              <w:widowControl/>
              <w:snapToGrid w:val="0"/>
              <w:rPr>
                <w:rFonts w:eastAsia="標楷體"/>
                <w:sz w:val="24"/>
                <w:lang w:eastAsia="zh-HK"/>
              </w:rPr>
            </w:pPr>
            <w:r w:rsidRPr="009941DE">
              <w:rPr>
                <w:rFonts w:eastAsia="標楷體"/>
                <w:sz w:val="24"/>
                <w:lang w:eastAsia="zh-HK"/>
              </w:rPr>
              <w:t>銷毀</w:t>
            </w:r>
          </w:p>
        </w:tc>
        <w:tc>
          <w:tcPr>
            <w:tcW w:w="823" w:type="dxa"/>
            <w:shd w:val="clear" w:color="auto" w:fill="F2F2F2" w:themeFill="background1" w:themeFillShade="F2"/>
          </w:tcPr>
          <w:p w14:paraId="3D1C4865" w14:textId="58D30D9D" w:rsidR="00950B7F" w:rsidRPr="009941DE" w:rsidRDefault="00950B7F" w:rsidP="00BD583C">
            <w:pPr>
              <w:widowControl/>
              <w:snapToGrid w:val="0"/>
              <w:rPr>
                <w:rFonts w:eastAsia="標楷體"/>
                <w:sz w:val="24"/>
                <w:lang w:eastAsia="zh-HK"/>
              </w:rPr>
            </w:pPr>
            <w:r w:rsidRPr="009941DE">
              <w:rPr>
                <w:rFonts w:eastAsia="標楷體"/>
                <w:sz w:val="24"/>
                <w:lang w:eastAsia="zh-HK"/>
              </w:rPr>
              <w:t>返還</w:t>
            </w:r>
          </w:p>
        </w:tc>
        <w:tc>
          <w:tcPr>
            <w:tcW w:w="1260" w:type="dxa"/>
            <w:shd w:val="clear" w:color="auto" w:fill="F2F2F2" w:themeFill="background1" w:themeFillShade="F2"/>
          </w:tcPr>
          <w:p w14:paraId="10D93A2F" w14:textId="24C43678" w:rsidR="00950B7F" w:rsidRPr="009941DE" w:rsidRDefault="00950B7F" w:rsidP="00BD583C">
            <w:pPr>
              <w:widowControl/>
              <w:snapToGrid w:val="0"/>
              <w:rPr>
                <w:rFonts w:eastAsia="標楷體"/>
                <w:sz w:val="24"/>
                <w:lang w:eastAsia="zh-HK"/>
              </w:rPr>
            </w:pPr>
            <w:r w:rsidRPr="009941DE">
              <w:rPr>
                <w:rFonts w:eastAsia="標楷體"/>
                <w:sz w:val="24"/>
                <w:lang w:eastAsia="zh-HK"/>
              </w:rPr>
              <w:t>指定移交</w:t>
            </w:r>
          </w:p>
        </w:tc>
        <w:tc>
          <w:tcPr>
            <w:tcW w:w="539" w:type="dxa"/>
            <w:shd w:val="clear" w:color="auto" w:fill="F2F2F2" w:themeFill="background1" w:themeFillShade="F2"/>
          </w:tcPr>
          <w:p w14:paraId="6C3BE6AE" w14:textId="44497E9F" w:rsidR="00950B7F" w:rsidRPr="009941DE" w:rsidRDefault="00950B7F" w:rsidP="00BD583C">
            <w:pPr>
              <w:widowControl/>
              <w:snapToGrid w:val="0"/>
              <w:rPr>
                <w:rFonts w:eastAsia="標楷體"/>
                <w:sz w:val="24"/>
                <w:lang w:eastAsia="zh-HK"/>
              </w:rPr>
            </w:pPr>
            <w:r w:rsidRPr="009941DE">
              <w:rPr>
                <w:rFonts w:eastAsia="標楷體"/>
                <w:sz w:val="24"/>
                <w:lang w:eastAsia="zh-HK"/>
              </w:rPr>
              <w:t>是</w:t>
            </w:r>
          </w:p>
        </w:tc>
        <w:tc>
          <w:tcPr>
            <w:tcW w:w="543" w:type="dxa"/>
            <w:shd w:val="clear" w:color="auto" w:fill="F2F2F2" w:themeFill="background1" w:themeFillShade="F2"/>
          </w:tcPr>
          <w:p w14:paraId="7899CF7F" w14:textId="65A712E9" w:rsidR="00950B7F" w:rsidRPr="009941DE" w:rsidRDefault="00950B7F" w:rsidP="00BD583C">
            <w:pPr>
              <w:widowControl/>
              <w:snapToGrid w:val="0"/>
              <w:rPr>
                <w:rFonts w:eastAsia="標楷體"/>
                <w:sz w:val="24"/>
                <w:lang w:eastAsia="zh-HK"/>
              </w:rPr>
            </w:pPr>
            <w:r w:rsidRPr="009941DE">
              <w:rPr>
                <w:rFonts w:eastAsia="標楷體"/>
                <w:sz w:val="24"/>
                <w:lang w:eastAsia="zh-HK"/>
              </w:rPr>
              <w:t>否</w:t>
            </w:r>
          </w:p>
        </w:tc>
        <w:tc>
          <w:tcPr>
            <w:tcW w:w="1729" w:type="dxa"/>
            <w:gridSpan w:val="2"/>
            <w:shd w:val="clear" w:color="auto" w:fill="F2F2F2" w:themeFill="background1" w:themeFillShade="F2"/>
            <w:vAlign w:val="center"/>
          </w:tcPr>
          <w:p w14:paraId="51ECB0B7" w14:textId="7C83694E" w:rsidR="00950B7F" w:rsidRPr="009941DE" w:rsidRDefault="00950B7F" w:rsidP="00950B7F">
            <w:pPr>
              <w:widowControl/>
              <w:snapToGrid w:val="0"/>
              <w:jc w:val="center"/>
              <w:rPr>
                <w:rFonts w:eastAsia="標楷體"/>
                <w:sz w:val="24"/>
                <w:lang w:eastAsia="zh-HK"/>
              </w:rPr>
            </w:pPr>
            <w:r w:rsidRPr="009941DE">
              <w:rPr>
                <w:rFonts w:eastAsia="標楷體"/>
                <w:sz w:val="24"/>
                <w:lang w:eastAsia="zh-HK"/>
              </w:rPr>
              <w:t>取得日期</w:t>
            </w:r>
          </w:p>
        </w:tc>
        <w:tc>
          <w:tcPr>
            <w:tcW w:w="2493" w:type="dxa"/>
            <w:gridSpan w:val="2"/>
            <w:vMerge/>
            <w:shd w:val="clear" w:color="auto" w:fill="F2F2F2" w:themeFill="background1" w:themeFillShade="F2"/>
          </w:tcPr>
          <w:p w14:paraId="2DC19BAB" w14:textId="77777777" w:rsidR="00950B7F" w:rsidRPr="009941DE" w:rsidRDefault="00950B7F" w:rsidP="00BD583C">
            <w:pPr>
              <w:widowControl/>
              <w:snapToGrid w:val="0"/>
              <w:rPr>
                <w:rFonts w:eastAsia="標楷體"/>
                <w:lang w:eastAsia="zh-HK"/>
              </w:rPr>
            </w:pPr>
          </w:p>
        </w:tc>
      </w:tr>
      <w:tr w:rsidR="00AA40DE" w:rsidRPr="009941DE" w14:paraId="768E570C" w14:textId="777DCA28" w:rsidTr="00AA40DE">
        <w:tc>
          <w:tcPr>
            <w:tcW w:w="739" w:type="dxa"/>
          </w:tcPr>
          <w:p w14:paraId="694289D8"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67EA9A1C" w14:textId="2D5677E6" w:rsidR="00950B7F" w:rsidRPr="009941DE" w:rsidRDefault="00950B7F" w:rsidP="00950B7F">
            <w:pPr>
              <w:widowControl/>
              <w:snapToGrid w:val="0"/>
              <w:spacing w:line="720" w:lineRule="auto"/>
              <w:rPr>
                <w:rFonts w:eastAsia="標楷體"/>
                <w:sz w:val="24"/>
                <w:lang w:eastAsia="zh-HK"/>
              </w:rPr>
            </w:pPr>
          </w:p>
        </w:tc>
        <w:tc>
          <w:tcPr>
            <w:tcW w:w="898" w:type="dxa"/>
            <w:gridSpan w:val="2"/>
          </w:tcPr>
          <w:p w14:paraId="034E1449"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2E271384" w14:textId="4CF8E3F5"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2C2485A6"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43704375"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44D8BC91"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49C6D114"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1027EADA" w14:textId="6816881A" w:rsidR="00950B7F" w:rsidRPr="009941DE" w:rsidRDefault="00950B7F" w:rsidP="00A22563">
            <w:pPr>
              <w:widowControl/>
              <w:snapToGrid w:val="0"/>
              <w:spacing w:line="720" w:lineRule="auto"/>
              <w:rPr>
                <w:rFonts w:eastAsia="標楷體"/>
                <w:sz w:val="24"/>
                <w:lang w:eastAsia="zh-HK"/>
              </w:rPr>
            </w:pPr>
          </w:p>
        </w:tc>
        <w:tc>
          <w:tcPr>
            <w:tcW w:w="539" w:type="dxa"/>
          </w:tcPr>
          <w:p w14:paraId="4CF183FB" w14:textId="77777777" w:rsidR="00950B7F" w:rsidRPr="009941DE" w:rsidRDefault="00950B7F" w:rsidP="00A22563">
            <w:pPr>
              <w:widowControl/>
              <w:snapToGrid w:val="0"/>
              <w:spacing w:line="720" w:lineRule="auto"/>
              <w:rPr>
                <w:rFonts w:eastAsia="標楷體"/>
                <w:lang w:eastAsia="zh-HK"/>
              </w:rPr>
            </w:pPr>
          </w:p>
        </w:tc>
        <w:tc>
          <w:tcPr>
            <w:tcW w:w="543" w:type="dxa"/>
          </w:tcPr>
          <w:p w14:paraId="666973DA" w14:textId="75C2CAF8"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5745F288"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2FC154F9" w14:textId="77777777" w:rsidR="00950B7F" w:rsidRPr="009941DE" w:rsidRDefault="00950B7F" w:rsidP="00A22563">
            <w:pPr>
              <w:widowControl/>
              <w:snapToGrid w:val="0"/>
              <w:spacing w:line="720" w:lineRule="auto"/>
              <w:rPr>
                <w:rFonts w:eastAsia="標楷體"/>
                <w:lang w:eastAsia="zh-HK"/>
              </w:rPr>
            </w:pPr>
          </w:p>
        </w:tc>
      </w:tr>
      <w:tr w:rsidR="00AA40DE" w:rsidRPr="009941DE" w14:paraId="3DB7F333" w14:textId="26E5926D" w:rsidTr="00AA40DE">
        <w:tc>
          <w:tcPr>
            <w:tcW w:w="739" w:type="dxa"/>
          </w:tcPr>
          <w:p w14:paraId="235FCD5F"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4DAE53EE" w14:textId="30BB7AB9"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2742E932"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33D6B2F2" w14:textId="13A7CBD2"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4E9BAD74"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55969467"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0CC81534"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72E220F0"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455A162E" w14:textId="797D4395" w:rsidR="00950B7F" w:rsidRPr="009941DE" w:rsidRDefault="00950B7F" w:rsidP="00A22563">
            <w:pPr>
              <w:widowControl/>
              <w:snapToGrid w:val="0"/>
              <w:spacing w:line="720" w:lineRule="auto"/>
              <w:rPr>
                <w:rFonts w:eastAsia="標楷體"/>
                <w:sz w:val="24"/>
                <w:lang w:eastAsia="zh-HK"/>
              </w:rPr>
            </w:pPr>
          </w:p>
        </w:tc>
        <w:tc>
          <w:tcPr>
            <w:tcW w:w="539" w:type="dxa"/>
          </w:tcPr>
          <w:p w14:paraId="0FD83DAD" w14:textId="77777777" w:rsidR="00950B7F" w:rsidRPr="009941DE" w:rsidRDefault="00950B7F" w:rsidP="00A22563">
            <w:pPr>
              <w:widowControl/>
              <w:snapToGrid w:val="0"/>
              <w:spacing w:line="720" w:lineRule="auto"/>
              <w:rPr>
                <w:rFonts w:eastAsia="標楷體"/>
                <w:lang w:eastAsia="zh-HK"/>
              </w:rPr>
            </w:pPr>
          </w:p>
        </w:tc>
        <w:tc>
          <w:tcPr>
            <w:tcW w:w="543" w:type="dxa"/>
          </w:tcPr>
          <w:p w14:paraId="2C11B0CA" w14:textId="2780B624"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2042B69F"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502F1B64" w14:textId="77777777" w:rsidR="00950B7F" w:rsidRPr="009941DE" w:rsidRDefault="00950B7F" w:rsidP="00A22563">
            <w:pPr>
              <w:widowControl/>
              <w:snapToGrid w:val="0"/>
              <w:spacing w:line="720" w:lineRule="auto"/>
              <w:rPr>
                <w:rFonts w:eastAsia="標楷體"/>
                <w:lang w:eastAsia="zh-HK"/>
              </w:rPr>
            </w:pPr>
          </w:p>
        </w:tc>
      </w:tr>
      <w:tr w:rsidR="00AA40DE" w:rsidRPr="009941DE" w14:paraId="43771B0C" w14:textId="3A3AA338" w:rsidTr="00AA40DE">
        <w:tc>
          <w:tcPr>
            <w:tcW w:w="739" w:type="dxa"/>
          </w:tcPr>
          <w:p w14:paraId="70456187"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54F9BFBF" w14:textId="03124DF5"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00533869"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0C3DE286" w14:textId="7674F7CC"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3D27E3E1"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75423B81"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08F1B349"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3B77AEE4"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3E5E073B" w14:textId="66DADC4C" w:rsidR="00950B7F" w:rsidRPr="009941DE" w:rsidRDefault="00950B7F" w:rsidP="00A22563">
            <w:pPr>
              <w:widowControl/>
              <w:snapToGrid w:val="0"/>
              <w:spacing w:line="720" w:lineRule="auto"/>
              <w:rPr>
                <w:rFonts w:eastAsia="標楷體"/>
                <w:sz w:val="24"/>
                <w:lang w:eastAsia="zh-HK"/>
              </w:rPr>
            </w:pPr>
          </w:p>
        </w:tc>
        <w:tc>
          <w:tcPr>
            <w:tcW w:w="539" w:type="dxa"/>
          </w:tcPr>
          <w:p w14:paraId="38476F2C" w14:textId="77777777" w:rsidR="00950B7F" w:rsidRPr="009941DE" w:rsidRDefault="00950B7F" w:rsidP="00A22563">
            <w:pPr>
              <w:widowControl/>
              <w:snapToGrid w:val="0"/>
              <w:spacing w:line="720" w:lineRule="auto"/>
              <w:rPr>
                <w:rFonts w:eastAsia="標楷體"/>
                <w:lang w:eastAsia="zh-HK"/>
              </w:rPr>
            </w:pPr>
          </w:p>
        </w:tc>
        <w:tc>
          <w:tcPr>
            <w:tcW w:w="543" w:type="dxa"/>
          </w:tcPr>
          <w:p w14:paraId="384829C4" w14:textId="676F6A21"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472E8CC4"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769477A7" w14:textId="77777777" w:rsidR="00950B7F" w:rsidRPr="009941DE" w:rsidRDefault="00950B7F" w:rsidP="00A22563">
            <w:pPr>
              <w:widowControl/>
              <w:snapToGrid w:val="0"/>
              <w:spacing w:line="720" w:lineRule="auto"/>
              <w:rPr>
                <w:rFonts w:eastAsia="標楷體"/>
                <w:lang w:eastAsia="zh-HK"/>
              </w:rPr>
            </w:pPr>
          </w:p>
        </w:tc>
      </w:tr>
      <w:tr w:rsidR="00AA40DE" w:rsidRPr="009941DE" w14:paraId="2F59C103" w14:textId="38BF397B" w:rsidTr="00AA40DE">
        <w:tc>
          <w:tcPr>
            <w:tcW w:w="739" w:type="dxa"/>
          </w:tcPr>
          <w:p w14:paraId="7A61554C"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4B5562D7" w14:textId="29FD6D92"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19DE0BBC"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25BDB6E3" w14:textId="72148FD0"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7A1DE1B3"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175111F0"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1C29ECF2"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0F73C1B4"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67689BEB" w14:textId="623145D6" w:rsidR="00950B7F" w:rsidRPr="009941DE" w:rsidRDefault="00950B7F" w:rsidP="00A22563">
            <w:pPr>
              <w:widowControl/>
              <w:snapToGrid w:val="0"/>
              <w:spacing w:line="720" w:lineRule="auto"/>
              <w:rPr>
                <w:rFonts w:eastAsia="標楷體"/>
                <w:sz w:val="24"/>
                <w:lang w:eastAsia="zh-HK"/>
              </w:rPr>
            </w:pPr>
          </w:p>
        </w:tc>
        <w:tc>
          <w:tcPr>
            <w:tcW w:w="539" w:type="dxa"/>
          </w:tcPr>
          <w:p w14:paraId="18B15DFD" w14:textId="77777777" w:rsidR="00950B7F" w:rsidRPr="009941DE" w:rsidRDefault="00950B7F" w:rsidP="00A22563">
            <w:pPr>
              <w:widowControl/>
              <w:snapToGrid w:val="0"/>
              <w:spacing w:line="720" w:lineRule="auto"/>
              <w:rPr>
                <w:rFonts w:eastAsia="標楷體"/>
                <w:lang w:eastAsia="zh-HK"/>
              </w:rPr>
            </w:pPr>
          </w:p>
        </w:tc>
        <w:tc>
          <w:tcPr>
            <w:tcW w:w="543" w:type="dxa"/>
          </w:tcPr>
          <w:p w14:paraId="33326502" w14:textId="3F180CD7"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715BC8D5"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1B0CE83F" w14:textId="77777777" w:rsidR="00950B7F" w:rsidRPr="009941DE" w:rsidRDefault="00950B7F" w:rsidP="00A22563">
            <w:pPr>
              <w:widowControl/>
              <w:snapToGrid w:val="0"/>
              <w:spacing w:line="720" w:lineRule="auto"/>
              <w:rPr>
                <w:rFonts w:eastAsia="標楷體"/>
                <w:lang w:eastAsia="zh-HK"/>
              </w:rPr>
            </w:pPr>
          </w:p>
        </w:tc>
      </w:tr>
      <w:tr w:rsidR="00AA40DE" w:rsidRPr="009941DE" w14:paraId="1DADF6FE" w14:textId="59367414" w:rsidTr="00AA40DE">
        <w:tc>
          <w:tcPr>
            <w:tcW w:w="739" w:type="dxa"/>
          </w:tcPr>
          <w:p w14:paraId="09194875"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214E6E47" w14:textId="3A34727F"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067282E7"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58E959A1" w14:textId="11F1DB30"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0B206C67"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61FCF5C4"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406D577E"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3DC24DD9"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75EB6902" w14:textId="0271C771" w:rsidR="00950B7F" w:rsidRPr="009941DE" w:rsidRDefault="00950B7F" w:rsidP="00A22563">
            <w:pPr>
              <w:widowControl/>
              <w:snapToGrid w:val="0"/>
              <w:spacing w:line="720" w:lineRule="auto"/>
              <w:rPr>
                <w:rFonts w:eastAsia="標楷體"/>
                <w:sz w:val="24"/>
                <w:lang w:eastAsia="zh-HK"/>
              </w:rPr>
            </w:pPr>
          </w:p>
        </w:tc>
        <w:tc>
          <w:tcPr>
            <w:tcW w:w="539" w:type="dxa"/>
          </w:tcPr>
          <w:p w14:paraId="33B4EDEB" w14:textId="77777777" w:rsidR="00950B7F" w:rsidRPr="009941DE" w:rsidRDefault="00950B7F" w:rsidP="00A22563">
            <w:pPr>
              <w:widowControl/>
              <w:snapToGrid w:val="0"/>
              <w:spacing w:line="720" w:lineRule="auto"/>
              <w:rPr>
                <w:rFonts w:eastAsia="標楷體"/>
                <w:lang w:eastAsia="zh-HK"/>
              </w:rPr>
            </w:pPr>
          </w:p>
        </w:tc>
        <w:tc>
          <w:tcPr>
            <w:tcW w:w="543" w:type="dxa"/>
          </w:tcPr>
          <w:p w14:paraId="63285767" w14:textId="746722F4"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1DB31379"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19101024" w14:textId="77777777" w:rsidR="00950B7F" w:rsidRPr="009941DE" w:rsidRDefault="00950B7F" w:rsidP="00A22563">
            <w:pPr>
              <w:widowControl/>
              <w:snapToGrid w:val="0"/>
              <w:spacing w:line="720" w:lineRule="auto"/>
              <w:rPr>
                <w:rFonts w:eastAsia="標楷體"/>
                <w:lang w:eastAsia="zh-HK"/>
              </w:rPr>
            </w:pPr>
          </w:p>
        </w:tc>
      </w:tr>
      <w:tr w:rsidR="00AA40DE" w:rsidRPr="009941DE" w14:paraId="49C57EAE" w14:textId="1847E5A2" w:rsidTr="00AA40DE">
        <w:tc>
          <w:tcPr>
            <w:tcW w:w="739" w:type="dxa"/>
          </w:tcPr>
          <w:p w14:paraId="277E7AA9"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4337F429" w14:textId="6AFDD919" w:rsidR="00950B7F" w:rsidRPr="009941DE" w:rsidRDefault="00950B7F" w:rsidP="00A22563">
            <w:pPr>
              <w:widowControl/>
              <w:snapToGrid w:val="0"/>
              <w:spacing w:line="720" w:lineRule="auto"/>
              <w:rPr>
                <w:rFonts w:eastAsia="標楷體"/>
                <w:lang w:eastAsia="zh-HK"/>
              </w:rPr>
            </w:pPr>
          </w:p>
        </w:tc>
        <w:tc>
          <w:tcPr>
            <w:tcW w:w="898" w:type="dxa"/>
            <w:gridSpan w:val="2"/>
          </w:tcPr>
          <w:p w14:paraId="549E904D" w14:textId="77777777" w:rsidR="00950B7F" w:rsidRPr="009941DE" w:rsidRDefault="00950B7F" w:rsidP="00A22563">
            <w:pPr>
              <w:widowControl/>
              <w:snapToGrid w:val="0"/>
              <w:spacing w:line="720" w:lineRule="auto"/>
              <w:rPr>
                <w:rFonts w:eastAsia="標楷體"/>
                <w:lang w:eastAsia="zh-HK"/>
              </w:rPr>
            </w:pPr>
          </w:p>
        </w:tc>
        <w:tc>
          <w:tcPr>
            <w:tcW w:w="697" w:type="dxa"/>
          </w:tcPr>
          <w:p w14:paraId="6212B7C8" w14:textId="77777777" w:rsidR="00950B7F" w:rsidRPr="009941DE" w:rsidRDefault="00950B7F" w:rsidP="00A22563">
            <w:pPr>
              <w:widowControl/>
              <w:snapToGrid w:val="0"/>
              <w:spacing w:line="720" w:lineRule="auto"/>
              <w:rPr>
                <w:rFonts w:eastAsia="標楷體"/>
                <w:lang w:eastAsia="zh-HK"/>
              </w:rPr>
            </w:pPr>
          </w:p>
        </w:tc>
        <w:tc>
          <w:tcPr>
            <w:tcW w:w="1180" w:type="dxa"/>
            <w:gridSpan w:val="2"/>
          </w:tcPr>
          <w:p w14:paraId="03215D62" w14:textId="77777777" w:rsidR="00950B7F" w:rsidRPr="009941DE" w:rsidRDefault="00950B7F" w:rsidP="00A22563">
            <w:pPr>
              <w:widowControl/>
              <w:snapToGrid w:val="0"/>
              <w:spacing w:line="720" w:lineRule="auto"/>
              <w:rPr>
                <w:rFonts w:eastAsia="標楷體"/>
                <w:lang w:eastAsia="zh-HK"/>
              </w:rPr>
            </w:pPr>
          </w:p>
        </w:tc>
        <w:tc>
          <w:tcPr>
            <w:tcW w:w="822" w:type="dxa"/>
            <w:gridSpan w:val="2"/>
          </w:tcPr>
          <w:p w14:paraId="32083765" w14:textId="77777777" w:rsidR="00950B7F" w:rsidRPr="009941DE" w:rsidRDefault="00950B7F" w:rsidP="00A22563">
            <w:pPr>
              <w:widowControl/>
              <w:snapToGrid w:val="0"/>
              <w:spacing w:line="720" w:lineRule="auto"/>
              <w:rPr>
                <w:rFonts w:eastAsia="標楷體"/>
                <w:lang w:eastAsia="zh-HK"/>
              </w:rPr>
            </w:pPr>
          </w:p>
        </w:tc>
        <w:tc>
          <w:tcPr>
            <w:tcW w:w="822" w:type="dxa"/>
          </w:tcPr>
          <w:p w14:paraId="0041D96A" w14:textId="77777777" w:rsidR="00950B7F" w:rsidRPr="009941DE" w:rsidRDefault="00950B7F" w:rsidP="00A22563">
            <w:pPr>
              <w:widowControl/>
              <w:snapToGrid w:val="0"/>
              <w:spacing w:line="720" w:lineRule="auto"/>
              <w:rPr>
                <w:rFonts w:eastAsia="標楷體"/>
                <w:lang w:eastAsia="zh-HK"/>
              </w:rPr>
            </w:pPr>
          </w:p>
        </w:tc>
        <w:tc>
          <w:tcPr>
            <w:tcW w:w="823" w:type="dxa"/>
          </w:tcPr>
          <w:p w14:paraId="793E7911" w14:textId="77777777" w:rsidR="00950B7F" w:rsidRPr="009941DE" w:rsidRDefault="00950B7F" w:rsidP="00A22563">
            <w:pPr>
              <w:widowControl/>
              <w:snapToGrid w:val="0"/>
              <w:spacing w:line="720" w:lineRule="auto"/>
              <w:rPr>
                <w:rFonts w:eastAsia="標楷體"/>
                <w:lang w:eastAsia="zh-HK"/>
              </w:rPr>
            </w:pPr>
          </w:p>
        </w:tc>
        <w:tc>
          <w:tcPr>
            <w:tcW w:w="1260" w:type="dxa"/>
          </w:tcPr>
          <w:p w14:paraId="6CB77EE8" w14:textId="77777777" w:rsidR="00950B7F" w:rsidRPr="009941DE" w:rsidRDefault="00950B7F" w:rsidP="00A22563">
            <w:pPr>
              <w:widowControl/>
              <w:snapToGrid w:val="0"/>
              <w:spacing w:line="720" w:lineRule="auto"/>
              <w:rPr>
                <w:rFonts w:eastAsia="標楷體"/>
                <w:lang w:eastAsia="zh-HK"/>
              </w:rPr>
            </w:pPr>
          </w:p>
        </w:tc>
        <w:tc>
          <w:tcPr>
            <w:tcW w:w="539" w:type="dxa"/>
          </w:tcPr>
          <w:p w14:paraId="568C6A90" w14:textId="77777777" w:rsidR="00950B7F" w:rsidRPr="009941DE" w:rsidRDefault="00950B7F" w:rsidP="00A22563">
            <w:pPr>
              <w:widowControl/>
              <w:snapToGrid w:val="0"/>
              <w:spacing w:line="720" w:lineRule="auto"/>
              <w:rPr>
                <w:rFonts w:eastAsia="標楷體"/>
                <w:lang w:eastAsia="zh-HK"/>
              </w:rPr>
            </w:pPr>
          </w:p>
        </w:tc>
        <w:tc>
          <w:tcPr>
            <w:tcW w:w="543" w:type="dxa"/>
          </w:tcPr>
          <w:p w14:paraId="63E0FFE2" w14:textId="77777777" w:rsidR="00950B7F" w:rsidRPr="009941DE" w:rsidRDefault="00950B7F" w:rsidP="00A22563">
            <w:pPr>
              <w:widowControl/>
              <w:snapToGrid w:val="0"/>
              <w:spacing w:line="720" w:lineRule="auto"/>
              <w:rPr>
                <w:rFonts w:eastAsia="標楷體"/>
                <w:lang w:eastAsia="zh-HK"/>
              </w:rPr>
            </w:pPr>
          </w:p>
        </w:tc>
        <w:tc>
          <w:tcPr>
            <w:tcW w:w="1729" w:type="dxa"/>
            <w:gridSpan w:val="2"/>
          </w:tcPr>
          <w:p w14:paraId="3D2DD8E2"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1941464E" w14:textId="77777777" w:rsidR="00950B7F" w:rsidRPr="009941DE" w:rsidRDefault="00950B7F" w:rsidP="00A22563">
            <w:pPr>
              <w:widowControl/>
              <w:snapToGrid w:val="0"/>
              <w:spacing w:line="720" w:lineRule="auto"/>
              <w:rPr>
                <w:rFonts w:eastAsia="標楷體"/>
                <w:lang w:eastAsia="zh-HK"/>
              </w:rPr>
            </w:pPr>
          </w:p>
        </w:tc>
      </w:tr>
    </w:tbl>
    <w:p w14:paraId="6CD96BAB" w14:textId="77777777" w:rsidR="00BD583C" w:rsidRPr="009941DE" w:rsidRDefault="00BD583C" w:rsidP="00BD583C">
      <w:pPr>
        <w:widowControl/>
        <w:snapToGrid w:val="0"/>
        <w:rPr>
          <w:rFonts w:eastAsia="標楷體"/>
          <w:sz w:val="28"/>
          <w:szCs w:val="28"/>
          <w:lang w:eastAsia="zh-HK"/>
        </w:rPr>
      </w:pPr>
    </w:p>
    <w:sectPr w:rsidR="00BD583C" w:rsidRPr="009941DE" w:rsidSect="00950B7F">
      <w:headerReference w:type="default" r:id="rId8"/>
      <w:footerReference w:type="default" r:id="rId9"/>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EFDF5" w14:textId="77777777" w:rsidR="008107C2" w:rsidRDefault="008107C2" w:rsidP="002A5284">
      <w:r>
        <w:separator/>
      </w:r>
    </w:p>
  </w:endnote>
  <w:endnote w:type="continuationSeparator" w:id="0">
    <w:p w14:paraId="19A7B348" w14:textId="77777777" w:rsidR="008107C2" w:rsidRDefault="008107C2"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3BA59" w14:textId="77777777" w:rsidR="008107C2" w:rsidRDefault="008107C2" w:rsidP="002A5284">
      <w:r>
        <w:separator/>
      </w:r>
    </w:p>
  </w:footnote>
  <w:footnote w:type="continuationSeparator" w:id="0">
    <w:p w14:paraId="27E03EDF" w14:textId="77777777" w:rsidR="008107C2" w:rsidRDefault="008107C2"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w:t>
    </w:r>
    <w:proofErr w:type="gramStart"/>
    <w:r w:rsidRPr="00152BF0">
      <w:rPr>
        <w:rFonts w:ascii="標楷體" w:eastAsia="標楷體" w:hAnsi="標楷體" w:hint="eastAsia"/>
        <w:sz w:val="22"/>
        <w:szCs w:val="22"/>
      </w:rPr>
      <w:t>︰</w:t>
    </w:r>
    <w:proofErr w:type="gramEnd"/>
    <w:r w:rsidRPr="00152BF0">
      <w:rPr>
        <w:rFonts w:ascii="標楷體" w:eastAsia="標楷體" w:hAnsi="標楷體" w:hint="eastAsia"/>
        <w:sz w:val="22"/>
        <w:szCs w:val="22"/>
      </w:rPr>
      <w:t xml:space="preserve">□公開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2C4D81"/>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153F0"/>
    <w:rsid w:val="007205EB"/>
    <w:rsid w:val="00732DB9"/>
    <w:rsid w:val="0077241B"/>
    <w:rsid w:val="007B4403"/>
    <w:rsid w:val="007B7228"/>
    <w:rsid w:val="008107C2"/>
    <w:rsid w:val="00834FE0"/>
    <w:rsid w:val="008501C5"/>
    <w:rsid w:val="008B397A"/>
    <w:rsid w:val="008B581E"/>
    <w:rsid w:val="00950B7F"/>
    <w:rsid w:val="00952898"/>
    <w:rsid w:val="009941DE"/>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71DB9"/>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55</Words>
  <Characters>315</Characters>
  <Application>Microsoft Office Word</Application>
  <DocSecurity>0</DocSecurity>
  <Lines>2</Lines>
  <Paragraphs>1</Paragraphs>
  <ScaleCrop>false</ScaleCrop>
  <Company>Hewlett-Packard Company</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陳姵𡛓</cp:lastModifiedBy>
  <cp:revision>34</cp:revision>
  <cp:lastPrinted>2022-04-28T10:21:00Z</cp:lastPrinted>
  <dcterms:created xsi:type="dcterms:W3CDTF">2020-10-27T06:58:00Z</dcterms:created>
  <dcterms:modified xsi:type="dcterms:W3CDTF">2025-11-04T08:20:00Z</dcterms:modified>
</cp:coreProperties>
</file>