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B2D97FB" w14:textId="6C47CBAC" w:rsidR="00D60144" w:rsidRPr="004F6656" w:rsidRDefault="005E7826" w:rsidP="00647BA5">
      <w:pPr>
        <w:jc w:val="center"/>
        <w:outlineLvl w:val="1"/>
        <w:rPr>
          <w:rFonts w:ascii="標楷體" w:eastAsia="標楷體" w:hAnsi="標楷體" w:cs="Times New Roman"/>
          <w:b/>
          <w:color w:val="000000" w:themeColor="text1"/>
          <w:sz w:val="32"/>
          <w:szCs w:val="32"/>
        </w:rPr>
      </w:pPr>
      <w:bookmarkStart w:id="0" w:name="_Toc516816027"/>
      <w:r w:rsidRPr="004F6656">
        <w:rPr>
          <w:rFonts w:ascii="標楷體" w:eastAsia="標楷體" w:hAnsi="標楷體" w:cs="Times New Roman" w:hint="eastAsia"/>
          <w:b/>
          <w:color w:val="000000" w:themeColor="text1"/>
          <w:sz w:val="32"/>
          <w:szCs w:val="32"/>
        </w:rPr>
        <w:t>114年仰德大樓辦公室裝潢</w:t>
      </w:r>
      <w:r w:rsidR="000A3490" w:rsidRPr="004F6656">
        <w:rPr>
          <w:rFonts w:ascii="標楷體" w:eastAsia="標楷體" w:hAnsi="標楷體" w:cs="Times New Roman" w:hint="eastAsia"/>
          <w:b/>
          <w:color w:val="000000" w:themeColor="text1"/>
          <w:sz w:val="32"/>
          <w:szCs w:val="32"/>
        </w:rPr>
        <w:t>採購案</w:t>
      </w:r>
      <w:r w:rsidR="000A3490" w:rsidRPr="004F6656">
        <w:rPr>
          <w:rFonts w:ascii="標楷體" w:eastAsia="標楷體" w:hAnsi="標楷體" w:cs="Times New Roman"/>
          <w:b/>
          <w:color w:val="000000" w:themeColor="text1"/>
          <w:sz w:val="32"/>
          <w:szCs w:val="32"/>
        </w:rPr>
        <w:t>需求說明書</w:t>
      </w:r>
    </w:p>
    <w:p w14:paraId="52A0100A" w14:textId="7DA983AE" w:rsidR="000A3490" w:rsidRPr="004F6656" w:rsidRDefault="000A3490" w:rsidP="00647BA5">
      <w:pPr>
        <w:jc w:val="center"/>
        <w:outlineLvl w:val="1"/>
        <w:rPr>
          <w:rFonts w:ascii="標楷體" w:eastAsia="標楷體" w:hAnsi="標楷體" w:cs="Times New Roman"/>
          <w:b/>
          <w:color w:val="000000" w:themeColor="text1"/>
          <w:sz w:val="32"/>
          <w:szCs w:val="32"/>
        </w:rPr>
      </w:pPr>
      <w:r w:rsidRPr="004F6656">
        <w:rPr>
          <w:rFonts w:ascii="標楷體" w:eastAsia="標楷體" w:hAnsi="標楷體" w:cs="Times New Roman"/>
          <w:b/>
          <w:color w:val="000000" w:themeColor="text1"/>
          <w:sz w:val="32"/>
          <w:szCs w:val="32"/>
        </w:rPr>
        <w:t>（含驗收規範）</w:t>
      </w:r>
      <w:bookmarkEnd w:id="0"/>
    </w:p>
    <w:p w14:paraId="61941FE1" w14:textId="0C19E5F0" w:rsidR="000A3490" w:rsidRPr="004F6656" w:rsidRDefault="00A35F35" w:rsidP="000A3490">
      <w:pPr>
        <w:pStyle w:val="a3"/>
        <w:widowControl/>
        <w:numPr>
          <w:ilvl w:val="0"/>
          <w:numId w:val="1"/>
        </w:numPr>
        <w:tabs>
          <w:tab w:val="left" w:pos="567"/>
        </w:tabs>
        <w:spacing w:line="500" w:lineRule="exact"/>
        <w:ind w:leftChars="0" w:left="480" w:hanging="480"/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</w:pPr>
      <w:bookmarkStart w:id="1" w:name="_Toc395530451"/>
      <w:r w:rsidRPr="004F6656">
        <w:rPr>
          <w:rFonts w:ascii="標楷體" w:eastAsia="標楷體" w:hAnsi="標楷體" w:cs="Times New Roman" w:hint="eastAsia"/>
          <w:b/>
          <w:color w:val="000000" w:themeColor="text1"/>
          <w:sz w:val="28"/>
          <w:szCs w:val="28"/>
        </w:rPr>
        <w:t>採</w:t>
      </w:r>
      <w:r w:rsidRPr="004F6656"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  <w:t>購案名稱</w:t>
      </w:r>
      <w:bookmarkEnd w:id="1"/>
    </w:p>
    <w:p w14:paraId="0A97E930" w14:textId="57D39D49" w:rsidR="000A3490" w:rsidRPr="004F6656" w:rsidRDefault="000A3490" w:rsidP="000A3490">
      <w:pPr>
        <w:pStyle w:val="a3"/>
        <w:spacing w:line="500" w:lineRule="exact"/>
        <w:ind w:leftChars="236" w:left="56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「</w:t>
      </w:r>
      <w:r w:rsidR="00A35F35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11</w:t>
      </w:r>
      <w:r w:rsidR="003B222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4</w:t>
      </w:r>
      <w:r w:rsidR="00A35F35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年</w:t>
      </w:r>
      <w:r w:rsidR="00B82B5B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中企南昌辦公室拆除復原工程</w:t>
      </w: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」採購案</w:t>
      </w:r>
    </w:p>
    <w:p w14:paraId="00D97FE1" w14:textId="77777777" w:rsidR="000A3490" w:rsidRPr="004F6656" w:rsidRDefault="000A3490" w:rsidP="000A3490">
      <w:pPr>
        <w:pStyle w:val="a3"/>
        <w:widowControl/>
        <w:numPr>
          <w:ilvl w:val="0"/>
          <w:numId w:val="1"/>
        </w:numPr>
        <w:tabs>
          <w:tab w:val="left" w:pos="567"/>
        </w:tabs>
        <w:spacing w:line="500" w:lineRule="exact"/>
        <w:ind w:leftChars="0" w:left="480" w:hanging="480"/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</w:pPr>
      <w:bookmarkStart w:id="2" w:name="_Toc395530452"/>
      <w:r w:rsidRPr="004F6656"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  <w:t>購案期程與預算</w:t>
      </w:r>
      <w:bookmarkEnd w:id="2"/>
    </w:p>
    <w:p w14:paraId="330B7903" w14:textId="77777777" w:rsidR="000A3490" w:rsidRPr="004F6656" w:rsidRDefault="000A3490" w:rsidP="000A3490">
      <w:pPr>
        <w:pStyle w:val="a3"/>
        <w:widowControl/>
        <w:numPr>
          <w:ilvl w:val="0"/>
          <w:numId w:val="2"/>
        </w:numPr>
        <w:spacing w:line="500" w:lineRule="exact"/>
        <w:ind w:leftChars="236" w:left="1227" w:hangingChars="236" w:hanging="661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bookmarkStart w:id="3" w:name="_Toc395530453"/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期程</w:t>
      </w:r>
      <w:bookmarkEnd w:id="3"/>
    </w:p>
    <w:p w14:paraId="5A2E2A40" w14:textId="1ABF0B6C" w:rsidR="000A3490" w:rsidRPr="004F6656" w:rsidRDefault="00B82B5B" w:rsidP="000A3490">
      <w:pPr>
        <w:spacing w:line="500" w:lineRule="exact"/>
        <w:ind w:leftChars="531" w:left="1274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南昌辦公室</w:t>
      </w:r>
      <w:r w:rsidR="00C1544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自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114年7月27日</w:t>
      </w:r>
      <w:r w:rsidR="00C1544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起</w:t>
      </w:r>
      <w:r w:rsidR="00ED5B77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至114年7月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30</w:t>
      </w:r>
      <w:r w:rsidR="00ED5B77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日</w:t>
      </w:r>
      <w:r w:rsidR="00C1544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完成</w:t>
      </w:r>
      <w:r w:rsidR="00CE11E3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(</w:t>
      </w:r>
      <w:r w:rsidR="0083108E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星期例假日、國定假日或其他休息</w:t>
      </w:r>
      <w:proofErr w:type="gramStart"/>
      <w:r w:rsidR="0083108E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日均計入</w:t>
      </w:r>
      <w:proofErr w:type="gramEnd"/>
      <w:r w:rsidR="00CE11E3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</w:t>
      </w:r>
      <w:r w:rsidR="00C1544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。</w:t>
      </w:r>
    </w:p>
    <w:p w14:paraId="08CEA468" w14:textId="06F6825B" w:rsidR="00B82B5B" w:rsidRPr="004F6656" w:rsidRDefault="00B82B5B" w:rsidP="00B82B5B">
      <w:pPr>
        <w:spacing w:line="500" w:lineRule="exact"/>
        <w:ind w:leftChars="531" w:left="1274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中企辦公室自114年7月27日起至114年8月6日完成(星期例假日、國定假日或其他休息</w:t>
      </w:r>
      <w:proofErr w:type="gramStart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日均計入</w:t>
      </w:r>
      <w:proofErr w:type="gramEnd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)。</w:t>
      </w:r>
    </w:p>
    <w:p w14:paraId="3817CD81" w14:textId="5D6C9572" w:rsidR="000A3490" w:rsidRPr="004F6656" w:rsidRDefault="000A3490" w:rsidP="000A3490">
      <w:pPr>
        <w:pStyle w:val="a3"/>
        <w:widowControl/>
        <w:numPr>
          <w:ilvl w:val="0"/>
          <w:numId w:val="2"/>
        </w:numPr>
        <w:spacing w:beforeLines="50" w:before="180" w:line="500" w:lineRule="exact"/>
        <w:ind w:leftChars="236" w:left="1227" w:hangingChars="236" w:hanging="661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bookmarkStart w:id="4" w:name="_Toc395530454"/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預算</w:t>
      </w:r>
      <w:bookmarkEnd w:id="4"/>
    </w:p>
    <w:p w14:paraId="04338D68" w14:textId="5F0BE868" w:rsidR="000A3490" w:rsidRPr="004F6656" w:rsidRDefault="000A3490" w:rsidP="000A3490">
      <w:pPr>
        <w:spacing w:line="500" w:lineRule="exact"/>
        <w:ind w:leftChars="531" w:left="1274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本案總預算為新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臺</w:t>
      </w: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幣</w:t>
      </w:r>
      <w:r w:rsidR="00B82B5B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35</w:t>
      </w:r>
      <w:r w:rsidR="006E2CC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0</w:t>
      </w:r>
      <w:r w:rsidR="00783F7D"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,</w:t>
      </w:r>
      <w:r w:rsidR="003B222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000</w:t>
      </w: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元整。</w:t>
      </w:r>
    </w:p>
    <w:p w14:paraId="48C48375" w14:textId="1E3A3199" w:rsidR="000A3490" w:rsidRPr="004F6656" w:rsidRDefault="000A3490" w:rsidP="000A3490">
      <w:pPr>
        <w:pStyle w:val="a3"/>
        <w:widowControl/>
        <w:numPr>
          <w:ilvl w:val="0"/>
          <w:numId w:val="1"/>
        </w:numPr>
        <w:tabs>
          <w:tab w:val="left" w:pos="567"/>
        </w:tabs>
        <w:spacing w:line="500" w:lineRule="exact"/>
        <w:ind w:leftChars="0" w:left="480" w:hanging="480"/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</w:pPr>
      <w:bookmarkStart w:id="5" w:name="_Toc395530455"/>
      <w:r w:rsidRPr="004F6656"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  <w:t>需求說明</w:t>
      </w:r>
      <w:bookmarkEnd w:id="5"/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(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請依個案敘明需求內容</w:t>
      </w:r>
      <w:r w:rsidRPr="004F6656">
        <w:rPr>
          <w:rFonts w:ascii="標楷體" w:eastAsia="標楷體" w:hAnsi="標楷體" w:cs="Times New Roman"/>
          <w:color w:val="000000" w:themeColor="text1"/>
          <w:sz w:val="28"/>
          <w:szCs w:val="28"/>
        </w:rPr>
        <w:t>)</w:t>
      </w:r>
    </w:p>
    <w:p w14:paraId="35F3ED95" w14:textId="23A186BA" w:rsidR="000A3490" w:rsidRPr="004F6656" w:rsidRDefault="000A3490" w:rsidP="000A3490">
      <w:pPr>
        <w:pStyle w:val="a3"/>
        <w:numPr>
          <w:ilvl w:val="0"/>
          <w:numId w:val="3"/>
        </w:numPr>
        <w:spacing w:line="500" w:lineRule="exact"/>
        <w:ind w:leftChars="0" w:left="1276" w:hanging="622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內容說明</w:t>
      </w:r>
    </w:p>
    <w:p w14:paraId="15BAA400" w14:textId="3613A887" w:rsidR="00B82B5B" w:rsidRPr="004F6656" w:rsidRDefault="00395B2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施工地點：</w:t>
      </w:r>
    </w:p>
    <w:p w14:paraId="7BB203AA" w14:textId="7A2ABBF2" w:rsidR="008A2ED8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南昌辦公室：</w:t>
      </w:r>
      <w:r w:rsidR="00E20EFD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臺北市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南昌路二段103號</w:t>
      </w:r>
      <w:r w:rsidR="003B222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4樓之1</w:t>
      </w:r>
      <w:r w:rsidR="00395B28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，投標廠商應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於投標前</w:t>
      </w:r>
      <w:r w:rsidR="00395B28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自行現場丈量確認。</w:t>
      </w:r>
      <w:r w:rsidR="00A35F35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現況</w:t>
      </w:r>
      <w:r w:rsidR="00395B28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平面圖參考如下：</w:t>
      </w:r>
    </w:p>
    <w:p w14:paraId="734B7F7F" w14:textId="54793570" w:rsidR="008A2ED8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/>
          <w:noProof/>
        </w:rPr>
        <w:drawing>
          <wp:anchor distT="0" distB="0" distL="114300" distR="114300" simplePos="0" relativeHeight="251681280" behindDoc="1" locked="0" layoutInCell="1" allowOverlap="1" wp14:anchorId="13212DFF" wp14:editId="739C609F">
            <wp:simplePos x="0" y="0"/>
            <wp:positionH relativeFrom="margin">
              <wp:posOffset>829311</wp:posOffset>
            </wp:positionH>
            <wp:positionV relativeFrom="paragraph">
              <wp:posOffset>35328</wp:posOffset>
            </wp:positionV>
            <wp:extent cx="4260850" cy="3416507"/>
            <wp:effectExtent l="0" t="0" r="6350" b="0"/>
            <wp:wrapNone/>
            <wp:docPr id="1744811674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439480" name="圖片 1548439480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1" t="15657" r="54006" b="168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09" cy="3416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B17D75" w14:textId="62CB159C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57E0F153" w14:textId="25F93F2D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13DF8A2A" w14:textId="539000DE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4F10ABA6" w14:textId="5707868D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0C27CA8B" w14:textId="067712EF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12763F5F" w14:textId="340EE54F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42F4E15F" w14:textId="356C2041" w:rsidR="008A2ED8" w:rsidRPr="004F6656" w:rsidRDefault="008A2ED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347E1E40" w14:textId="511FC15E" w:rsidR="00395B28" w:rsidRPr="004F6656" w:rsidRDefault="00395B28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43084A30" w14:textId="792ADDA2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587821D1" w14:textId="59CA5A98" w:rsidR="00B82B5B" w:rsidRPr="004F6656" w:rsidRDefault="00D12E17" w:rsidP="00B82B5B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lastRenderedPageBreak/>
        <w:t>中企</w:t>
      </w:r>
      <w:r w:rsidR="00B82B5B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辦公室：臺北市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羅斯福路二段107號10樓</w:t>
      </w:r>
      <w:r w:rsidR="00B82B5B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，投標廠商應於投標前自行現場丈量確認。現況平面圖參考如下：</w:t>
      </w:r>
    </w:p>
    <w:p w14:paraId="62B7FC5B" w14:textId="4050344C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/>
          <w:noProof/>
        </w:rPr>
        <w:drawing>
          <wp:anchor distT="0" distB="0" distL="114300" distR="114300" simplePos="0" relativeHeight="251682304" behindDoc="1" locked="0" layoutInCell="1" allowOverlap="1" wp14:anchorId="13868C44" wp14:editId="48EE28B4">
            <wp:simplePos x="0" y="0"/>
            <wp:positionH relativeFrom="margin">
              <wp:posOffset>892810</wp:posOffset>
            </wp:positionH>
            <wp:positionV relativeFrom="paragraph">
              <wp:posOffset>137160</wp:posOffset>
            </wp:positionV>
            <wp:extent cx="4914900" cy="5634364"/>
            <wp:effectExtent l="0" t="0" r="0" b="4445"/>
            <wp:wrapNone/>
            <wp:docPr id="1548439480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439480" name="圖片 1548439480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935" t="15481" r="1453" b="170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7524" cy="56373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1E8B82" w14:textId="4DC7DE4A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5BDDCCA3" w14:textId="74042776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17070930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65BFA166" w14:textId="69DC37A9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1EDF9931" w14:textId="401DAB9B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662BF6F1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7B5ADBD7" w14:textId="77777777" w:rsidR="00B82B5B" w:rsidRPr="004F6656" w:rsidRDefault="00B82B5B" w:rsidP="00B82B5B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0251253E" w14:textId="35E8FE34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6C0375B1" w14:textId="6C9AA78B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78646C10" w14:textId="0A40B1FC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75C8F782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676E2D04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134A8B6C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22BFA4A0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0CE97D81" w14:textId="77777777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7F71BDCC" w14:textId="6AC70109" w:rsidR="00B82B5B" w:rsidRPr="004F6656" w:rsidRDefault="00B82B5B" w:rsidP="00395B28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4805F60B" w14:textId="77777777" w:rsidR="00B82B5B" w:rsidRPr="004F6656" w:rsidRDefault="00B82B5B" w:rsidP="00D12E17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6438CF04" w14:textId="0CC82E9B" w:rsidR="007F2F24" w:rsidRPr="004F6656" w:rsidRDefault="00A35F35" w:rsidP="00C15444">
      <w:pPr>
        <w:pStyle w:val="a3"/>
        <w:numPr>
          <w:ilvl w:val="0"/>
          <w:numId w:val="3"/>
        </w:numPr>
        <w:spacing w:line="500" w:lineRule="exact"/>
        <w:ind w:leftChars="0" w:left="1276" w:hanging="622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施工目標:</w:t>
      </w:r>
    </w:p>
    <w:p w14:paraId="4DFD798C" w14:textId="4C8CC971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proofErr w:type="gramStart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一</w:t>
      </w:r>
      <w:proofErr w:type="gramEnd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南昌辦公室電腦機房冷氣拆除室內油漆批土粉刷。</w:t>
      </w:r>
    </w:p>
    <w:p w14:paraId="773D4056" w14:textId="45D76AE2" w:rsidR="00546EED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(二) 南昌辦公室</w:t>
      </w:r>
      <w:proofErr w:type="gramStart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全室壁</w:t>
      </w:r>
      <w:proofErr w:type="gramEnd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面油漆修補粉刷工程。</w:t>
      </w:r>
    </w:p>
    <w:p w14:paraId="69150438" w14:textId="553FFAF3" w:rsidR="000A568E" w:rsidRDefault="000A568E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(</w:t>
      </w:r>
      <w:r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三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) </w:t>
      </w:r>
      <w:r w:rsidR="001C00AB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中企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辦公室</w:t>
      </w:r>
      <w:r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家俱一批清運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。</w:t>
      </w:r>
    </w:p>
    <w:p w14:paraId="570D054F" w14:textId="0D112E4A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四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中企辦公室現有會議室燈具開關拆除隔間後回復固定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。</w:t>
      </w:r>
    </w:p>
    <w:p w14:paraId="09B5D7A0" w14:textId="0FF83A27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五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現有輕隔間</w:t>
      </w:r>
      <w:proofErr w:type="gramStart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及門片拆除</w:t>
      </w:r>
      <w:proofErr w:type="gramEnd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。</w:t>
      </w:r>
    </w:p>
    <w:p w14:paraId="3127134F" w14:textId="6E9FFD47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六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現有輕鋼架隔間拆除後骨架修復。</w:t>
      </w:r>
    </w:p>
    <w:p w14:paraId="02BDB003" w14:textId="25511E41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七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現有會議室隔間拆除後電源及網路電話線拆除檢整。</w:t>
      </w:r>
    </w:p>
    <w:p w14:paraId="450CBC6B" w14:textId="3BE7053C" w:rsidR="00546EED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八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</w:t>
      </w:r>
      <w:proofErr w:type="gramStart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全室壁面批</w:t>
      </w:r>
      <w:proofErr w:type="gramEnd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土油漆粉刷。</w:t>
      </w:r>
    </w:p>
    <w:p w14:paraId="5EB34886" w14:textId="028EC1B1" w:rsidR="00CB5D94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lastRenderedPageBreak/>
        <w:t xml:space="preserve">       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九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</w:t>
      </w:r>
      <w:proofErr w:type="gramStart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辦公室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全室塑膠</w:t>
      </w:r>
      <w:proofErr w:type="gramEnd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地磚</w:t>
      </w:r>
      <w:proofErr w:type="gramStart"/>
      <w:r w:rsidR="00E967A0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重</w:t>
      </w:r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新鋪貼</w:t>
      </w:r>
      <w:proofErr w:type="gramEnd"/>
      <w:r w:rsidR="00CB5D94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。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</w:t>
      </w:r>
    </w:p>
    <w:p w14:paraId="513B9CE2" w14:textId="518B6E84" w:rsidR="00546EED" w:rsidRPr="004F6656" w:rsidRDefault="00CB5D94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</w:t>
      </w:r>
      <w:r w:rsidR="00546EED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(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十</w:t>
      </w:r>
      <w:r w:rsidR="00546EED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中企辦公室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現有辦公座位區電源線路及網路線電話線拆除檢整。</w:t>
      </w:r>
    </w:p>
    <w:p w14:paraId="57B9E4C3" w14:textId="2D646644" w:rsidR="00891398" w:rsidRPr="004F6656" w:rsidRDefault="00546EED" w:rsidP="00546EED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</w:t>
      </w:r>
      <w:r w:rsidR="00891398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(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十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一</w:t>
      </w:r>
      <w:r w:rsidR="00891398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) </w:t>
      </w:r>
      <w:r w:rsidR="006E2CC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大樓施工清潔費由廠商支付。</w:t>
      </w:r>
    </w:p>
    <w:p w14:paraId="36BBAD2E" w14:textId="60475F38" w:rsidR="00891398" w:rsidRPr="004F6656" w:rsidRDefault="00891398" w:rsidP="00891398">
      <w:pPr>
        <w:spacing w:line="500" w:lineRule="exact"/>
        <w:ind w:left="1560" w:hangingChars="557" w:hanging="1560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(十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二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) </w:t>
      </w:r>
      <w:r w:rsidR="006E2CC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大樓施工保證金由廠商支付並自行取回。</w:t>
      </w:r>
    </w:p>
    <w:p w14:paraId="65D7A38E" w14:textId="45DC8C2F" w:rsidR="00891398" w:rsidRPr="004F6656" w:rsidRDefault="00891398" w:rsidP="00891398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(十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三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) </w:t>
      </w:r>
      <w:r w:rsidR="006E2CC1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該大樓施工規定應由廠商洽大樓管委會詢問並確實遵守，如違  反規定由廠商負責。</w:t>
      </w:r>
    </w:p>
    <w:p w14:paraId="20197E99" w14:textId="2C171F2F" w:rsidR="006E2CC1" w:rsidRPr="004F6656" w:rsidRDefault="006E2CC1" w:rsidP="00891398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 xml:space="preserve">       (十</w:t>
      </w:r>
      <w:r w:rsidR="000A568E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四</w:t>
      </w: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) 其他:施工廢棄物清運由廠商處理。</w:t>
      </w:r>
    </w:p>
    <w:p w14:paraId="72CEDD9F" w14:textId="6748B59A" w:rsidR="00647BA5" w:rsidRPr="004F6656" w:rsidRDefault="000A3490" w:rsidP="00891398">
      <w:pPr>
        <w:spacing w:line="500" w:lineRule="exact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保固需求</w:t>
      </w:r>
      <w:r w:rsidR="00535593"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：</w:t>
      </w:r>
    </w:p>
    <w:p w14:paraId="7A0BF500" w14:textId="56ECBE04" w:rsidR="00647BA5" w:rsidRPr="004F6656" w:rsidRDefault="00647BA5" w:rsidP="00647BA5">
      <w:pPr>
        <w:pStyle w:val="a3"/>
        <w:spacing w:line="500" w:lineRule="exact"/>
        <w:ind w:leftChars="0" w:left="127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自驗收合格日起 1年內提供保固服務。</w:t>
      </w:r>
    </w:p>
    <w:p w14:paraId="010F70C4" w14:textId="77777777" w:rsidR="000A3490" w:rsidRPr="004F6656" w:rsidRDefault="000A3490" w:rsidP="000A3490">
      <w:pPr>
        <w:pStyle w:val="a3"/>
        <w:widowControl/>
        <w:numPr>
          <w:ilvl w:val="0"/>
          <w:numId w:val="1"/>
        </w:numPr>
        <w:tabs>
          <w:tab w:val="left" w:pos="567"/>
        </w:tabs>
        <w:spacing w:line="500" w:lineRule="exact"/>
        <w:ind w:leftChars="0" w:left="480" w:hanging="480"/>
        <w:rPr>
          <w:rFonts w:ascii="標楷體" w:eastAsia="標楷體" w:hAnsi="標楷體" w:cs="Times New Roman"/>
          <w:b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b/>
          <w:color w:val="000000" w:themeColor="text1"/>
          <w:sz w:val="28"/>
          <w:szCs w:val="28"/>
        </w:rPr>
        <w:t>交付項目</w:t>
      </w:r>
    </w:p>
    <w:tbl>
      <w:tblPr>
        <w:tblW w:w="9863" w:type="dxa"/>
        <w:tblInd w:w="-1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600" w:firstRow="0" w:lastRow="0" w:firstColumn="0" w:lastColumn="0" w:noHBand="1" w:noVBand="1"/>
      </w:tblPr>
      <w:tblGrid>
        <w:gridCol w:w="789"/>
        <w:gridCol w:w="1703"/>
        <w:gridCol w:w="3261"/>
        <w:gridCol w:w="1134"/>
        <w:gridCol w:w="1559"/>
        <w:gridCol w:w="1417"/>
      </w:tblGrid>
      <w:tr w:rsidR="00D50C2E" w:rsidRPr="004F6656" w14:paraId="544FDFE6" w14:textId="77777777" w:rsidTr="00E1457A">
        <w:trPr>
          <w:trHeight w:val="56"/>
        </w:trPr>
        <w:tc>
          <w:tcPr>
            <w:tcW w:w="789" w:type="dxa"/>
            <w:vAlign w:val="center"/>
            <w:hideMark/>
          </w:tcPr>
          <w:p w14:paraId="4865C30E" w14:textId="77777777" w:rsidR="000A3490" w:rsidRPr="004F6656" w:rsidRDefault="000A3490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  <w:t>項次</w:t>
            </w:r>
          </w:p>
        </w:tc>
        <w:tc>
          <w:tcPr>
            <w:tcW w:w="1703" w:type="dxa"/>
            <w:vAlign w:val="center"/>
            <w:hideMark/>
          </w:tcPr>
          <w:p w14:paraId="02F8BE3E" w14:textId="4D6E231F" w:rsidR="000A3490" w:rsidRPr="004F6656" w:rsidRDefault="00A35F35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階段</w:t>
            </w:r>
          </w:p>
        </w:tc>
        <w:tc>
          <w:tcPr>
            <w:tcW w:w="3261" w:type="dxa"/>
            <w:vAlign w:val="center"/>
            <w:hideMark/>
          </w:tcPr>
          <w:p w14:paraId="1BA6FA69" w14:textId="77777777" w:rsidR="000A3490" w:rsidRPr="004F6656" w:rsidRDefault="000A3490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/>
                <w:color w:val="000000" w:themeColor="text1"/>
                <w:szCs w:val="24"/>
              </w:rPr>
              <w:t>交付內容</w:t>
            </w:r>
          </w:p>
        </w:tc>
        <w:tc>
          <w:tcPr>
            <w:tcW w:w="1134" w:type="dxa"/>
            <w:vAlign w:val="center"/>
          </w:tcPr>
          <w:p w14:paraId="6FE1563A" w14:textId="77777777" w:rsidR="000A3490" w:rsidRPr="004F6656" w:rsidRDefault="000A3490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</w:pPr>
            <w:r w:rsidRPr="004F6656"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  <w:t>數量</w:t>
            </w:r>
          </w:p>
        </w:tc>
        <w:tc>
          <w:tcPr>
            <w:tcW w:w="1559" w:type="dxa"/>
            <w:vAlign w:val="center"/>
          </w:tcPr>
          <w:p w14:paraId="32B5D5E0" w14:textId="77777777" w:rsidR="000A3490" w:rsidRPr="004F6656" w:rsidRDefault="000A3490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</w:pPr>
            <w:r w:rsidRPr="004F6656"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  <w:t>交付型態</w:t>
            </w:r>
          </w:p>
        </w:tc>
        <w:tc>
          <w:tcPr>
            <w:tcW w:w="1417" w:type="dxa"/>
            <w:vAlign w:val="center"/>
          </w:tcPr>
          <w:p w14:paraId="04DAADF2" w14:textId="77777777" w:rsidR="000A3490" w:rsidRPr="004F6656" w:rsidRDefault="000A3490" w:rsidP="00E1457A">
            <w:pPr>
              <w:jc w:val="center"/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</w:pPr>
            <w:r w:rsidRPr="004F6656">
              <w:rPr>
                <w:rFonts w:ascii="標楷體" w:eastAsia="標楷體" w:hAnsi="標楷體" w:cs="Times New Roman"/>
                <w:color w:val="000000" w:themeColor="text1"/>
                <w:kern w:val="24"/>
                <w:szCs w:val="24"/>
              </w:rPr>
              <w:t>交付期限</w:t>
            </w:r>
          </w:p>
        </w:tc>
      </w:tr>
      <w:tr w:rsidR="00A35F35" w:rsidRPr="004F6656" w14:paraId="74D36BD7" w14:textId="77777777" w:rsidTr="002E1EFC">
        <w:trPr>
          <w:trHeight w:val="1062"/>
        </w:trPr>
        <w:tc>
          <w:tcPr>
            <w:tcW w:w="789" w:type="dxa"/>
            <w:vAlign w:val="center"/>
          </w:tcPr>
          <w:p w14:paraId="2670300E" w14:textId="77777777" w:rsidR="00A35F35" w:rsidRPr="004F6656" w:rsidRDefault="00A35F35" w:rsidP="00450AFC">
            <w:pPr>
              <w:pStyle w:val="a3"/>
              <w:widowControl/>
              <w:numPr>
                <w:ilvl w:val="0"/>
                <w:numId w:val="5"/>
              </w:numPr>
              <w:ind w:leftChars="0" w:left="258" w:hanging="258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1703" w:type="dxa"/>
            <w:vAlign w:val="center"/>
          </w:tcPr>
          <w:p w14:paraId="38F04913" w14:textId="43A5B486" w:rsidR="00A35F35" w:rsidRPr="004F6656" w:rsidRDefault="00A35F35" w:rsidP="00450AFC">
            <w:pPr>
              <w:jc w:val="both"/>
              <w:rPr>
                <w:rFonts w:ascii="標楷體" w:eastAsia="標楷體" w:hAnsi="標楷體" w:cs="Times New Roman"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施工計畫</w:t>
            </w:r>
          </w:p>
        </w:tc>
        <w:tc>
          <w:tcPr>
            <w:tcW w:w="3261" w:type="dxa"/>
            <w:vAlign w:val="center"/>
          </w:tcPr>
          <w:p w14:paraId="75303C62" w14:textId="318EE970" w:rsidR="00A35F35" w:rsidRPr="004F6656" w:rsidRDefault="00A35F35" w:rsidP="00450AFC">
            <w:pPr>
              <w:snapToGrid w:val="0"/>
              <w:rPr>
                <w:rFonts w:ascii="標楷體" w:eastAsia="標楷體" w:hAnsi="標楷體" w:cs="Times New Roman"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1.</w:t>
            </w:r>
            <w:r w:rsidR="00CB5D94"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工期預估表</w:t>
            </w:r>
            <w:r w:rsidR="00CB5D94" w:rsidRPr="004F6656">
              <w:rPr>
                <w:rFonts w:ascii="標楷體" w:eastAsia="標楷體" w:hAnsi="標楷體" w:cs="Times New Roman"/>
                <w:color w:val="000000" w:themeColor="text1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56897DAD" w14:textId="2514AAA9" w:rsidR="00A35F35" w:rsidRPr="004F6656" w:rsidRDefault="00A35F35" w:rsidP="00450AFC">
            <w:pPr>
              <w:jc w:val="center"/>
              <w:rPr>
                <w:rFonts w:ascii="標楷體" w:eastAsia="標楷體" w:hAnsi="標楷體" w:cs="Times New Roman"/>
                <w:noProof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乙式</w:t>
            </w:r>
          </w:p>
        </w:tc>
        <w:tc>
          <w:tcPr>
            <w:tcW w:w="1559" w:type="dxa"/>
          </w:tcPr>
          <w:p w14:paraId="56D9686B" w14:textId="77777777" w:rsidR="00A35F35" w:rsidRPr="004F6656" w:rsidRDefault="00A35F35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  <w:p w14:paraId="73A73C46" w14:textId="2B871862" w:rsidR="00A35F35" w:rsidRPr="004F6656" w:rsidRDefault="00A35F35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電子檔</w:t>
            </w:r>
            <w:r w:rsidR="00CB5D94" w:rsidRPr="004F6656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或紙本</w:t>
            </w:r>
          </w:p>
        </w:tc>
        <w:tc>
          <w:tcPr>
            <w:tcW w:w="1417" w:type="dxa"/>
            <w:vAlign w:val="center"/>
          </w:tcPr>
          <w:p w14:paraId="71C02EE1" w14:textId="7D9F7274" w:rsidR="00A35F35" w:rsidRPr="004F6656" w:rsidRDefault="00A35F35" w:rsidP="00A35F35">
            <w:pPr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決標次日起5日曆天</w:t>
            </w:r>
          </w:p>
        </w:tc>
      </w:tr>
      <w:tr w:rsidR="00D50C2E" w:rsidRPr="004F6656" w14:paraId="350FE8A3" w14:textId="77777777" w:rsidTr="002E1EFC">
        <w:trPr>
          <w:trHeight w:val="1062"/>
        </w:trPr>
        <w:tc>
          <w:tcPr>
            <w:tcW w:w="789" w:type="dxa"/>
            <w:vAlign w:val="center"/>
          </w:tcPr>
          <w:p w14:paraId="1CE87260" w14:textId="77777777" w:rsidR="00450AFC" w:rsidRPr="004F6656" w:rsidRDefault="00450AFC" w:rsidP="00450AFC">
            <w:pPr>
              <w:pStyle w:val="a3"/>
              <w:widowControl/>
              <w:numPr>
                <w:ilvl w:val="0"/>
                <w:numId w:val="5"/>
              </w:numPr>
              <w:ind w:leftChars="0" w:left="258" w:hanging="258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1703" w:type="dxa"/>
            <w:vAlign w:val="center"/>
          </w:tcPr>
          <w:p w14:paraId="1C788C1E" w14:textId="32C1D4AE" w:rsidR="00450AFC" w:rsidRPr="004F6656" w:rsidRDefault="00450AFC" w:rsidP="00450AF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 xml:space="preserve">施工 </w:t>
            </w:r>
            <w:proofErr w:type="gramStart"/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–</w:t>
            </w:r>
            <w:proofErr w:type="gramEnd"/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 xml:space="preserve"> 完工</w:t>
            </w:r>
          </w:p>
        </w:tc>
        <w:tc>
          <w:tcPr>
            <w:tcW w:w="3261" w:type="dxa"/>
            <w:vAlign w:val="center"/>
          </w:tcPr>
          <w:p w14:paraId="57A41A10" w14:textId="2E8FCFFF" w:rsidR="00450AFC" w:rsidRPr="004F6656" w:rsidRDefault="00A35F35" w:rsidP="00450AFC">
            <w:pPr>
              <w:snapToGrid w:val="0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1.</w:t>
            </w:r>
            <w:r w:rsidR="00450AFC"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依據契約、圖說施工</w:t>
            </w:r>
          </w:p>
        </w:tc>
        <w:tc>
          <w:tcPr>
            <w:tcW w:w="1134" w:type="dxa"/>
            <w:vAlign w:val="center"/>
          </w:tcPr>
          <w:p w14:paraId="5ED5143D" w14:textId="77777777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noProof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noProof/>
                <w:color w:val="000000" w:themeColor="text1"/>
                <w:sz w:val="20"/>
                <w:szCs w:val="20"/>
              </w:rPr>
              <w:t>依期程</w:t>
            </w:r>
          </w:p>
          <w:p w14:paraId="4D88B65F" w14:textId="2F764F7D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noProof/>
                <w:color w:val="000000" w:themeColor="text1"/>
                <w:sz w:val="20"/>
                <w:szCs w:val="20"/>
              </w:rPr>
              <w:t>規定</w:t>
            </w:r>
          </w:p>
        </w:tc>
        <w:tc>
          <w:tcPr>
            <w:tcW w:w="1559" w:type="dxa"/>
          </w:tcPr>
          <w:p w14:paraId="10C93D32" w14:textId="77777777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1417" w:type="dxa"/>
            <w:vAlign w:val="center"/>
          </w:tcPr>
          <w:p w14:paraId="133D631C" w14:textId="77777777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</w:tr>
      <w:tr w:rsidR="00D50C2E" w:rsidRPr="004F6656" w14:paraId="7BD35129" w14:textId="77777777" w:rsidTr="00FA7E27">
        <w:trPr>
          <w:trHeight w:val="424"/>
        </w:trPr>
        <w:tc>
          <w:tcPr>
            <w:tcW w:w="789" w:type="dxa"/>
            <w:vAlign w:val="center"/>
          </w:tcPr>
          <w:p w14:paraId="0C2F2D58" w14:textId="77777777" w:rsidR="00450AFC" w:rsidRPr="004F6656" w:rsidRDefault="00450AFC" w:rsidP="00450AFC">
            <w:pPr>
              <w:pStyle w:val="a3"/>
              <w:widowControl/>
              <w:numPr>
                <w:ilvl w:val="0"/>
                <w:numId w:val="5"/>
              </w:numPr>
              <w:ind w:leftChars="0" w:left="258" w:hanging="258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1703" w:type="dxa"/>
            <w:vAlign w:val="center"/>
          </w:tcPr>
          <w:p w14:paraId="08EB3A5A" w14:textId="2FEAD332" w:rsidR="00450AFC" w:rsidRPr="004F6656" w:rsidRDefault="00450AFC" w:rsidP="00450AF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資料彙整與結案</w:t>
            </w:r>
          </w:p>
        </w:tc>
        <w:tc>
          <w:tcPr>
            <w:tcW w:w="3261" w:type="dxa"/>
            <w:vAlign w:val="center"/>
          </w:tcPr>
          <w:p w14:paraId="5EB4EA19" w14:textId="77777777" w:rsidR="00450AFC" w:rsidRPr="004F6656" w:rsidRDefault="00450AFC" w:rsidP="00450AFC">
            <w:pPr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內容包含但不限於：</w:t>
            </w:r>
          </w:p>
          <w:p w14:paraId="5D859F1E" w14:textId="77777777" w:rsidR="00450AFC" w:rsidRPr="004F6656" w:rsidRDefault="00450AFC" w:rsidP="00450AFC">
            <w:pPr>
              <w:ind w:left="198" w:hangingChars="99" w:hanging="198"/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bCs/>
                <w:color w:val="000000" w:themeColor="text1"/>
                <w:sz w:val="20"/>
                <w:szCs w:val="20"/>
              </w:rPr>
              <w:t>1.竣工圖，有下述文件者亦應一併提供（並需另提供可編輯圖檔如AUTO CAD）：</w:t>
            </w:r>
          </w:p>
          <w:p w14:paraId="6A361A29" w14:textId="77777777" w:rsidR="00450AFC" w:rsidRPr="004F6656" w:rsidRDefault="00450AFC" w:rsidP="00450AFC">
            <w:pPr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bCs/>
                <w:color w:val="000000" w:themeColor="text1"/>
                <w:sz w:val="20"/>
                <w:szCs w:val="20"/>
              </w:rPr>
              <w:t>2.工程</w:t>
            </w: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結算書（總表、明細表）</w:t>
            </w:r>
          </w:p>
          <w:p w14:paraId="3896960C" w14:textId="77777777" w:rsidR="00450AFC" w:rsidRPr="004F6656" w:rsidRDefault="00450AFC" w:rsidP="00450AFC">
            <w:pPr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3.施工照片（前、中、後）</w:t>
            </w:r>
          </w:p>
          <w:p w14:paraId="04072D92" w14:textId="3CD1BC58" w:rsidR="00450AFC" w:rsidRPr="004F6656" w:rsidRDefault="00450AFC" w:rsidP="00450AFC">
            <w:pPr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4.設備點交清冊</w:t>
            </w:r>
            <w:r w:rsidR="00CB5D94"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（若無則免）</w:t>
            </w: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。</w:t>
            </w:r>
          </w:p>
          <w:p w14:paraId="226BDA09" w14:textId="77777777" w:rsidR="00450AFC" w:rsidRPr="004F6656" w:rsidRDefault="00450AFC" w:rsidP="00450AFC">
            <w:pPr>
              <w:rPr>
                <w:rFonts w:ascii="標楷體" w:eastAsia="標楷體" w:hAnsi="標楷體" w:cs="Times New Roman"/>
                <w:bCs/>
                <w:color w:val="000000" w:themeColor="text1"/>
                <w:sz w:val="20"/>
                <w:szCs w:val="20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5.證明文件（若無則免）：</w:t>
            </w:r>
          </w:p>
          <w:p w14:paraId="432A36B5" w14:textId="14F1DAB3" w:rsidR="00450AFC" w:rsidRPr="004F6656" w:rsidRDefault="00450AFC" w:rsidP="00450AFC">
            <w:pPr>
              <w:snapToGrid w:val="0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45819771" w14:textId="698FD49B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乙式</w:t>
            </w:r>
          </w:p>
        </w:tc>
        <w:tc>
          <w:tcPr>
            <w:tcW w:w="1559" w:type="dxa"/>
            <w:vAlign w:val="center"/>
          </w:tcPr>
          <w:p w14:paraId="179BB427" w14:textId="4DDC31D9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color w:val="000000" w:themeColor="text1"/>
                <w:sz w:val="20"/>
                <w:szCs w:val="20"/>
              </w:rPr>
              <w:t>紙本</w:t>
            </w:r>
          </w:p>
        </w:tc>
        <w:tc>
          <w:tcPr>
            <w:tcW w:w="1417" w:type="dxa"/>
            <w:vAlign w:val="center"/>
          </w:tcPr>
          <w:p w14:paraId="4B5AF770" w14:textId="13712F1F" w:rsidR="00450AFC" w:rsidRPr="004F6656" w:rsidRDefault="00450AFC" w:rsidP="00450AFC">
            <w:pPr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4F6656">
              <w:rPr>
                <w:rFonts w:ascii="標楷體" w:eastAsia="標楷體" w:hAnsi="標楷體" w:cs="Times New Roman" w:hint="eastAsia"/>
                <w:noProof/>
                <w:color w:val="000000" w:themeColor="text1"/>
                <w:sz w:val="20"/>
                <w:szCs w:val="20"/>
              </w:rPr>
              <w:t>同本案最後期程日</w:t>
            </w:r>
          </w:p>
        </w:tc>
      </w:tr>
    </w:tbl>
    <w:p w14:paraId="74DD8B0D" w14:textId="77777777" w:rsidR="000A3490" w:rsidRPr="004F6656" w:rsidRDefault="000A3490" w:rsidP="000A3490">
      <w:pPr>
        <w:pStyle w:val="a5"/>
        <w:spacing w:line="500" w:lineRule="exact"/>
        <w:ind w:leftChars="0" w:left="0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p w14:paraId="722C66FC" w14:textId="77777777" w:rsidR="000A3490" w:rsidRPr="004F6656" w:rsidRDefault="000A3490" w:rsidP="000A3490">
      <w:pPr>
        <w:pStyle w:val="a3"/>
        <w:widowControl/>
        <w:numPr>
          <w:ilvl w:val="0"/>
          <w:numId w:val="1"/>
        </w:numPr>
        <w:tabs>
          <w:tab w:val="left" w:pos="567"/>
        </w:tabs>
        <w:spacing w:line="500" w:lineRule="exact"/>
        <w:ind w:leftChars="0" w:left="480" w:hanging="480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b/>
          <w:color w:val="000000" w:themeColor="text1"/>
          <w:sz w:val="28"/>
          <w:szCs w:val="28"/>
        </w:rPr>
        <w:t>驗收規範</w:t>
      </w:r>
    </w:p>
    <w:p w14:paraId="2C77B5BA" w14:textId="77777777" w:rsidR="000A3490" w:rsidRPr="004F6656" w:rsidRDefault="000A3490" w:rsidP="000A3490">
      <w:pPr>
        <w:pStyle w:val="a3"/>
        <w:numPr>
          <w:ilvl w:val="0"/>
          <w:numId w:val="6"/>
        </w:numPr>
        <w:spacing w:line="500" w:lineRule="exact"/>
        <w:ind w:leftChars="0" w:left="1176" w:hanging="588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依本案需求說明書（若購案有服務建議書者亦</w:t>
      </w:r>
      <w:proofErr w:type="gramStart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併</w:t>
      </w:r>
      <w:proofErr w:type="gramEnd"/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同納入）進行數量、內容點收。</w:t>
      </w:r>
    </w:p>
    <w:p w14:paraId="078374DE" w14:textId="77777777" w:rsidR="000A3490" w:rsidRPr="004F6656" w:rsidRDefault="000A3490" w:rsidP="000A3490">
      <w:pPr>
        <w:pStyle w:val="a3"/>
        <w:numPr>
          <w:ilvl w:val="0"/>
          <w:numId w:val="6"/>
        </w:numPr>
        <w:spacing w:line="500" w:lineRule="exact"/>
        <w:ind w:leftChars="0" w:left="1176" w:hanging="588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  <w:r w:rsidRPr="004F6656">
        <w:rPr>
          <w:rFonts w:ascii="標楷體" w:eastAsia="標楷體" w:hAnsi="標楷體" w:cs="Times New Roman" w:hint="eastAsia"/>
          <w:color w:val="000000" w:themeColor="text1"/>
          <w:sz w:val="28"/>
          <w:szCs w:val="28"/>
        </w:rPr>
        <w:t>本會得要求得標廠商配合出席參加驗收會議，協助做成果展示及口頭簡報（須提供紙本及電子檔各一份，驗收會議時間本會另行通知）。</w:t>
      </w:r>
    </w:p>
    <w:p w14:paraId="59272963" w14:textId="77777777" w:rsidR="000A3490" w:rsidRPr="004F6656" w:rsidRDefault="000A3490" w:rsidP="000A3490">
      <w:pPr>
        <w:pStyle w:val="a3"/>
        <w:spacing w:line="500" w:lineRule="exact"/>
        <w:ind w:leftChars="236" w:left="566"/>
        <w:rPr>
          <w:rFonts w:ascii="標楷體" w:eastAsia="標楷體" w:hAnsi="標楷體" w:cs="Times New Roman"/>
          <w:color w:val="000000" w:themeColor="text1"/>
          <w:sz w:val="28"/>
          <w:szCs w:val="28"/>
        </w:rPr>
      </w:pPr>
    </w:p>
    <w:sectPr w:rsidR="000A3490" w:rsidRPr="004F6656" w:rsidSect="000A3490">
      <w:pgSz w:w="11906" w:h="16838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5A96EE" w14:textId="77777777" w:rsidR="00BF6794" w:rsidRDefault="00BF6794" w:rsidP="0038235C">
      <w:r>
        <w:separator/>
      </w:r>
    </w:p>
  </w:endnote>
  <w:endnote w:type="continuationSeparator" w:id="0">
    <w:p w14:paraId="010C453E" w14:textId="77777777" w:rsidR="00BF6794" w:rsidRDefault="00BF6794" w:rsidP="003823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624D1D" w14:textId="77777777" w:rsidR="00BF6794" w:rsidRDefault="00BF6794" w:rsidP="0038235C">
      <w:r>
        <w:separator/>
      </w:r>
    </w:p>
  </w:footnote>
  <w:footnote w:type="continuationSeparator" w:id="0">
    <w:p w14:paraId="32D367C8" w14:textId="77777777" w:rsidR="00BF6794" w:rsidRDefault="00BF6794" w:rsidP="0038235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E19D8"/>
    <w:multiLevelType w:val="hybridMultilevel"/>
    <w:tmpl w:val="2CAE935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88F6B734">
      <w:start w:val="1"/>
      <w:numFmt w:val="decimal"/>
      <w:lvlText w:val="%2."/>
      <w:lvlJc w:val="left"/>
      <w:pPr>
        <w:ind w:left="960" w:hanging="480"/>
      </w:pPr>
      <w:rPr>
        <w:rFonts w:ascii="Times New Roman" w:hAnsi="Times New Roman" w:cs="Times New Roman" w:hint="default"/>
        <w:color w:val="000000" w:themeColor="text1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50709CC"/>
    <w:multiLevelType w:val="hybridMultilevel"/>
    <w:tmpl w:val="2130AE32"/>
    <w:lvl w:ilvl="0" w:tplc="0409000F">
      <w:start w:val="1"/>
      <w:numFmt w:val="decimal"/>
      <w:lvlText w:val="%1."/>
      <w:lvlJc w:val="left"/>
      <w:pPr>
        <w:ind w:left="2116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596" w:hanging="480"/>
      </w:pPr>
    </w:lvl>
    <w:lvl w:ilvl="2" w:tplc="0409001B" w:tentative="1">
      <w:start w:val="1"/>
      <w:numFmt w:val="lowerRoman"/>
      <w:lvlText w:val="%3."/>
      <w:lvlJc w:val="right"/>
      <w:pPr>
        <w:ind w:left="3076" w:hanging="480"/>
      </w:pPr>
    </w:lvl>
    <w:lvl w:ilvl="3" w:tplc="0409000F" w:tentative="1">
      <w:start w:val="1"/>
      <w:numFmt w:val="decimal"/>
      <w:lvlText w:val="%4."/>
      <w:lvlJc w:val="left"/>
      <w:pPr>
        <w:ind w:left="35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036" w:hanging="480"/>
      </w:pPr>
    </w:lvl>
    <w:lvl w:ilvl="5" w:tplc="0409001B" w:tentative="1">
      <w:start w:val="1"/>
      <w:numFmt w:val="lowerRoman"/>
      <w:lvlText w:val="%6."/>
      <w:lvlJc w:val="right"/>
      <w:pPr>
        <w:ind w:left="4516" w:hanging="480"/>
      </w:pPr>
    </w:lvl>
    <w:lvl w:ilvl="6" w:tplc="0409000F" w:tentative="1">
      <w:start w:val="1"/>
      <w:numFmt w:val="decimal"/>
      <w:lvlText w:val="%7."/>
      <w:lvlJc w:val="left"/>
      <w:pPr>
        <w:ind w:left="49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476" w:hanging="480"/>
      </w:pPr>
    </w:lvl>
    <w:lvl w:ilvl="8" w:tplc="0409001B" w:tentative="1">
      <w:start w:val="1"/>
      <w:numFmt w:val="lowerRoman"/>
      <w:lvlText w:val="%9."/>
      <w:lvlJc w:val="right"/>
      <w:pPr>
        <w:ind w:left="5956" w:hanging="480"/>
      </w:pPr>
    </w:lvl>
  </w:abstractNum>
  <w:abstractNum w:abstractNumId="2" w15:restartNumberingAfterBreak="0">
    <w:nsid w:val="34CA5768"/>
    <w:multiLevelType w:val="hybridMultilevel"/>
    <w:tmpl w:val="A784F5F8"/>
    <w:lvl w:ilvl="0" w:tplc="1C4AB8A8">
      <w:start w:val="1"/>
      <w:numFmt w:val="taiwaneseCountingThousand"/>
      <w:lvlText w:val="(%1)"/>
      <w:lvlJc w:val="left"/>
      <w:pPr>
        <w:ind w:left="1636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2236" w:hanging="480"/>
      </w:pPr>
    </w:lvl>
    <w:lvl w:ilvl="2" w:tplc="0409001B" w:tentative="1">
      <w:start w:val="1"/>
      <w:numFmt w:val="lowerRoman"/>
      <w:lvlText w:val="%3."/>
      <w:lvlJc w:val="right"/>
      <w:pPr>
        <w:ind w:left="2716" w:hanging="480"/>
      </w:pPr>
    </w:lvl>
    <w:lvl w:ilvl="3" w:tplc="0409000F" w:tentative="1">
      <w:start w:val="1"/>
      <w:numFmt w:val="decimal"/>
      <w:lvlText w:val="%4."/>
      <w:lvlJc w:val="left"/>
      <w:pPr>
        <w:ind w:left="319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76" w:hanging="480"/>
      </w:pPr>
    </w:lvl>
    <w:lvl w:ilvl="5" w:tplc="0409001B" w:tentative="1">
      <w:start w:val="1"/>
      <w:numFmt w:val="lowerRoman"/>
      <w:lvlText w:val="%6."/>
      <w:lvlJc w:val="right"/>
      <w:pPr>
        <w:ind w:left="4156" w:hanging="480"/>
      </w:pPr>
    </w:lvl>
    <w:lvl w:ilvl="6" w:tplc="0409000F" w:tentative="1">
      <w:start w:val="1"/>
      <w:numFmt w:val="decimal"/>
      <w:lvlText w:val="%7."/>
      <w:lvlJc w:val="left"/>
      <w:pPr>
        <w:ind w:left="463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16" w:hanging="480"/>
      </w:pPr>
    </w:lvl>
    <w:lvl w:ilvl="8" w:tplc="0409001B" w:tentative="1">
      <w:start w:val="1"/>
      <w:numFmt w:val="lowerRoman"/>
      <w:lvlText w:val="%9."/>
      <w:lvlJc w:val="right"/>
      <w:pPr>
        <w:ind w:left="5596" w:hanging="480"/>
      </w:pPr>
    </w:lvl>
  </w:abstractNum>
  <w:abstractNum w:abstractNumId="3" w15:restartNumberingAfterBreak="0">
    <w:nsid w:val="3788221B"/>
    <w:multiLevelType w:val="hybridMultilevel"/>
    <w:tmpl w:val="43604D7E"/>
    <w:lvl w:ilvl="0" w:tplc="4CCC995A">
      <w:start w:val="1"/>
      <w:numFmt w:val="decimal"/>
      <w:lvlText w:val="%1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39BA4D44"/>
    <w:multiLevelType w:val="hybridMultilevel"/>
    <w:tmpl w:val="DC10F566"/>
    <w:lvl w:ilvl="0" w:tplc="F4284606">
      <w:start w:val="1"/>
      <w:numFmt w:val="decimal"/>
      <w:lvlText w:val="(%1)"/>
      <w:lvlJc w:val="left"/>
      <w:pPr>
        <w:ind w:left="25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3076" w:hanging="480"/>
      </w:pPr>
    </w:lvl>
    <w:lvl w:ilvl="2" w:tplc="0409001B" w:tentative="1">
      <w:start w:val="1"/>
      <w:numFmt w:val="lowerRoman"/>
      <w:lvlText w:val="%3."/>
      <w:lvlJc w:val="right"/>
      <w:pPr>
        <w:ind w:left="3556" w:hanging="480"/>
      </w:pPr>
    </w:lvl>
    <w:lvl w:ilvl="3" w:tplc="0409000F" w:tentative="1">
      <w:start w:val="1"/>
      <w:numFmt w:val="decimal"/>
      <w:lvlText w:val="%4."/>
      <w:lvlJc w:val="left"/>
      <w:pPr>
        <w:ind w:left="40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516" w:hanging="480"/>
      </w:pPr>
    </w:lvl>
    <w:lvl w:ilvl="5" w:tplc="0409001B" w:tentative="1">
      <w:start w:val="1"/>
      <w:numFmt w:val="lowerRoman"/>
      <w:lvlText w:val="%6."/>
      <w:lvlJc w:val="right"/>
      <w:pPr>
        <w:ind w:left="4996" w:hanging="480"/>
      </w:pPr>
    </w:lvl>
    <w:lvl w:ilvl="6" w:tplc="0409000F" w:tentative="1">
      <w:start w:val="1"/>
      <w:numFmt w:val="decimal"/>
      <w:lvlText w:val="%7."/>
      <w:lvlJc w:val="left"/>
      <w:pPr>
        <w:ind w:left="54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956" w:hanging="480"/>
      </w:pPr>
    </w:lvl>
    <w:lvl w:ilvl="8" w:tplc="0409001B" w:tentative="1">
      <w:start w:val="1"/>
      <w:numFmt w:val="lowerRoman"/>
      <w:lvlText w:val="%9."/>
      <w:lvlJc w:val="right"/>
      <w:pPr>
        <w:ind w:left="6436" w:hanging="480"/>
      </w:pPr>
    </w:lvl>
  </w:abstractNum>
  <w:abstractNum w:abstractNumId="5" w15:restartNumberingAfterBreak="0">
    <w:nsid w:val="3ABD2BC2"/>
    <w:multiLevelType w:val="hybridMultilevel"/>
    <w:tmpl w:val="B7DC06BE"/>
    <w:lvl w:ilvl="0" w:tplc="0409000F">
      <w:start w:val="1"/>
      <w:numFmt w:val="decimal"/>
      <w:lvlText w:val="%1."/>
      <w:lvlJc w:val="left"/>
      <w:pPr>
        <w:ind w:left="2116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596" w:hanging="480"/>
      </w:pPr>
    </w:lvl>
    <w:lvl w:ilvl="2" w:tplc="0409001B" w:tentative="1">
      <w:start w:val="1"/>
      <w:numFmt w:val="lowerRoman"/>
      <w:lvlText w:val="%3."/>
      <w:lvlJc w:val="right"/>
      <w:pPr>
        <w:ind w:left="3076" w:hanging="480"/>
      </w:pPr>
    </w:lvl>
    <w:lvl w:ilvl="3" w:tplc="0409000F" w:tentative="1">
      <w:start w:val="1"/>
      <w:numFmt w:val="decimal"/>
      <w:lvlText w:val="%4."/>
      <w:lvlJc w:val="left"/>
      <w:pPr>
        <w:ind w:left="35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036" w:hanging="480"/>
      </w:pPr>
    </w:lvl>
    <w:lvl w:ilvl="5" w:tplc="0409001B" w:tentative="1">
      <w:start w:val="1"/>
      <w:numFmt w:val="lowerRoman"/>
      <w:lvlText w:val="%6."/>
      <w:lvlJc w:val="right"/>
      <w:pPr>
        <w:ind w:left="4516" w:hanging="480"/>
      </w:pPr>
    </w:lvl>
    <w:lvl w:ilvl="6" w:tplc="0409000F" w:tentative="1">
      <w:start w:val="1"/>
      <w:numFmt w:val="decimal"/>
      <w:lvlText w:val="%7."/>
      <w:lvlJc w:val="left"/>
      <w:pPr>
        <w:ind w:left="49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476" w:hanging="480"/>
      </w:pPr>
    </w:lvl>
    <w:lvl w:ilvl="8" w:tplc="0409001B" w:tentative="1">
      <w:start w:val="1"/>
      <w:numFmt w:val="lowerRoman"/>
      <w:lvlText w:val="%9."/>
      <w:lvlJc w:val="right"/>
      <w:pPr>
        <w:ind w:left="5956" w:hanging="480"/>
      </w:pPr>
    </w:lvl>
  </w:abstractNum>
  <w:abstractNum w:abstractNumId="6" w15:restartNumberingAfterBreak="0">
    <w:nsid w:val="43DC1C2F"/>
    <w:multiLevelType w:val="hybridMultilevel"/>
    <w:tmpl w:val="E4AAEB08"/>
    <w:lvl w:ilvl="0" w:tplc="0409000F">
      <w:start w:val="1"/>
      <w:numFmt w:val="decimal"/>
      <w:lvlText w:val="%1."/>
      <w:lvlJc w:val="left"/>
      <w:pPr>
        <w:ind w:left="2116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596" w:hanging="480"/>
      </w:pPr>
    </w:lvl>
    <w:lvl w:ilvl="2" w:tplc="0409001B" w:tentative="1">
      <w:start w:val="1"/>
      <w:numFmt w:val="lowerRoman"/>
      <w:lvlText w:val="%3."/>
      <w:lvlJc w:val="right"/>
      <w:pPr>
        <w:ind w:left="3076" w:hanging="480"/>
      </w:pPr>
    </w:lvl>
    <w:lvl w:ilvl="3" w:tplc="0409000F" w:tentative="1">
      <w:start w:val="1"/>
      <w:numFmt w:val="decimal"/>
      <w:lvlText w:val="%4."/>
      <w:lvlJc w:val="left"/>
      <w:pPr>
        <w:ind w:left="35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036" w:hanging="480"/>
      </w:pPr>
    </w:lvl>
    <w:lvl w:ilvl="5" w:tplc="0409001B" w:tentative="1">
      <w:start w:val="1"/>
      <w:numFmt w:val="lowerRoman"/>
      <w:lvlText w:val="%6."/>
      <w:lvlJc w:val="right"/>
      <w:pPr>
        <w:ind w:left="4516" w:hanging="480"/>
      </w:pPr>
    </w:lvl>
    <w:lvl w:ilvl="6" w:tplc="0409000F" w:tentative="1">
      <w:start w:val="1"/>
      <w:numFmt w:val="decimal"/>
      <w:lvlText w:val="%7."/>
      <w:lvlJc w:val="left"/>
      <w:pPr>
        <w:ind w:left="49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476" w:hanging="480"/>
      </w:pPr>
    </w:lvl>
    <w:lvl w:ilvl="8" w:tplc="0409001B" w:tentative="1">
      <w:start w:val="1"/>
      <w:numFmt w:val="lowerRoman"/>
      <w:lvlText w:val="%9."/>
      <w:lvlJc w:val="right"/>
      <w:pPr>
        <w:ind w:left="5956" w:hanging="480"/>
      </w:pPr>
    </w:lvl>
  </w:abstractNum>
  <w:abstractNum w:abstractNumId="7" w15:restartNumberingAfterBreak="0">
    <w:nsid w:val="69BF1946"/>
    <w:multiLevelType w:val="multilevel"/>
    <w:tmpl w:val="A3C2C3BE"/>
    <w:lvl w:ilvl="0">
      <w:start w:val="1"/>
      <w:numFmt w:val="ideographLegalTraditional"/>
      <w:lvlText w:val="%1、"/>
      <w:lvlJc w:val="left"/>
      <w:pPr>
        <w:ind w:left="0" w:firstLine="0"/>
      </w:pPr>
      <w:rPr>
        <w:rFonts w:hint="eastAsia"/>
        <w:b/>
        <w:i w:val="0"/>
        <w:color w:val="000000" w:themeColor="text1"/>
        <w:sz w:val="28"/>
      </w:rPr>
    </w:lvl>
    <w:lvl w:ilvl="1">
      <w:start w:val="1"/>
      <w:numFmt w:val="taiwaneseCountingThousand"/>
      <w:lvlText w:val="%2"/>
      <w:lvlJc w:val="left"/>
      <w:pPr>
        <w:ind w:left="964" w:hanging="454"/>
      </w:pPr>
      <w:rPr>
        <w:rFonts w:ascii="Arial Unicode MS" w:eastAsia="標楷體" w:hAnsi="Arial Unicode MS" w:hint="eastAsia"/>
        <w:color w:val="000000" w:themeColor="text1"/>
        <w:sz w:val="24"/>
      </w:rPr>
    </w:lvl>
    <w:lvl w:ilvl="2">
      <w:start w:val="1"/>
      <w:numFmt w:val="decimal"/>
      <w:lvlText w:val="%3"/>
      <w:lvlJc w:val="left"/>
      <w:pPr>
        <w:ind w:left="1134" w:hanging="283"/>
      </w:pPr>
      <w:rPr>
        <w:rFonts w:ascii="Arial Unicode MS" w:eastAsia="標楷體" w:hAnsi="Arial Unicode MS" w:hint="eastAsia"/>
        <w:b w:val="0"/>
        <w:i w:val="0"/>
        <w:color w:val="000000" w:themeColor="text1"/>
        <w:sz w:val="24"/>
      </w:rPr>
    </w:lvl>
    <w:lvl w:ilvl="3">
      <w:start w:val="1"/>
      <w:numFmt w:val="upperLetter"/>
      <w:lvlText w:val="%4"/>
      <w:lvlJc w:val="left"/>
      <w:pPr>
        <w:ind w:left="1474" w:hanging="283"/>
      </w:pPr>
      <w:rPr>
        <w:rFonts w:ascii="Arial Unicode MS" w:eastAsia="標楷體" w:hAnsi="Arial Unicode MS" w:hint="eastAsia"/>
        <w:color w:val="000000" w:themeColor="text1"/>
        <w:sz w:val="24"/>
      </w:rPr>
    </w:lvl>
    <w:lvl w:ilvl="4">
      <w:start w:val="1"/>
      <w:numFmt w:val="lowerRoman"/>
      <w:lvlText w:val="%5"/>
      <w:lvlJc w:val="left"/>
      <w:pPr>
        <w:ind w:left="2722" w:hanging="227"/>
      </w:pPr>
      <w:rPr>
        <w:rFonts w:ascii="Arial Unicode MS" w:eastAsia="標楷體" w:hAnsi="Arial Unicode MS" w:hint="eastAsia"/>
        <w:color w:val="000000" w:themeColor="text1"/>
        <w:sz w:val="24"/>
      </w:rPr>
    </w:lvl>
    <w:lvl w:ilvl="5">
      <w:start w:val="1"/>
      <w:numFmt w:val="bullet"/>
      <w:lvlText w:val=""/>
      <w:lvlJc w:val="left"/>
      <w:pPr>
        <w:tabs>
          <w:tab w:val="num" w:pos="2778"/>
        </w:tabs>
        <w:ind w:left="2155" w:hanging="397"/>
      </w:pPr>
      <w:rPr>
        <w:rFonts w:ascii="Symbol" w:hAnsi="Symbol" w:hint="default"/>
        <w:color w:val="auto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8" w15:restartNumberingAfterBreak="0">
    <w:nsid w:val="6D4F315C"/>
    <w:multiLevelType w:val="hybridMultilevel"/>
    <w:tmpl w:val="9FE21AA8"/>
    <w:lvl w:ilvl="0" w:tplc="F4284606">
      <w:start w:val="1"/>
      <w:numFmt w:val="decimal"/>
      <w:lvlText w:val="(%1)"/>
      <w:lvlJc w:val="left"/>
      <w:pPr>
        <w:ind w:left="25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3076" w:hanging="480"/>
      </w:pPr>
    </w:lvl>
    <w:lvl w:ilvl="2" w:tplc="0409001B" w:tentative="1">
      <w:start w:val="1"/>
      <w:numFmt w:val="lowerRoman"/>
      <w:lvlText w:val="%3."/>
      <w:lvlJc w:val="right"/>
      <w:pPr>
        <w:ind w:left="3556" w:hanging="480"/>
      </w:pPr>
    </w:lvl>
    <w:lvl w:ilvl="3" w:tplc="0409000F" w:tentative="1">
      <w:start w:val="1"/>
      <w:numFmt w:val="decimal"/>
      <w:lvlText w:val="%4."/>
      <w:lvlJc w:val="left"/>
      <w:pPr>
        <w:ind w:left="40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516" w:hanging="480"/>
      </w:pPr>
    </w:lvl>
    <w:lvl w:ilvl="5" w:tplc="0409001B" w:tentative="1">
      <w:start w:val="1"/>
      <w:numFmt w:val="lowerRoman"/>
      <w:lvlText w:val="%6."/>
      <w:lvlJc w:val="right"/>
      <w:pPr>
        <w:ind w:left="4996" w:hanging="480"/>
      </w:pPr>
    </w:lvl>
    <w:lvl w:ilvl="6" w:tplc="0409000F" w:tentative="1">
      <w:start w:val="1"/>
      <w:numFmt w:val="decimal"/>
      <w:lvlText w:val="%7."/>
      <w:lvlJc w:val="left"/>
      <w:pPr>
        <w:ind w:left="54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956" w:hanging="480"/>
      </w:pPr>
    </w:lvl>
    <w:lvl w:ilvl="8" w:tplc="0409001B" w:tentative="1">
      <w:start w:val="1"/>
      <w:numFmt w:val="lowerRoman"/>
      <w:lvlText w:val="%9."/>
      <w:lvlJc w:val="right"/>
      <w:pPr>
        <w:ind w:left="6436" w:hanging="480"/>
      </w:pPr>
    </w:lvl>
  </w:abstractNum>
  <w:abstractNum w:abstractNumId="9" w15:restartNumberingAfterBreak="0">
    <w:nsid w:val="6E2A09A2"/>
    <w:multiLevelType w:val="hybridMultilevel"/>
    <w:tmpl w:val="791CC9D8"/>
    <w:lvl w:ilvl="0" w:tplc="F4284606">
      <w:start w:val="1"/>
      <w:numFmt w:val="decimal"/>
      <w:lvlText w:val="(%1)"/>
      <w:lvlJc w:val="left"/>
      <w:pPr>
        <w:ind w:left="211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596" w:hanging="480"/>
      </w:pPr>
    </w:lvl>
    <w:lvl w:ilvl="2" w:tplc="0409001B" w:tentative="1">
      <w:start w:val="1"/>
      <w:numFmt w:val="lowerRoman"/>
      <w:lvlText w:val="%3."/>
      <w:lvlJc w:val="right"/>
      <w:pPr>
        <w:ind w:left="3076" w:hanging="480"/>
      </w:pPr>
    </w:lvl>
    <w:lvl w:ilvl="3" w:tplc="0409000F" w:tentative="1">
      <w:start w:val="1"/>
      <w:numFmt w:val="decimal"/>
      <w:lvlText w:val="%4."/>
      <w:lvlJc w:val="left"/>
      <w:pPr>
        <w:ind w:left="355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036" w:hanging="480"/>
      </w:pPr>
    </w:lvl>
    <w:lvl w:ilvl="5" w:tplc="0409001B" w:tentative="1">
      <w:start w:val="1"/>
      <w:numFmt w:val="lowerRoman"/>
      <w:lvlText w:val="%6."/>
      <w:lvlJc w:val="right"/>
      <w:pPr>
        <w:ind w:left="4516" w:hanging="480"/>
      </w:pPr>
    </w:lvl>
    <w:lvl w:ilvl="6" w:tplc="0409000F" w:tentative="1">
      <w:start w:val="1"/>
      <w:numFmt w:val="decimal"/>
      <w:lvlText w:val="%7."/>
      <w:lvlJc w:val="left"/>
      <w:pPr>
        <w:ind w:left="499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476" w:hanging="480"/>
      </w:pPr>
    </w:lvl>
    <w:lvl w:ilvl="8" w:tplc="0409001B" w:tentative="1">
      <w:start w:val="1"/>
      <w:numFmt w:val="lowerRoman"/>
      <w:lvlText w:val="%9."/>
      <w:lvlJc w:val="right"/>
      <w:pPr>
        <w:ind w:left="5956" w:hanging="480"/>
      </w:pPr>
    </w:lvl>
  </w:abstractNum>
  <w:abstractNum w:abstractNumId="10" w15:restartNumberingAfterBreak="0">
    <w:nsid w:val="792E1AB3"/>
    <w:multiLevelType w:val="hybridMultilevel"/>
    <w:tmpl w:val="ED4E8DCA"/>
    <w:lvl w:ilvl="0" w:tplc="04090015">
      <w:start w:val="1"/>
      <w:numFmt w:val="taiwaneseCountingThousand"/>
      <w:lvlText w:val="%1、"/>
      <w:lvlJc w:val="left"/>
      <w:pPr>
        <w:ind w:left="906" w:hanging="480"/>
      </w:pPr>
    </w:lvl>
    <w:lvl w:ilvl="1" w:tplc="04090019" w:tentative="1">
      <w:start w:val="1"/>
      <w:numFmt w:val="ideographTraditional"/>
      <w:lvlText w:val="%2、"/>
      <w:lvlJc w:val="left"/>
      <w:pPr>
        <w:ind w:left="1386" w:hanging="480"/>
      </w:pPr>
    </w:lvl>
    <w:lvl w:ilvl="2" w:tplc="0409001B" w:tentative="1">
      <w:start w:val="1"/>
      <w:numFmt w:val="lowerRoman"/>
      <w:lvlText w:val="%3."/>
      <w:lvlJc w:val="right"/>
      <w:pPr>
        <w:ind w:left="1866" w:hanging="480"/>
      </w:pPr>
    </w:lvl>
    <w:lvl w:ilvl="3" w:tplc="0409000F">
      <w:start w:val="1"/>
      <w:numFmt w:val="decimal"/>
      <w:lvlText w:val="%4."/>
      <w:lvlJc w:val="left"/>
      <w:pPr>
        <w:ind w:left="234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26" w:hanging="480"/>
      </w:pPr>
    </w:lvl>
    <w:lvl w:ilvl="5" w:tplc="0409001B" w:tentative="1">
      <w:start w:val="1"/>
      <w:numFmt w:val="lowerRoman"/>
      <w:lvlText w:val="%6."/>
      <w:lvlJc w:val="right"/>
      <w:pPr>
        <w:ind w:left="3306" w:hanging="480"/>
      </w:pPr>
    </w:lvl>
    <w:lvl w:ilvl="6" w:tplc="0409000F" w:tentative="1">
      <w:start w:val="1"/>
      <w:numFmt w:val="decimal"/>
      <w:lvlText w:val="%7."/>
      <w:lvlJc w:val="left"/>
      <w:pPr>
        <w:ind w:left="378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66" w:hanging="480"/>
      </w:pPr>
    </w:lvl>
    <w:lvl w:ilvl="8" w:tplc="0409001B" w:tentative="1">
      <w:start w:val="1"/>
      <w:numFmt w:val="lowerRoman"/>
      <w:lvlText w:val="%9."/>
      <w:lvlJc w:val="right"/>
      <w:pPr>
        <w:ind w:left="4746" w:hanging="480"/>
      </w:pPr>
    </w:lvl>
  </w:abstractNum>
  <w:abstractNum w:abstractNumId="11" w15:restartNumberingAfterBreak="0">
    <w:nsid w:val="7A2F38CA"/>
    <w:multiLevelType w:val="hybridMultilevel"/>
    <w:tmpl w:val="1B3C11FA"/>
    <w:lvl w:ilvl="0" w:tplc="04090015">
      <w:start w:val="1"/>
      <w:numFmt w:val="taiwaneseCountingThousand"/>
      <w:lvlText w:val="%1、"/>
      <w:lvlJc w:val="left"/>
      <w:pPr>
        <w:ind w:left="1613" w:hanging="480"/>
      </w:pPr>
    </w:lvl>
    <w:lvl w:ilvl="1" w:tplc="21867380">
      <w:start w:val="1"/>
      <w:numFmt w:val="taiwaneseCountingThousand"/>
      <w:lvlText w:val="(%2)"/>
      <w:lvlJc w:val="left"/>
      <w:pPr>
        <w:ind w:left="2093" w:hanging="480"/>
      </w:pPr>
      <w:rPr>
        <w:rFonts w:hint="eastAsia"/>
      </w:rPr>
    </w:lvl>
    <w:lvl w:ilvl="2" w:tplc="D0FAA916">
      <w:start w:val="1"/>
      <w:numFmt w:val="decimal"/>
      <w:lvlText w:val="%3."/>
      <w:lvlJc w:val="left"/>
      <w:pPr>
        <w:ind w:left="2573" w:hanging="48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ind w:left="305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3" w:hanging="480"/>
      </w:pPr>
    </w:lvl>
    <w:lvl w:ilvl="5" w:tplc="0409001B" w:tentative="1">
      <w:start w:val="1"/>
      <w:numFmt w:val="lowerRoman"/>
      <w:lvlText w:val="%6."/>
      <w:lvlJc w:val="right"/>
      <w:pPr>
        <w:ind w:left="4013" w:hanging="480"/>
      </w:pPr>
    </w:lvl>
    <w:lvl w:ilvl="6" w:tplc="0409000F" w:tentative="1">
      <w:start w:val="1"/>
      <w:numFmt w:val="decimal"/>
      <w:lvlText w:val="%7."/>
      <w:lvlJc w:val="left"/>
      <w:pPr>
        <w:ind w:left="449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3" w:hanging="480"/>
      </w:pPr>
    </w:lvl>
    <w:lvl w:ilvl="8" w:tplc="0409001B" w:tentative="1">
      <w:start w:val="1"/>
      <w:numFmt w:val="lowerRoman"/>
      <w:lvlText w:val="%9."/>
      <w:lvlJc w:val="right"/>
      <w:pPr>
        <w:ind w:left="5453" w:hanging="480"/>
      </w:pPr>
    </w:lvl>
  </w:abstractNum>
  <w:abstractNum w:abstractNumId="12" w15:restartNumberingAfterBreak="0">
    <w:nsid w:val="7DB96B4D"/>
    <w:multiLevelType w:val="hybridMultilevel"/>
    <w:tmpl w:val="C5666366"/>
    <w:lvl w:ilvl="0" w:tplc="04090015">
      <w:start w:val="1"/>
      <w:numFmt w:val="taiwaneseCountingThousand"/>
      <w:lvlText w:val="%1、"/>
      <w:lvlJc w:val="left"/>
      <w:pPr>
        <w:ind w:left="1613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093" w:hanging="480"/>
      </w:pPr>
    </w:lvl>
    <w:lvl w:ilvl="2" w:tplc="0409001B" w:tentative="1">
      <w:start w:val="1"/>
      <w:numFmt w:val="lowerRoman"/>
      <w:lvlText w:val="%3."/>
      <w:lvlJc w:val="right"/>
      <w:pPr>
        <w:ind w:left="2573" w:hanging="480"/>
      </w:pPr>
    </w:lvl>
    <w:lvl w:ilvl="3" w:tplc="0409000F" w:tentative="1">
      <w:start w:val="1"/>
      <w:numFmt w:val="decimal"/>
      <w:lvlText w:val="%4."/>
      <w:lvlJc w:val="left"/>
      <w:pPr>
        <w:ind w:left="305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3" w:hanging="480"/>
      </w:pPr>
    </w:lvl>
    <w:lvl w:ilvl="5" w:tplc="0409001B" w:tentative="1">
      <w:start w:val="1"/>
      <w:numFmt w:val="lowerRoman"/>
      <w:lvlText w:val="%6."/>
      <w:lvlJc w:val="right"/>
      <w:pPr>
        <w:ind w:left="4013" w:hanging="480"/>
      </w:pPr>
    </w:lvl>
    <w:lvl w:ilvl="6" w:tplc="0409000F" w:tentative="1">
      <w:start w:val="1"/>
      <w:numFmt w:val="decimal"/>
      <w:lvlText w:val="%7."/>
      <w:lvlJc w:val="left"/>
      <w:pPr>
        <w:ind w:left="449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3" w:hanging="480"/>
      </w:pPr>
    </w:lvl>
    <w:lvl w:ilvl="8" w:tplc="0409001B" w:tentative="1">
      <w:start w:val="1"/>
      <w:numFmt w:val="lowerRoman"/>
      <w:lvlText w:val="%9."/>
      <w:lvlJc w:val="right"/>
      <w:pPr>
        <w:ind w:left="5453" w:hanging="480"/>
      </w:pPr>
    </w:lvl>
  </w:abstractNum>
  <w:num w:numId="1" w16cid:durableId="2104104358">
    <w:abstractNumId w:val="7"/>
  </w:num>
  <w:num w:numId="2" w16cid:durableId="1984043999">
    <w:abstractNumId w:val="10"/>
  </w:num>
  <w:num w:numId="3" w16cid:durableId="614290759">
    <w:abstractNumId w:val="11"/>
  </w:num>
  <w:num w:numId="4" w16cid:durableId="1709529868">
    <w:abstractNumId w:val="0"/>
  </w:num>
  <w:num w:numId="5" w16cid:durableId="1945528507">
    <w:abstractNumId w:val="3"/>
  </w:num>
  <w:num w:numId="6" w16cid:durableId="1735010197">
    <w:abstractNumId w:val="12"/>
  </w:num>
  <w:num w:numId="7" w16cid:durableId="218397217">
    <w:abstractNumId w:val="2"/>
  </w:num>
  <w:num w:numId="8" w16cid:durableId="301735906">
    <w:abstractNumId w:val="5"/>
  </w:num>
  <w:num w:numId="9" w16cid:durableId="1665277122">
    <w:abstractNumId w:val="6"/>
  </w:num>
  <w:num w:numId="10" w16cid:durableId="2020807768">
    <w:abstractNumId w:val="1"/>
  </w:num>
  <w:num w:numId="11" w16cid:durableId="363822187">
    <w:abstractNumId w:val="9"/>
  </w:num>
  <w:num w:numId="12" w16cid:durableId="449394205">
    <w:abstractNumId w:val="4"/>
  </w:num>
  <w:num w:numId="13" w16cid:durableId="187014334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3490"/>
    <w:rsid w:val="00023747"/>
    <w:rsid w:val="00057E88"/>
    <w:rsid w:val="00064C17"/>
    <w:rsid w:val="00083F8E"/>
    <w:rsid w:val="00097521"/>
    <w:rsid w:val="000A3490"/>
    <w:rsid w:val="000A568E"/>
    <w:rsid w:val="000B1B62"/>
    <w:rsid w:val="000C37F5"/>
    <w:rsid w:val="000E32C6"/>
    <w:rsid w:val="000F0821"/>
    <w:rsid w:val="00101FA8"/>
    <w:rsid w:val="00131375"/>
    <w:rsid w:val="00153C3F"/>
    <w:rsid w:val="00173176"/>
    <w:rsid w:val="001827D2"/>
    <w:rsid w:val="001A405F"/>
    <w:rsid w:val="001C00AB"/>
    <w:rsid w:val="001C11F1"/>
    <w:rsid w:val="001C6745"/>
    <w:rsid w:val="00260787"/>
    <w:rsid w:val="00280D5A"/>
    <w:rsid w:val="0028640A"/>
    <w:rsid w:val="002A70B4"/>
    <w:rsid w:val="002E1EFC"/>
    <w:rsid w:val="002E61E6"/>
    <w:rsid w:val="003006B3"/>
    <w:rsid w:val="003064CF"/>
    <w:rsid w:val="0031084D"/>
    <w:rsid w:val="00360D88"/>
    <w:rsid w:val="00371206"/>
    <w:rsid w:val="0038235C"/>
    <w:rsid w:val="00395B28"/>
    <w:rsid w:val="003B2221"/>
    <w:rsid w:val="003C42E3"/>
    <w:rsid w:val="003F517B"/>
    <w:rsid w:val="00405DAC"/>
    <w:rsid w:val="004064F5"/>
    <w:rsid w:val="00427436"/>
    <w:rsid w:val="00450AFC"/>
    <w:rsid w:val="00452C79"/>
    <w:rsid w:val="00467703"/>
    <w:rsid w:val="0047106C"/>
    <w:rsid w:val="00484234"/>
    <w:rsid w:val="00497CB8"/>
    <w:rsid w:val="004A15FA"/>
    <w:rsid w:val="004A4B9E"/>
    <w:rsid w:val="004D6059"/>
    <w:rsid w:val="004F34F3"/>
    <w:rsid w:val="004F6656"/>
    <w:rsid w:val="005116A6"/>
    <w:rsid w:val="00520ADF"/>
    <w:rsid w:val="00535593"/>
    <w:rsid w:val="005407F2"/>
    <w:rsid w:val="00546EED"/>
    <w:rsid w:val="005A3E90"/>
    <w:rsid w:val="005A468B"/>
    <w:rsid w:val="005B00AC"/>
    <w:rsid w:val="005B79BE"/>
    <w:rsid w:val="005C0C15"/>
    <w:rsid w:val="005D5DDA"/>
    <w:rsid w:val="005E7826"/>
    <w:rsid w:val="0060021E"/>
    <w:rsid w:val="00603179"/>
    <w:rsid w:val="0061264A"/>
    <w:rsid w:val="00647BA5"/>
    <w:rsid w:val="006702C6"/>
    <w:rsid w:val="00676F92"/>
    <w:rsid w:val="00696AA2"/>
    <w:rsid w:val="006A308F"/>
    <w:rsid w:val="006E2CC1"/>
    <w:rsid w:val="006E3282"/>
    <w:rsid w:val="006E51C1"/>
    <w:rsid w:val="007028E9"/>
    <w:rsid w:val="0073533C"/>
    <w:rsid w:val="00783F7D"/>
    <w:rsid w:val="007A3D81"/>
    <w:rsid w:val="007C1373"/>
    <w:rsid w:val="007F2F24"/>
    <w:rsid w:val="008002E4"/>
    <w:rsid w:val="0083108E"/>
    <w:rsid w:val="00847075"/>
    <w:rsid w:val="008701BD"/>
    <w:rsid w:val="00873768"/>
    <w:rsid w:val="00887463"/>
    <w:rsid w:val="00891398"/>
    <w:rsid w:val="008A2ED8"/>
    <w:rsid w:val="008E40B6"/>
    <w:rsid w:val="0092221F"/>
    <w:rsid w:val="009661FA"/>
    <w:rsid w:val="009E4B6B"/>
    <w:rsid w:val="00A218FF"/>
    <w:rsid w:val="00A34F90"/>
    <w:rsid w:val="00A35F35"/>
    <w:rsid w:val="00A3633C"/>
    <w:rsid w:val="00A73157"/>
    <w:rsid w:val="00A7560C"/>
    <w:rsid w:val="00AA0D07"/>
    <w:rsid w:val="00AC7E58"/>
    <w:rsid w:val="00AF2B62"/>
    <w:rsid w:val="00B01338"/>
    <w:rsid w:val="00B200E5"/>
    <w:rsid w:val="00B34FDC"/>
    <w:rsid w:val="00B82B5B"/>
    <w:rsid w:val="00B82C7A"/>
    <w:rsid w:val="00B9184D"/>
    <w:rsid w:val="00BD219D"/>
    <w:rsid w:val="00BE29DE"/>
    <w:rsid w:val="00BF5DF9"/>
    <w:rsid w:val="00BF6794"/>
    <w:rsid w:val="00BF6ECC"/>
    <w:rsid w:val="00C15444"/>
    <w:rsid w:val="00C34CDA"/>
    <w:rsid w:val="00C40260"/>
    <w:rsid w:val="00C43637"/>
    <w:rsid w:val="00C754C0"/>
    <w:rsid w:val="00CB15C0"/>
    <w:rsid w:val="00CB5D94"/>
    <w:rsid w:val="00CE11E3"/>
    <w:rsid w:val="00D12E17"/>
    <w:rsid w:val="00D25D01"/>
    <w:rsid w:val="00D41EC1"/>
    <w:rsid w:val="00D42C32"/>
    <w:rsid w:val="00D50C2E"/>
    <w:rsid w:val="00D60144"/>
    <w:rsid w:val="00D73499"/>
    <w:rsid w:val="00D73F79"/>
    <w:rsid w:val="00DE09F8"/>
    <w:rsid w:val="00DF1267"/>
    <w:rsid w:val="00E0136D"/>
    <w:rsid w:val="00E0175D"/>
    <w:rsid w:val="00E02DBD"/>
    <w:rsid w:val="00E20EFD"/>
    <w:rsid w:val="00E33ECD"/>
    <w:rsid w:val="00E62387"/>
    <w:rsid w:val="00E967A0"/>
    <w:rsid w:val="00EA4776"/>
    <w:rsid w:val="00ED5B77"/>
    <w:rsid w:val="00F042F4"/>
    <w:rsid w:val="00F46EED"/>
    <w:rsid w:val="00F712B2"/>
    <w:rsid w:val="00F8329B"/>
    <w:rsid w:val="00F85F27"/>
    <w:rsid w:val="00F86379"/>
    <w:rsid w:val="00FA5773"/>
    <w:rsid w:val="00FF4B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ACC111"/>
  <w15:docId w15:val="{445FA928-D502-4C10-BEE3-08DF65CF7B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A3490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列點,卑南壹"/>
    <w:basedOn w:val="a"/>
    <w:link w:val="a4"/>
    <w:uiPriority w:val="34"/>
    <w:qFormat/>
    <w:rsid w:val="000A3490"/>
    <w:pPr>
      <w:ind w:leftChars="200" w:left="480"/>
    </w:pPr>
  </w:style>
  <w:style w:type="paragraph" w:styleId="a5">
    <w:name w:val="Closing"/>
    <w:basedOn w:val="a"/>
    <w:link w:val="a6"/>
    <w:uiPriority w:val="99"/>
    <w:unhideWhenUsed/>
    <w:rsid w:val="000A3490"/>
    <w:pPr>
      <w:ind w:leftChars="1800" w:left="100"/>
    </w:pPr>
  </w:style>
  <w:style w:type="character" w:customStyle="1" w:styleId="a6">
    <w:name w:val="結語 字元"/>
    <w:basedOn w:val="a0"/>
    <w:link w:val="a5"/>
    <w:uiPriority w:val="99"/>
    <w:rsid w:val="000A3490"/>
  </w:style>
  <w:style w:type="character" w:customStyle="1" w:styleId="a4">
    <w:name w:val="清單段落 字元"/>
    <w:aliases w:val="列點 字元,卑南壹 字元"/>
    <w:link w:val="a3"/>
    <w:uiPriority w:val="34"/>
    <w:locked/>
    <w:rsid w:val="000A3490"/>
  </w:style>
  <w:style w:type="paragraph" w:styleId="a7">
    <w:name w:val="header"/>
    <w:basedOn w:val="a"/>
    <w:link w:val="a8"/>
    <w:uiPriority w:val="99"/>
    <w:unhideWhenUsed/>
    <w:rsid w:val="0038235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38235C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38235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38235C"/>
    <w:rPr>
      <w:sz w:val="20"/>
      <w:szCs w:val="20"/>
    </w:rPr>
  </w:style>
  <w:style w:type="table" w:styleId="ab">
    <w:name w:val="Table Grid"/>
    <w:basedOn w:val="a1"/>
    <w:uiPriority w:val="59"/>
    <w:rsid w:val="005355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semiHidden/>
    <w:unhideWhenUsed/>
    <w:rsid w:val="00BF5DF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143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43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85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2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76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7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7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0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177</Words>
  <Characters>1013</Characters>
  <Application>Microsoft Office Word</Application>
  <DocSecurity>0</DocSecurity>
  <Lines>8</Lines>
  <Paragraphs>2</Paragraphs>
  <ScaleCrop>false</ScaleCrop>
  <Company/>
  <LinksUpToDate>false</LinksUpToDate>
  <CharactersWithSpaces>1188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林志聰</dc:creator>
  <cp:lastModifiedBy>林士翔</cp:lastModifiedBy>
  <cp:revision>17</cp:revision>
  <dcterms:created xsi:type="dcterms:W3CDTF">2025-05-23T03:34:00Z</dcterms:created>
  <dcterms:modified xsi:type="dcterms:W3CDTF">2025-07-17T02:51:00Z</dcterms:modified>
</cp:coreProperties>
</file>