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03E1" w14:textId="495D0C36" w:rsidR="00715A9A" w:rsidRPr="00AB1B06" w:rsidRDefault="00715A9A" w:rsidP="004615FE">
      <w:pPr>
        <w:spacing w:beforeLines="50" w:before="120" w:afterLines="50" w:after="120" w:line="400" w:lineRule="atLeast"/>
        <w:jc w:val="center"/>
        <w:outlineLvl w:val="1"/>
        <w:rPr>
          <w:rFonts w:ascii="Times New Roman" w:eastAsia="標楷體" w:hAnsi="Times New Roman" w:cs="Times New Roman"/>
          <w:bCs/>
          <w:sz w:val="36"/>
          <w:szCs w:val="36"/>
        </w:rPr>
      </w:pPr>
      <w:r w:rsidRPr="00AB1B06">
        <w:rPr>
          <w:rFonts w:ascii="Times New Roman" w:eastAsia="標楷體" w:hAnsi="Times New Roman" w:cs="Times New Roman"/>
          <w:bCs/>
          <w:sz w:val="36"/>
        </w:rPr>
        <w:t>財團法人台灣中小企業聯合輔導基金會</w:t>
      </w:r>
      <w:r w:rsidRPr="00AB1B06">
        <w:rPr>
          <w:rFonts w:ascii="Times New Roman" w:eastAsia="標楷體" w:hAnsi="Times New Roman" w:cs="Times New Roman"/>
          <w:bCs/>
          <w:sz w:val="36"/>
        </w:rPr>
        <w:br/>
      </w:r>
      <w:r w:rsidR="00C4291C" w:rsidRPr="00AB1B06">
        <w:rPr>
          <w:rFonts w:ascii="Times New Roman" w:eastAsia="標楷體" w:hAnsi="Times New Roman" w:cs="Times New Roman"/>
          <w:sz w:val="36"/>
          <w:szCs w:val="36"/>
        </w:rPr>
        <w:t>財團法人</w:t>
      </w:r>
      <w:proofErr w:type="gramStart"/>
      <w:r w:rsidR="00C4291C" w:rsidRPr="00AB1B06">
        <w:rPr>
          <w:rFonts w:ascii="Times New Roman" w:eastAsia="標楷體" w:hAnsi="Times New Roman" w:cs="Times New Roman"/>
          <w:sz w:val="36"/>
          <w:szCs w:val="36"/>
        </w:rPr>
        <w:t>台灣中小企業聯合輔導基金會官網維護</w:t>
      </w:r>
      <w:proofErr w:type="gramEnd"/>
      <w:r w:rsidRPr="00AB1B06">
        <w:rPr>
          <w:rFonts w:ascii="Times New Roman" w:eastAsia="標楷體" w:hAnsi="Times New Roman" w:cs="Times New Roman"/>
          <w:bCs/>
          <w:sz w:val="36"/>
          <w:szCs w:val="36"/>
        </w:rPr>
        <w:t>採購案</w:t>
      </w:r>
      <w:r w:rsidR="00C4291C" w:rsidRPr="00AB1B06">
        <w:rPr>
          <w:rFonts w:ascii="Times New Roman" w:eastAsia="標楷體" w:hAnsi="Times New Roman" w:cs="Times New Roman"/>
          <w:bCs/>
          <w:sz w:val="36"/>
          <w:szCs w:val="36"/>
        </w:rPr>
        <w:br/>
      </w:r>
      <w:r w:rsidRPr="00AB1B06">
        <w:rPr>
          <w:rFonts w:ascii="Times New Roman" w:eastAsia="標楷體" w:hAnsi="Times New Roman" w:cs="Times New Roman"/>
          <w:bCs/>
          <w:sz w:val="36"/>
          <w:szCs w:val="36"/>
        </w:rPr>
        <w:t>需求說明書（含驗收規範）</w:t>
      </w:r>
    </w:p>
    <w:p w14:paraId="4438A1D5" w14:textId="77777777" w:rsidR="00715A9A" w:rsidRPr="00AB1B06" w:rsidRDefault="00715A9A"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b/>
          <w:sz w:val="28"/>
          <w:szCs w:val="28"/>
        </w:rPr>
      </w:pPr>
      <w:bookmarkStart w:id="0" w:name="_Toc395530451"/>
      <w:r w:rsidRPr="00AB1B06">
        <w:rPr>
          <w:rFonts w:ascii="Times New Roman" w:eastAsia="標楷體" w:hAnsi="Times New Roman" w:cs="Times New Roman"/>
          <w:b/>
          <w:sz w:val="28"/>
          <w:szCs w:val="28"/>
        </w:rPr>
        <w:t>購案名稱</w:t>
      </w:r>
      <w:bookmarkEnd w:id="0"/>
    </w:p>
    <w:p w14:paraId="4BA55314" w14:textId="02A320B6" w:rsidR="00715A9A" w:rsidRPr="00AB1B06" w:rsidRDefault="00715A9A" w:rsidP="004615FE">
      <w:pPr>
        <w:pStyle w:val="a3"/>
        <w:spacing w:beforeLines="50" w:before="120" w:afterLines="50" w:after="120" w:line="400" w:lineRule="atLeast"/>
        <w:ind w:leftChars="236" w:left="566"/>
        <w:jc w:val="both"/>
        <w:rPr>
          <w:rFonts w:ascii="Times New Roman" w:eastAsia="標楷體" w:hAnsi="Times New Roman" w:cs="Times New Roman"/>
          <w:sz w:val="28"/>
          <w:szCs w:val="28"/>
        </w:rPr>
      </w:pPr>
      <w:proofErr w:type="gramStart"/>
      <w:r w:rsidRPr="00AB1B06">
        <w:rPr>
          <w:rFonts w:ascii="Times New Roman" w:eastAsia="標楷體" w:hAnsi="Times New Roman" w:cs="Times New Roman"/>
          <w:sz w:val="28"/>
          <w:szCs w:val="28"/>
        </w:rPr>
        <w:t>案名</w:t>
      </w:r>
      <w:proofErr w:type="gramEnd"/>
      <w:r w:rsidRPr="00AB1B06">
        <w:rPr>
          <w:rFonts w:ascii="Times New Roman" w:eastAsia="標楷體" w:hAnsi="Times New Roman" w:cs="Times New Roman"/>
          <w:sz w:val="28"/>
          <w:szCs w:val="28"/>
        </w:rPr>
        <w:t>：「</w:t>
      </w:r>
      <w:proofErr w:type="gramStart"/>
      <w:r w:rsidR="00D567D9">
        <w:rPr>
          <w:rFonts w:ascii="Times New Roman" w:eastAsia="標楷體" w:hAnsi="Times New Roman" w:cs="Times New Roman"/>
          <w:sz w:val="28"/>
          <w:szCs w:val="28"/>
        </w:rPr>
        <w:t>113</w:t>
      </w:r>
      <w:proofErr w:type="gramEnd"/>
      <w:r w:rsidR="00D567D9">
        <w:rPr>
          <w:rFonts w:ascii="Times New Roman" w:eastAsia="標楷體" w:hAnsi="Times New Roman" w:cs="Times New Roman" w:hint="eastAsia"/>
          <w:sz w:val="28"/>
          <w:szCs w:val="28"/>
        </w:rPr>
        <w:t>年度</w:t>
      </w:r>
      <w:r w:rsidR="00C4291C" w:rsidRPr="00AB1B06">
        <w:rPr>
          <w:rFonts w:ascii="Times New Roman" w:eastAsia="標楷體" w:hAnsi="Times New Roman" w:cs="Times New Roman"/>
          <w:sz w:val="28"/>
          <w:szCs w:val="28"/>
        </w:rPr>
        <w:t>財團法人</w:t>
      </w:r>
      <w:proofErr w:type="gramStart"/>
      <w:r w:rsidR="00C4291C" w:rsidRPr="00AB1B06">
        <w:rPr>
          <w:rFonts w:ascii="Times New Roman" w:eastAsia="標楷體" w:hAnsi="Times New Roman" w:cs="Times New Roman"/>
          <w:sz w:val="28"/>
          <w:szCs w:val="28"/>
        </w:rPr>
        <w:t>台灣中小企業聯合輔導基金會官網維護</w:t>
      </w:r>
      <w:proofErr w:type="gramEnd"/>
      <w:r w:rsidR="00D567D9">
        <w:rPr>
          <w:rFonts w:ascii="Times New Roman" w:eastAsia="標楷體" w:hAnsi="Times New Roman" w:cs="Times New Roman" w:hint="eastAsia"/>
          <w:sz w:val="28"/>
          <w:szCs w:val="28"/>
        </w:rPr>
        <w:t>案</w:t>
      </w:r>
      <w:r w:rsidRPr="00AB1B06">
        <w:rPr>
          <w:rFonts w:ascii="Times New Roman" w:eastAsia="標楷體" w:hAnsi="Times New Roman" w:cs="Times New Roman"/>
          <w:sz w:val="28"/>
          <w:szCs w:val="28"/>
        </w:rPr>
        <w:t>」</w:t>
      </w:r>
    </w:p>
    <w:p w14:paraId="2070F2EB" w14:textId="77777777" w:rsidR="00715A9A" w:rsidRPr="00AB1B06" w:rsidRDefault="00715A9A"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b/>
          <w:sz w:val="28"/>
          <w:szCs w:val="28"/>
        </w:rPr>
      </w:pPr>
      <w:bookmarkStart w:id="1" w:name="_Toc395530452"/>
      <w:r w:rsidRPr="00AB1B06">
        <w:rPr>
          <w:rFonts w:ascii="Times New Roman" w:eastAsia="標楷體" w:hAnsi="Times New Roman" w:cs="Times New Roman"/>
          <w:b/>
          <w:sz w:val="28"/>
          <w:szCs w:val="28"/>
        </w:rPr>
        <w:t>購案期程與預算</w:t>
      </w:r>
      <w:bookmarkEnd w:id="1"/>
    </w:p>
    <w:p w14:paraId="2823F43E" w14:textId="77777777" w:rsidR="00715A9A" w:rsidRPr="00AB1B06" w:rsidRDefault="00715A9A" w:rsidP="004615FE">
      <w:pPr>
        <w:pStyle w:val="a3"/>
        <w:widowControl/>
        <w:numPr>
          <w:ilvl w:val="0"/>
          <w:numId w:val="2"/>
        </w:numPr>
        <w:spacing w:beforeLines="50" w:before="120" w:afterLines="50" w:after="120" w:line="400" w:lineRule="atLeast"/>
        <w:ind w:leftChars="236" w:left="1227" w:hangingChars="236" w:hanging="661"/>
        <w:jc w:val="both"/>
        <w:rPr>
          <w:rFonts w:ascii="Times New Roman" w:eastAsia="標楷體" w:hAnsi="Times New Roman" w:cs="Times New Roman"/>
          <w:sz w:val="28"/>
          <w:szCs w:val="28"/>
        </w:rPr>
      </w:pPr>
      <w:bookmarkStart w:id="2" w:name="_Toc395530453"/>
      <w:r w:rsidRPr="00AB1B06">
        <w:rPr>
          <w:rFonts w:ascii="Times New Roman" w:eastAsia="標楷體" w:hAnsi="Times New Roman" w:cs="Times New Roman"/>
          <w:sz w:val="28"/>
          <w:szCs w:val="28"/>
        </w:rPr>
        <w:t>期程</w:t>
      </w:r>
      <w:bookmarkEnd w:id="2"/>
    </w:p>
    <w:p w14:paraId="065DC452" w14:textId="7BE36EFB" w:rsidR="00715A9A" w:rsidRPr="00AB1B06" w:rsidRDefault="00E33899" w:rsidP="004615FE">
      <w:pPr>
        <w:spacing w:beforeLines="50" w:before="120" w:afterLines="50" w:after="120" w:line="400" w:lineRule="atLeast"/>
        <w:ind w:leftChars="531" w:left="127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決標次日</w:t>
      </w:r>
      <w:r w:rsidR="00715A9A" w:rsidRPr="00AB1B06">
        <w:rPr>
          <w:rFonts w:ascii="Times New Roman" w:eastAsia="標楷體" w:hAnsi="Times New Roman" w:cs="Times New Roman"/>
          <w:sz w:val="28"/>
          <w:szCs w:val="28"/>
        </w:rPr>
        <w:t>起</w:t>
      </w:r>
      <w:r>
        <w:rPr>
          <w:rFonts w:ascii="Times New Roman" w:eastAsia="標楷體" w:hAnsi="Times New Roman" w:cs="Times New Roman" w:hint="eastAsia"/>
          <w:sz w:val="28"/>
          <w:szCs w:val="28"/>
        </w:rPr>
        <w:t>一年</w:t>
      </w:r>
      <w:r w:rsidR="009817A8">
        <w:rPr>
          <w:rFonts w:ascii="Times New Roman" w:eastAsia="標楷體" w:hAnsi="Times New Roman" w:cs="Times New Roman" w:hint="eastAsia"/>
          <w:sz w:val="28"/>
          <w:szCs w:val="28"/>
        </w:rPr>
        <w:t>。</w:t>
      </w:r>
    </w:p>
    <w:p w14:paraId="56413071" w14:textId="77777777" w:rsidR="00715A9A" w:rsidRPr="00AB1B06" w:rsidRDefault="00715A9A" w:rsidP="004615FE">
      <w:pPr>
        <w:pStyle w:val="a3"/>
        <w:widowControl/>
        <w:numPr>
          <w:ilvl w:val="0"/>
          <w:numId w:val="2"/>
        </w:numPr>
        <w:spacing w:beforeLines="50" w:before="120" w:afterLines="50" w:after="120" w:line="400" w:lineRule="atLeast"/>
        <w:ind w:leftChars="236" w:left="1227" w:hangingChars="236" w:hanging="661"/>
        <w:jc w:val="both"/>
        <w:rPr>
          <w:rFonts w:ascii="Times New Roman" w:eastAsia="標楷體" w:hAnsi="Times New Roman" w:cs="Times New Roman"/>
          <w:sz w:val="28"/>
          <w:szCs w:val="28"/>
        </w:rPr>
      </w:pPr>
      <w:bookmarkStart w:id="3" w:name="_Toc395530454"/>
      <w:r w:rsidRPr="00AB1B06">
        <w:rPr>
          <w:rFonts w:ascii="Times New Roman" w:eastAsia="標楷體" w:hAnsi="Times New Roman" w:cs="Times New Roman"/>
          <w:sz w:val="28"/>
          <w:szCs w:val="28"/>
        </w:rPr>
        <w:t>預算</w:t>
      </w:r>
      <w:bookmarkEnd w:id="3"/>
    </w:p>
    <w:p w14:paraId="1DEC30CD" w14:textId="0EE124DA" w:rsidR="00715A9A" w:rsidRPr="006E426F" w:rsidRDefault="00715A9A" w:rsidP="004615FE">
      <w:pPr>
        <w:spacing w:beforeLines="50" w:before="120" w:afterLines="50" w:after="120" w:line="400" w:lineRule="atLeast"/>
        <w:ind w:leftChars="531" w:left="1274"/>
        <w:jc w:val="both"/>
        <w:rPr>
          <w:rFonts w:ascii="Times New Roman" w:eastAsia="標楷體" w:hAnsi="Times New Roman" w:cs="Times New Roman"/>
          <w:sz w:val="28"/>
          <w:szCs w:val="28"/>
        </w:rPr>
      </w:pPr>
      <w:r w:rsidRPr="006E426F">
        <w:rPr>
          <w:rFonts w:ascii="Times New Roman" w:eastAsia="標楷體" w:hAnsi="Times New Roman" w:cs="Times New Roman"/>
          <w:sz w:val="28"/>
          <w:szCs w:val="28"/>
        </w:rPr>
        <w:t>本案總預算為新臺幣</w:t>
      </w:r>
      <w:r w:rsidR="006E426F" w:rsidRPr="006E426F">
        <w:rPr>
          <w:rFonts w:ascii="Times New Roman" w:eastAsia="標楷體" w:hAnsi="Times New Roman" w:cs="Times New Roman"/>
          <w:sz w:val="28"/>
          <w:szCs w:val="28"/>
        </w:rPr>
        <w:t>41</w:t>
      </w:r>
      <w:r w:rsidR="006E426F" w:rsidRPr="006E426F">
        <w:rPr>
          <w:rFonts w:ascii="Times New Roman" w:eastAsia="標楷體" w:hAnsi="Times New Roman" w:cs="Times New Roman"/>
          <w:sz w:val="28"/>
          <w:szCs w:val="28"/>
        </w:rPr>
        <w:t>萬</w:t>
      </w:r>
      <w:r w:rsidR="00947527">
        <w:rPr>
          <w:rFonts w:ascii="Times New Roman" w:eastAsia="標楷體" w:hAnsi="Times New Roman" w:cs="Times New Roman"/>
          <w:sz w:val="28"/>
          <w:szCs w:val="28"/>
        </w:rPr>
        <w:t>2</w:t>
      </w:r>
      <w:r w:rsidR="00947527">
        <w:rPr>
          <w:rFonts w:ascii="Times New Roman" w:eastAsia="標楷體" w:hAnsi="Times New Roman" w:cs="Times New Roman" w:hint="eastAsia"/>
          <w:sz w:val="28"/>
          <w:szCs w:val="28"/>
        </w:rPr>
        <w:t>仟</w:t>
      </w:r>
      <w:r w:rsidR="006E426F" w:rsidRPr="006E426F">
        <w:rPr>
          <w:rFonts w:ascii="Times New Roman" w:eastAsia="標楷體" w:hAnsi="Times New Roman" w:cs="Times New Roman"/>
          <w:sz w:val="28"/>
          <w:szCs w:val="28"/>
        </w:rPr>
        <w:t>元整</w:t>
      </w:r>
      <w:r w:rsidRPr="006E426F">
        <w:rPr>
          <w:rFonts w:ascii="Times New Roman" w:eastAsia="標楷體" w:hAnsi="Times New Roman" w:cs="Times New Roman"/>
          <w:sz w:val="28"/>
          <w:szCs w:val="28"/>
        </w:rPr>
        <w:t>（含稅）。</w:t>
      </w:r>
    </w:p>
    <w:p w14:paraId="0918E279" w14:textId="290EB105" w:rsidR="00715A9A" w:rsidRPr="00AB1B06" w:rsidRDefault="00715A9A"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b/>
          <w:sz w:val="28"/>
          <w:szCs w:val="28"/>
        </w:rPr>
      </w:pPr>
      <w:bookmarkStart w:id="4" w:name="_Toc395530455"/>
      <w:r w:rsidRPr="00AB1B06">
        <w:rPr>
          <w:rFonts w:ascii="Times New Roman" w:eastAsia="標楷體" w:hAnsi="Times New Roman" w:cs="Times New Roman"/>
          <w:b/>
          <w:sz w:val="28"/>
          <w:szCs w:val="28"/>
        </w:rPr>
        <w:t>需求說明</w:t>
      </w:r>
      <w:bookmarkEnd w:id="4"/>
      <w:r w:rsidR="00126616">
        <w:rPr>
          <w:rFonts w:ascii="Times New Roman" w:eastAsia="標楷體" w:hAnsi="Times New Roman" w:cs="Times New Roman"/>
          <w:sz w:val="28"/>
          <w:szCs w:val="28"/>
        </w:rPr>
        <w:t>（</w:t>
      </w:r>
      <w:r w:rsidRPr="00AB1B06">
        <w:rPr>
          <w:rFonts w:ascii="Times New Roman" w:eastAsia="標楷體" w:hAnsi="Times New Roman" w:cs="Times New Roman"/>
          <w:sz w:val="28"/>
          <w:szCs w:val="28"/>
        </w:rPr>
        <w:t>請依個案敘明需求內容</w:t>
      </w:r>
      <w:r w:rsidR="00126616">
        <w:rPr>
          <w:rFonts w:ascii="Times New Roman" w:eastAsia="標楷體" w:hAnsi="Times New Roman" w:cs="Times New Roman"/>
          <w:sz w:val="28"/>
          <w:szCs w:val="28"/>
        </w:rPr>
        <w:t>）</w:t>
      </w:r>
    </w:p>
    <w:p w14:paraId="1AB4DFB3" w14:textId="5A1CE31E" w:rsidR="00715A9A" w:rsidRPr="00AB1B06" w:rsidRDefault="003256D3" w:rsidP="004615FE">
      <w:pPr>
        <w:pStyle w:val="a3"/>
        <w:numPr>
          <w:ilvl w:val="0"/>
          <w:numId w:val="3"/>
        </w:numPr>
        <w:spacing w:beforeLines="50" w:before="120" w:afterLines="50" w:after="120" w:line="400" w:lineRule="atLeast"/>
        <w:ind w:leftChars="0" w:left="1276" w:hanging="622"/>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目的</w:t>
      </w:r>
    </w:p>
    <w:p w14:paraId="27F6A228" w14:textId="35B3D3F8" w:rsidR="00715A9A" w:rsidRPr="00AB1B06" w:rsidRDefault="003256D3" w:rsidP="004615FE">
      <w:pPr>
        <w:spacing w:beforeLines="50" w:before="120" w:afterLines="50" w:after="120" w:line="400" w:lineRule="atLeast"/>
        <w:ind w:leftChars="531" w:left="1274"/>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財團法人台灣中小企業聯合輔導基金會（以下簡稱本會）</w:t>
      </w:r>
      <w:proofErr w:type="gramStart"/>
      <w:r w:rsidRPr="00AB1B06">
        <w:rPr>
          <w:rFonts w:ascii="Times New Roman" w:eastAsia="標楷體" w:hAnsi="Times New Roman" w:cs="Times New Roman"/>
          <w:sz w:val="28"/>
          <w:szCs w:val="28"/>
        </w:rPr>
        <w:t>官網</w:t>
      </w:r>
      <w:proofErr w:type="gramEnd"/>
      <w:r w:rsidRPr="00AB1B06">
        <w:rPr>
          <w:rFonts w:ascii="Times New Roman" w:eastAsia="標楷體" w:hAnsi="Times New Roman" w:cs="Times New Roman"/>
          <w:sz w:val="28"/>
          <w:szCs w:val="28"/>
        </w:rPr>
        <w:t>，為確保本</w:t>
      </w:r>
      <w:proofErr w:type="gramStart"/>
      <w:r w:rsidRPr="00AB1B06">
        <w:rPr>
          <w:rFonts w:ascii="Times New Roman" w:eastAsia="標楷體" w:hAnsi="Times New Roman" w:cs="Times New Roman"/>
          <w:sz w:val="28"/>
          <w:szCs w:val="28"/>
        </w:rPr>
        <w:t>會官網正常</w:t>
      </w:r>
      <w:proofErr w:type="gramEnd"/>
      <w:r w:rsidRPr="00AB1B06">
        <w:rPr>
          <w:rFonts w:ascii="Times New Roman" w:eastAsia="標楷體" w:hAnsi="Times New Roman" w:cs="Times New Roman"/>
          <w:sz w:val="28"/>
          <w:szCs w:val="28"/>
        </w:rPr>
        <w:t>運行，擬委託外部系統維護廠商進行本</w:t>
      </w:r>
      <w:proofErr w:type="gramStart"/>
      <w:r w:rsidRPr="00AB1B06">
        <w:rPr>
          <w:rFonts w:ascii="Times New Roman" w:eastAsia="標楷體" w:hAnsi="Times New Roman" w:cs="Times New Roman"/>
          <w:sz w:val="28"/>
          <w:szCs w:val="28"/>
        </w:rPr>
        <w:t>會官網功能</w:t>
      </w:r>
      <w:proofErr w:type="gramEnd"/>
      <w:r w:rsidRPr="00AB1B06">
        <w:rPr>
          <w:rFonts w:ascii="Times New Roman" w:eastAsia="標楷體" w:hAnsi="Times New Roman" w:cs="Times New Roman"/>
          <w:sz w:val="28"/>
          <w:szCs w:val="28"/>
        </w:rPr>
        <w:t>維護等重點工作</w:t>
      </w:r>
      <w:r w:rsidR="00715A9A" w:rsidRPr="00AB1B06">
        <w:rPr>
          <w:rFonts w:ascii="Times New Roman" w:eastAsia="標楷體" w:hAnsi="Times New Roman" w:cs="Times New Roman"/>
          <w:sz w:val="28"/>
          <w:szCs w:val="28"/>
        </w:rPr>
        <w:t>。</w:t>
      </w:r>
    </w:p>
    <w:p w14:paraId="3BB7A0FD" w14:textId="50D8FC3B" w:rsidR="00715A9A" w:rsidRPr="00AB1B06" w:rsidRDefault="009706B4" w:rsidP="004615FE">
      <w:pPr>
        <w:pStyle w:val="a3"/>
        <w:numPr>
          <w:ilvl w:val="0"/>
          <w:numId w:val="3"/>
        </w:numPr>
        <w:spacing w:beforeLines="50" w:before="120" w:afterLines="50" w:after="120" w:line="400" w:lineRule="atLeast"/>
        <w:ind w:leftChars="0" w:left="1276" w:hanging="62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維護項目</w:t>
      </w:r>
      <w:r w:rsidR="00715A9A" w:rsidRPr="00AB1B06">
        <w:rPr>
          <w:rFonts w:ascii="Times New Roman" w:eastAsia="標楷體" w:hAnsi="Times New Roman" w:cs="Times New Roman"/>
          <w:sz w:val="28"/>
          <w:szCs w:val="28"/>
        </w:rPr>
        <w:t>規劃及需求</w:t>
      </w:r>
    </w:p>
    <w:p w14:paraId="7202BD2E" w14:textId="77777777" w:rsidR="002353BF" w:rsidRDefault="000108AE" w:rsidP="004615FE">
      <w:pPr>
        <w:pStyle w:val="a3"/>
        <w:numPr>
          <w:ilvl w:val="1"/>
          <w:numId w:val="3"/>
        </w:numPr>
        <w:tabs>
          <w:tab w:val="clear" w:pos="2268"/>
          <w:tab w:val="num" w:pos="1843"/>
        </w:tabs>
        <w:spacing w:beforeLines="50" w:before="120" w:afterLines="50" w:after="120" w:line="400" w:lineRule="atLeast"/>
        <w:ind w:leftChars="0" w:left="1843" w:hanging="567"/>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維護標的：</w:t>
      </w:r>
      <w:r w:rsidR="009A3112">
        <w:rPr>
          <w:rFonts w:ascii="Times New Roman" w:eastAsia="標楷體" w:hAnsi="Times New Roman" w:cs="Times New Roman" w:hint="eastAsia"/>
          <w:sz w:val="28"/>
          <w:szCs w:val="28"/>
        </w:rPr>
        <w:t>本</w:t>
      </w:r>
      <w:proofErr w:type="gramStart"/>
      <w:r w:rsidR="009A3112">
        <w:rPr>
          <w:rFonts w:ascii="Times New Roman" w:eastAsia="標楷體" w:hAnsi="Times New Roman" w:cs="Times New Roman" w:hint="eastAsia"/>
          <w:sz w:val="28"/>
          <w:szCs w:val="28"/>
        </w:rPr>
        <w:t>會官網</w:t>
      </w:r>
      <w:proofErr w:type="gramEnd"/>
      <w:r w:rsidR="00FC66AA">
        <w:rPr>
          <w:rFonts w:ascii="Times New Roman" w:eastAsia="標楷體" w:hAnsi="Times New Roman" w:cs="Times New Roman" w:hint="eastAsia"/>
          <w:sz w:val="28"/>
          <w:szCs w:val="28"/>
        </w:rPr>
        <w:t>，網址</w:t>
      </w:r>
      <w:r w:rsidR="00FC66AA" w:rsidRPr="00FC66AA">
        <w:rPr>
          <w:rFonts w:ascii="Times New Roman" w:eastAsia="標楷體" w:hAnsi="Times New Roman" w:cs="Times New Roman"/>
          <w:sz w:val="28"/>
          <w:szCs w:val="28"/>
        </w:rPr>
        <w:t>https://www.smecf.org.tw/</w:t>
      </w:r>
      <w:r w:rsidR="00555C21">
        <w:rPr>
          <w:rFonts w:ascii="Times New Roman" w:eastAsia="標楷體" w:hAnsi="Times New Roman" w:cs="Times New Roman" w:hint="eastAsia"/>
          <w:sz w:val="28"/>
          <w:szCs w:val="28"/>
        </w:rPr>
        <w:t>，</w:t>
      </w:r>
      <w:r w:rsidR="00555C21" w:rsidRPr="00555C21">
        <w:rPr>
          <w:rFonts w:ascii="Times New Roman" w:eastAsia="標楷體" w:hAnsi="Times New Roman" w:cs="Times New Roman" w:hint="eastAsia"/>
          <w:sz w:val="28"/>
          <w:szCs w:val="28"/>
        </w:rPr>
        <w:t>包含正式主機環境含應用程式</w:t>
      </w:r>
      <w:r w:rsidR="00555C21" w:rsidRPr="00555C21">
        <w:rPr>
          <w:rFonts w:ascii="Times New Roman" w:eastAsia="標楷體" w:hAnsi="Times New Roman" w:cs="Times New Roman" w:hint="eastAsia"/>
          <w:sz w:val="28"/>
          <w:szCs w:val="28"/>
        </w:rPr>
        <w:t>AP</w:t>
      </w:r>
      <w:r w:rsidR="00555C21" w:rsidRPr="00555C21">
        <w:rPr>
          <w:rFonts w:ascii="Times New Roman" w:eastAsia="標楷體" w:hAnsi="Times New Roman" w:cs="Times New Roman" w:hint="eastAsia"/>
          <w:sz w:val="28"/>
          <w:szCs w:val="28"/>
        </w:rPr>
        <w:t>與資料庫</w:t>
      </w:r>
      <w:r w:rsidR="00555C21" w:rsidRPr="00555C21">
        <w:rPr>
          <w:rFonts w:ascii="Times New Roman" w:eastAsia="標楷體" w:hAnsi="Times New Roman" w:cs="Times New Roman" w:hint="eastAsia"/>
          <w:sz w:val="28"/>
          <w:szCs w:val="28"/>
        </w:rPr>
        <w:t>DB Server</w:t>
      </w:r>
      <w:r w:rsidR="00555C21" w:rsidRPr="00555C21">
        <w:rPr>
          <w:rFonts w:ascii="Times New Roman" w:eastAsia="標楷體" w:hAnsi="Times New Roman" w:cs="Times New Roman" w:hint="eastAsia"/>
          <w:sz w:val="28"/>
          <w:szCs w:val="28"/>
        </w:rPr>
        <w:t>各</w:t>
      </w:r>
      <w:r w:rsidR="00555C21" w:rsidRPr="00555C21">
        <w:rPr>
          <w:rFonts w:ascii="Times New Roman" w:eastAsia="標楷體" w:hAnsi="Times New Roman" w:cs="Times New Roman" w:hint="eastAsia"/>
          <w:sz w:val="28"/>
          <w:szCs w:val="28"/>
        </w:rPr>
        <w:t>1</w:t>
      </w:r>
      <w:r w:rsidR="00555C21" w:rsidRPr="00555C21">
        <w:rPr>
          <w:rFonts w:ascii="Times New Roman" w:eastAsia="標楷體" w:hAnsi="Times New Roman" w:cs="Times New Roman" w:hint="eastAsia"/>
          <w:sz w:val="28"/>
          <w:szCs w:val="28"/>
        </w:rPr>
        <w:t>台，</w:t>
      </w:r>
      <w:r w:rsidR="00555C21">
        <w:rPr>
          <w:rFonts w:ascii="Times New Roman" w:eastAsia="標楷體" w:hAnsi="Times New Roman" w:cs="Times New Roman" w:hint="eastAsia"/>
          <w:sz w:val="28"/>
          <w:szCs w:val="28"/>
        </w:rPr>
        <w:t>以及</w:t>
      </w:r>
      <w:r w:rsidR="00A159FF">
        <w:rPr>
          <w:rFonts w:ascii="Times New Roman" w:eastAsia="標楷體" w:hAnsi="Times New Roman" w:cs="Times New Roman" w:hint="eastAsia"/>
          <w:sz w:val="28"/>
          <w:szCs w:val="28"/>
        </w:rPr>
        <w:t>主機作業系統、</w:t>
      </w:r>
      <w:r w:rsidR="00555C21" w:rsidRPr="00555C21">
        <w:rPr>
          <w:rFonts w:ascii="Times New Roman" w:eastAsia="標楷體" w:hAnsi="Times New Roman" w:cs="Times New Roman" w:hint="eastAsia"/>
          <w:sz w:val="28"/>
          <w:szCs w:val="28"/>
        </w:rPr>
        <w:t>網頁伺服器、資料庫、應用層或相關程式語言框架</w:t>
      </w:r>
      <w:r w:rsidR="00555C21">
        <w:rPr>
          <w:rFonts w:ascii="Times New Roman" w:eastAsia="標楷體" w:hAnsi="Times New Roman" w:cs="Times New Roman" w:hint="eastAsia"/>
          <w:sz w:val="28"/>
          <w:szCs w:val="28"/>
        </w:rPr>
        <w:t>與</w:t>
      </w:r>
      <w:r w:rsidR="00555C21" w:rsidRPr="00555C21">
        <w:rPr>
          <w:rFonts w:ascii="Times New Roman" w:eastAsia="標楷體" w:hAnsi="Times New Roman" w:cs="Times New Roman" w:hint="eastAsia"/>
          <w:sz w:val="28"/>
          <w:szCs w:val="28"/>
        </w:rPr>
        <w:t>相關</w:t>
      </w:r>
      <w:r w:rsidR="00555C21" w:rsidRPr="00555C21">
        <w:rPr>
          <w:rFonts w:ascii="Times New Roman" w:eastAsia="標楷體" w:hAnsi="Times New Roman" w:cs="Times New Roman" w:hint="eastAsia"/>
          <w:sz w:val="28"/>
          <w:szCs w:val="28"/>
        </w:rPr>
        <w:t>SSL</w:t>
      </w:r>
      <w:r w:rsidR="00555C21" w:rsidRPr="00555C21">
        <w:rPr>
          <w:rFonts w:ascii="Times New Roman" w:eastAsia="標楷體" w:hAnsi="Times New Roman" w:cs="Times New Roman" w:hint="eastAsia"/>
          <w:sz w:val="28"/>
          <w:szCs w:val="28"/>
        </w:rPr>
        <w:t>憑證</w:t>
      </w:r>
      <w:r w:rsidR="00A159FF">
        <w:rPr>
          <w:rFonts w:ascii="Times New Roman" w:eastAsia="標楷體" w:hAnsi="Times New Roman" w:cs="Times New Roman" w:hint="eastAsia"/>
          <w:sz w:val="28"/>
          <w:szCs w:val="28"/>
        </w:rPr>
        <w:t>之維護與更新</w:t>
      </w:r>
      <w:r w:rsidR="007F13DB">
        <w:rPr>
          <w:rFonts w:ascii="Times New Roman" w:eastAsia="標楷體" w:hAnsi="Times New Roman" w:cs="Times New Roman" w:hint="eastAsia"/>
          <w:sz w:val="28"/>
          <w:szCs w:val="28"/>
        </w:rPr>
        <w:t>。</w:t>
      </w:r>
    </w:p>
    <w:p w14:paraId="18432F21" w14:textId="1D310F54" w:rsidR="004615FE" w:rsidRDefault="002353BF"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本</w:t>
      </w:r>
      <w:proofErr w:type="gramStart"/>
      <w:r>
        <w:rPr>
          <w:rFonts w:ascii="Times New Roman" w:eastAsia="標楷體" w:hAnsi="Times New Roman" w:cs="Times New Roman" w:hint="eastAsia"/>
          <w:sz w:val="28"/>
          <w:szCs w:val="28"/>
        </w:rPr>
        <w:t>會官網</w:t>
      </w:r>
      <w:proofErr w:type="gramEnd"/>
      <w:r>
        <w:rPr>
          <w:rFonts w:ascii="Times New Roman" w:eastAsia="標楷體" w:hAnsi="Times New Roman" w:cs="Times New Roman" w:hint="eastAsia"/>
          <w:sz w:val="28"/>
          <w:szCs w:val="28"/>
        </w:rPr>
        <w:t>：本會之網站係針對中小企業所需之融資協處計畫以及相關計畫活動，為讓本會提供內容詳盡說明與介紹，以利</w:t>
      </w:r>
      <w:r w:rsidR="00AC2A69">
        <w:rPr>
          <w:rFonts w:ascii="Times New Roman" w:eastAsia="標楷體" w:hAnsi="Times New Roman" w:cs="Times New Roman" w:hint="eastAsia"/>
          <w:sz w:val="28"/>
          <w:szCs w:val="28"/>
        </w:rPr>
        <w:t>對本會服務有興趣者能夠更加了解服務內容與相關申請流程。本會</w:t>
      </w:r>
      <w:proofErr w:type="gramStart"/>
      <w:r w:rsidR="00AC2A69">
        <w:rPr>
          <w:rFonts w:ascii="Times New Roman" w:eastAsia="標楷體" w:hAnsi="Times New Roman" w:cs="Times New Roman" w:hint="eastAsia"/>
          <w:sz w:val="28"/>
          <w:szCs w:val="28"/>
        </w:rPr>
        <w:t>系統官網系統</w:t>
      </w:r>
      <w:proofErr w:type="gramEnd"/>
      <w:r w:rsidR="00AC2A69">
        <w:rPr>
          <w:rFonts w:ascii="Times New Roman" w:eastAsia="標楷體" w:hAnsi="Times New Roman" w:cs="Times New Roman" w:hint="eastAsia"/>
          <w:sz w:val="28"/>
          <w:szCs w:val="28"/>
        </w:rPr>
        <w:t>架構</w:t>
      </w:r>
      <w:proofErr w:type="gramStart"/>
      <w:r w:rsidR="00AC2A69">
        <w:rPr>
          <w:rFonts w:ascii="Times New Roman" w:eastAsia="標楷體" w:hAnsi="Times New Roman" w:cs="Times New Roman" w:hint="eastAsia"/>
          <w:sz w:val="28"/>
          <w:szCs w:val="28"/>
        </w:rPr>
        <w:t>分為官網主</w:t>
      </w:r>
      <w:proofErr w:type="gramEnd"/>
      <w:r w:rsidR="00AC2A69">
        <w:rPr>
          <w:rFonts w:ascii="Times New Roman" w:eastAsia="標楷體" w:hAnsi="Times New Roman" w:cs="Times New Roman" w:hint="eastAsia"/>
          <w:sz w:val="28"/>
          <w:szCs w:val="28"/>
        </w:rPr>
        <w:t>站和計畫子站，以下分別針對前台網站架構和內容管理系統</w:t>
      </w:r>
      <w:r w:rsidR="00AC2A69">
        <w:rPr>
          <w:rFonts w:ascii="Times New Roman" w:eastAsia="標楷體" w:hAnsi="Times New Roman" w:cs="Times New Roman" w:hint="eastAsia"/>
          <w:sz w:val="28"/>
          <w:szCs w:val="28"/>
        </w:rPr>
        <w:t>CMS</w:t>
      </w:r>
      <w:r w:rsidR="00AC2A69">
        <w:rPr>
          <w:rFonts w:ascii="Times New Roman" w:eastAsia="標楷體" w:hAnsi="Times New Roman" w:cs="Times New Roman" w:hint="eastAsia"/>
          <w:sz w:val="28"/>
          <w:szCs w:val="28"/>
        </w:rPr>
        <w:t>進行說明。</w:t>
      </w:r>
    </w:p>
    <w:p w14:paraId="6728A439" w14:textId="3910BBEC" w:rsidR="002353BF" w:rsidRPr="004615FE" w:rsidRDefault="004615FE" w:rsidP="004615FE">
      <w:pPr>
        <w:widowControl/>
        <w:rPr>
          <w:rFonts w:ascii="Times New Roman" w:eastAsia="標楷體" w:hAnsi="Times New Roman" w:cs="Times New Roman"/>
          <w:sz w:val="28"/>
          <w:szCs w:val="28"/>
        </w:rPr>
      </w:pPr>
      <w:r>
        <w:rPr>
          <w:rFonts w:ascii="Times New Roman" w:eastAsia="標楷體" w:hAnsi="Times New Roman" w:cs="Times New Roman"/>
          <w:sz w:val="28"/>
          <w:szCs w:val="28"/>
        </w:rPr>
        <w:br w:type="page"/>
      </w:r>
    </w:p>
    <w:p w14:paraId="725FC0BD" w14:textId="7A58A742" w:rsidR="00AC2A69" w:rsidRDefault="00AC2A69" w:rsidP="002F0413">
      <w:pPr>
        <w:pStyle w:val="a3"/>
        <w:numPr>
          <w:ilvl w:val="3"/>
          <w:numId w:val="3"/>
        </w:numPr>
        <w:spacing w:beforeLines="50" w:before="120" w:afterLines="50" w:after="120"/>
        <w:ind w:leftChars="0"/>
        <w:jc w:val="both"/>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lastRenderedPageBreak/>
        <w:t>官網主</w:t>
      </w:r>
      <w:proofErr w:type="gramEnd"/>
      <w:r>
        <w:rPr>
          <w:rFonts w:ascii="Times New Roman" w:eastAsia="標楷體" w:hAnsi="Times New Roman" w:cs="Times New Roman" w:hint="eastAsia"/>
          <w:sz w:val="28"/>
          <w:szCs w:val="28"/>
        </w:rPr>
        <w:t>站</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前台網站架構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2"/>
        <w:gridCol w:w="8079"/>
      </w:tblGrid>
      <w:tr w:rsidR="00517AF0" w:rsidRPr="00517AF0" w14:paraId="22DC62D4" w14:textId="77777777" w:rsidTr="006C02D1">
        <w:trPr>
          <w:trHeight w:val="359"/>
          <w:tblHeader/>
        </w:trPr>
        <w:tc>
          <w:tcPr>
            <w:tcW w:w="1432" w:type="dxa"/>
            <w:shd w:val="clear" w:color="auto" w:fill="D9D9D9" w:themeFill="background1" w:themeFillShade="D9"/>
          </w:tcPr>
          <w:p w14:paraId="6A1CAB79" w14:textId="77777777" w:rsidR="00517AF0" w:rsidRPr="00517AF0" w:rsidRDefault="00517AF0" w:rsidP="002F0413">
            <w:pPr>
              <w:spacing w:beforeLines="50" w:before="120" w:afterLines="50" w:after="120"/>
              <w:ind w:left="16"/>
              <w:jc w:val="center"/>
              <w:rPr>
                <w:rFonts w:ascii="Times New Roman" w:eastAsia="標楷體" w:hAnsi="Times New Roman" w:cs="Times New Roman"/>
                <w:bCs/>
                <w:color w:val="000000" w:themeColor="text1"/>
                <w:sz w:val="24"/>
                <w:szCs w:val="24"/>
              </w:rPr>
            </w:pPr>
            <w:proofErr w:type="spellStart"/>
            <w:r w:rsidRPr="00517AF0">
              <w:rPr>
                <w:rFonts w:ascii="Times New Roman" w:eastAsia="標楷體" w:hAnsi="Times New Roman" w:cs="Times New Roman"/>
                <w:bCs/>
                <w:color w:val="000000" w:themeColor="text1"/>
                <w:spacing w:val="-5"/>
                <w:sz w:val="24"/>
                <w:szCs w:val="24"/>
              </w:rPr>
              <w:t>項目</w:t>
            </w:r>
            <w:proofErr w:type="spellEnd"/>
          </w:p>
        </w:tc>
        <w:tc>
          <w:tcPr>
            <w:tcW w:w="8079" w:type="dxa"/>
            <w:shd w:val="clear" w:color="auto" w:fill="D9D9D9" w:themeFill="background1" w:themeFillShade="D9"/>
          </w:tcPr>
          <w:p w14:paraId="68EB3851" w14:textId="77777777" w:rsidR="00517AF0" w:rsidRPr="00517AF0" w:rsidRDefault="00517AF0" w:rsidP="002F0413">
            <w:pPr>
              <w:spacing w:beforeLines="50" w:before="120" w:afterLines="50" w:after="120"/>
              <w:ind w:left="13"/>
              <w:jc w:val="center"/>
              <w:rPr>
                <w:rFonts w:ascii="Times New Roman" w:eastAsia="標楷體" w:hAnsi="Times New Roman" w:cs="Times New Roman"/>
                <w:bCs/>
                <w:color w:val="000000" w:themeColor="text1"/>
                <w:sz w:val="24"/>
                <w:szCs w:val="24"/>
              </w:rPr>
            </w:pPr>
            <w:proofErr w:type="spellStart"/>
            <w:r w:rsidRPr="00517AF0">
              <w:rPr>
                <w:rFonts w:ascii="Times New Roman" w:eastAsia="標楷體" w:hAnsi="Times New Roman" w:cs="Times New Roman"/>
                <w:bCs/>
                <w:color w:val="000000" w:themeColor="text1"/>
                <w:spacing w:val="-5"/>
                <w:sz w:val="24"/>
                <w:szCs w:val="24"/>
              </w:rPr>
              <w:t>說明</w:t>
            </w:r>
            <w:proofErr w:type="spellEnd"/>
          </w:p>
        </w:tc>
      </w:tr>
      <w:tr w:rsidR="00517AF0" w:rsidRPr="00517AF0" w14:paraId="688B9D92" w14:textId="77777777" w:rsidTr="004615FE">
        <w:trPr>
          <w:trHeight w:val="4680"/>
        </w:trPr>
        <w:tc>
          <w:tcPr>
            <w:tcW w:w="1432" w:type="dxa"/>
          </w:tcPr>
          <w:p w14:paraId="7BC82BF7" w14:textId="77777777" w:rsidR="00517AF0" w:rsidRPr="00517AF0" w:rsidRDefault="00517AF0" w:rsidP="002F0413">
            <w:pPr>
              <w:spacing w:beforeLines="50" w:before="120" w:afterLines="50" w:after="120"/>
              <w:ind w:left="110" w:rightChars="57" w:right="137"/>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4"/>
                <w:sz w:val="24"/>
                <w:szCs w:val="24"/>
                <w:lang w:eastAsia="zh-TW"/>
              </w:rPr>
              <w:t>網站模板頁面內容</w:t>
            </w:r>
          </w:p>
          <w:p w14:paraId="494B9179" w14:textId="144B1783" w:rsidR="00517AF0" w:rsidRPr="00517AF0" w:rsidRDefault="00126616" w:rsidP="002F0413">
            <w:pPr>
              <w:spacing w:beforeLines="50" w:before="120" w:afterLines="50" w:after="120"/>
              <w:ind w:left="11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w:t>
            </w:r>
            <w:r w:rsidR="00517AF0" w:rsidRPr="00517AF0">
              <w:rPr>
                <w:rFonts w:ascii="Times New Roman" w:eastAsia="標楷體" w:hAnsi="Times New Roman" w:cs="Times New Roman"/>
                <w:bCs/>
                <w:spacing w:val="-3"/>
                <w:sz w:val="24"/>
                <w:szCs w:val="24"/>
                <w:lang w:eastAsia="zh-TW"/>
              </w:rPr>
              <w:t>中文</w:t>
            </w:r>
            <w:r w:rsidRPr="00126616">
              <w:rPr>
                <w:rFonts w:ascii="Times New Roman" w:eastAsia="標楷體" w:hAnsi="Times New Roman" w:cs="Times New Roman"/>
                <w:bCs/>
                <w:spacing w:val="-3"/>
                <w:sz w:val="24"/>
                <w:szCs w:val="24"/>
                <w:lang w:eastAsia="zh-TW"/>
              </w:rPr>
              <w:t>）</w:t>
            </w:r>
          </w:p>
        </w:tc>
        <w:tc>
          <w:tcPr>
            <w:tcW w:w="8079" w:type="dxa"/>
          </w:tcPr>
          <w:p w14:paraId="16C24CBF" w14:textId="5C47E158" w:rsidR="00517AF0" w:rsidRPr="00517AF0" w:rsidRDefault="00517AF0">
            <w:pPr>
              <w:numPr>
                <w:ilvl w:val="0"/>
                <w:numId w:val="29"/>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功能選單</w:t>
            </w:r>
            <w:r w:rsidRPr="00126616">
              <w:rPr>
                <w:rFonts w:ascii="Times New Roman" w:eastAsia="標楷體" w:hAnsi="Times New Roman" w:cs="Times New Roman" w:hint="eastAsia"/>
                <w:bCs/>
                <w:spacing w:val="-2"/>
                <w:sz w:val="24"/>
                <w:szCs w:val="24"/>
                <w:lang w:eastAsia="zh-TW"/>
              </w:rPr>
              <w:t>：</w:t>
            </w:r>
            <w:r w:rsidRPr="00517AF0">
              <w:rPr>
                <w:rFonts w:ascii="Times New Roman" w:eastAsia="標楷體" w:hAnsi="Times New Roman" w:cs="Times New Roman"/>
                <w:bCs/>
                <w:spacing w:val="-2"/>
                <w:sz w:val="24"/>
                <w:szCs w:val="24"/>
                <w:lang w:eastAsia="zh-TW"/>
              </w:rPr>
              <w:t>回首頁、輔導諮詢專線、搜尋、網站導</w:t>
            </w:r>
            <w:proofErr w:type="gramStart"/>
            <w:r w:rsidRPr="00517AF0">
              <w:rPr>
                <w:rFonts w:ascii="Times New Roman" w:eastAsia="標楷體" w:hAnsi="Times New Roman" w:cs="Times New Roman"/>
                <w:bCs/>
                <w:spacing w:val="-2"/>
                <w:sz w:val="24"/>
                <w:szCs w:val="24"/>
                <w:lang w:eastAsia="zh-TW"/>
              </w:rPr>
              <w:t>覽</w:t>
            </w:r>
            <w:proofErr w:type="gramEnd"/>
            <w:r w:rsidRPr="00517AF0">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FACEBOOK</w:t>
            </w:r>
            <w:r w:rsidRPr="00517AF0">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YOUTUBE</w:t>
            </w:r>
            <w:r w:rsidRPr="00517AF0">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LINE</w:t>
            </w:r>
            <w:r w:rsidRPr="00517AF0">
              <w:rPr>
                <w:rFonts w:ascii="Times New Roman" w:eastAsia="標楷體" w:hAnsi="Times New Roman" w:cs="Times New Roman"/>
                <w:bCs/>
                <w:spacing w:val="-10"/>
                <w:sz w:val="24"/>
                <w:szCs w:val="24"/>
                <w:lang w:eastAsia="zh-TW"/>
              </w:rPr>
              <w:t>、</w:t>
            </w:r>
            <w:r w:rsidRPr="00517AF0">
              <w:rPr>
                <w:rFonts w:ascii="Times New Roman" w:eastAsia="標楷體" w:hAnsi="Times New Roman" w:cs="Times New Roman"/>
                <w:bCs/>
                <w:spacing w:val="-5"/>
                <w:sz w:val="24"/>
                <w:szCs w:val="24"/>
                <w:lang w:eastAsia="zh-TW"/>
              </w:rPr>
              <w:t>EN</w:t>
            </w:r>
          </w:p>
          <w:p w14:paraId="3706F6F5" w14:textId="49015C81" w:rsidR="00517AF0" w:rsidRPr="00517AF0" w:rsidRDefault="00517AF0">
            <w:pPr>
              <w:numPr>
                <w:ilvl w:val="0"/>
                <w:numId w:val="29"/>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HEADER</w:t>
            </w:r>
            <w:r w:rsidR="00FE3D3D" w:rsidRPr="00126616">
              <w:rPr>
                <w:rFonts w:ascii="Times New Roman" w:eastAsia="標楷體" w:hAnsi="Times New Roman" w:cs="Times New Roman" w:hint="eastAsia"/>
                <w:bCs/>
                <w:sz w:val="24"/>
                <w:szCs w:val="24"/>
                <w:lang w:eastAsia="zh-TW"/>
              </w:rPr>
              <w:t>：</w:t>
            </w:r>
            <w:proofErr w:type="gramStart"/>
            <w:r w:rsidRPr="00517AF0">
              <w:rPr>
                <w:rFonts w:ascii="Times New Roman" w:eastAsia="標楷體" w:hAnsi="Times New Roman" w:cs="Times New Roman"/>
                <w:bCs/>
                <w:spacing w:val="-3"/>
                <w:sz w:val="24"/>
                <w:szCs w:val="24"/>
                <w:lang w:eastAsia="zh-TW"/>
              </w:rPr>
              <w:t>聯輔會</w:t>
            </w:r>
            <w:proofErr w:type="gramEnd"/>
            <w:r w:rsidRPr="00517AF0">
              <w:rPr>
                <w:rFonts w:ascii="Times New Roman" w:eastAsia="標楷體" w:hAnsi="Times New Roman" w:cs="Times New Roman"/>
                <w:bCs/>
                <w:spacing w:val="-3"/>
                <w:sz w:val="24"/>
                <w:szCs w:val="24"/>
                <w:lang w:eastAsia="zh-TW"/>
              </w:rPr>
              <w:t xml:space="preserve"> </w:t>
            </w:r>
            <w:r w:rsidRPr="00517AF0">
              <w:rPr>
                <w:rFonts w:ascii="Times New Roman" w:eastAsia="標楷體" w:hAnsi="Times New Roman" w:cs="Times New Roman"/>
                <w:bCs/>
                <w:spacing w:val="-2"/>
                <w:sz w:val="24"/>
                <w:szCs w:val="24"/>
                <w:lang w:eastAsia="zh-TW"/>
              </w:rPr>
              <w:t>LOGO</w:t>
            </w:r>
            <w:r w:rsidRPr="00517AF0">
              <w:rPr>
                <w:rFonts w:ascii="Times New Roman" w:eastAsia="標楷體" w:hAnsi="Times New Roman" w:cs="Times New Roman"/>
                <w:bCs/>
                <w:spacing w:val="-2"/>
                <w:sz w:val="24"/>
                <w:szCs w:val="24"/>
                <w:lang w:eastAsia="zh-TW"/>
              </w:rPr>
              <w:t>，點擊後連到首頁、單元主選單</w:t>
            </w:r>
            <w:r w:rsidR="00126616" w:rsidRPr="00126616">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關於本會、最新消息、精彩影音、服務項目、服務專區、公開資訊、採購公告</w:t>
            </w:r>
            <w:r w:rsidR="00126616" w:rsidRPr="00126616">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、單元子選單</w:t>
            </w:r>
            <w:r w:rsidR="00126616" w:rsidRPr="00126616">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關於本會類別、最新消息類別、精彩影音類別、服務專區類別、公開資訊類別</w:t>
            </w:r>
            <w:r w:rsidR="00126616" w:rsidRPr="00126616">
              <w:rPr>
                <w:rFonts w:ascii="Times New Roman" w:eastAsia="標楷體" w:hAnsi="Times New Roman" w:cs="Times New Roman"/>
                <w:bCs/>
                <w:spacing w:val="-2"/>
                <w:sz w:val="24"/>
                <w:szCs w:val="24"/>
                <w:lang w:eastAsia="zh-TW"/>
              </w:rPr>
              <w:t>）</w:t>
            </w:r>
          </w:p>
          <w:p w14:paraId="213CD7FE" w14:textId="42847EE3" w:rsidR="00517AF0" w:rsidRPr="00517AF0" w:rsidRDefault="00517AF0">
            <w:pPr>
              <w:numPr>
                <w:ilvl w:val="0"/>
                <w:numId w:val="29"/>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rPr>
            </w:pPr>
            <w:r w:rsidRPr="00517AF0">
              <w:rPr>
                <w:rFonts w:ascii="Times New Roman" w:eastAsia="標楷體" w:hAnsi="Times New Roman" w:cs="Times New Roman"/>
                <w:bCs/>
                <w:spacing w:val="-2"/>
                <w:sz w:val="24"/>
                <w:szCs w:val="24"/>
                <w:lang w:eastAsia="zh-TW"/>
              </w:rPr>
              <w:t>CONTENT</w:t>
            </w:r>
            <w:r w:rsidR="00FE3D3D" w:rsidRPr="00126616">
              <w:rPr>
                <w:rFonts w:ascii="Times New Roman" w:eastAsia="標楷體" w:hAnsi="Times New Roman" w:cs="Times New Roman" w:hint="eastAsia"/>
                <w:bCs/>
                <w:sz w:val="24"/>
                <w:szCs w:val="24"/>
                <w:lang w:eastAsia="zh-TW"/>
              </w:rPr>
              <w:t>：</w:t>
            </w:r>
          </w:p>
          <w:p w14:paraId="3636ED96" w14:textId="693D2D7B" w:rsidR="00517AF0" w:rsidRPr="00517AF0" w:rsidRDefault="00517AF0">
            <w:pPr>
              <w:numPr>
                <w:ilvl w:val="1"/>
                <w:numId w:val="29"/>
              </w:numPr>
              <w:tabs>
                <w:tab w:val="left" w:pos="1068"/>
                <w:tab w:val="left" w:pos="1070"/>
              </w:tabs>
              <w:spacing w:beforeLines="50" w:before="120" w:afterLines="50" w:after="120"/>
              <w:ind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網站地圖</w:t>
            </w:r>
            <w:r w:rsidRPr="00517AF0">
              <w:rPr>
                <w:rFonts w:ascii="Times New Roman" w:eastAsia="標楷體" w:hAnsi="Times New Roman" w:cs="Times New Roman"/>
                <w:bCs/>
                <w:spacing w:val="-2"/>
                <w:sz w:val="24"/>
                <w:szCs w:val="24"/>
                <w:lang w:eastAsia="zh-TW"/>
              </w:rPr>
              <w:t>-</w:t>
            </w:r>
            <w:proofErr w:type="gramStart"/>
            <w:r w:rsidRPr="00517AF0">
              <w:rPr>
                <w:rFonts w:ascii="Times New Roman" w:eastAsia="標楷體" w:hAnsi="Times New Roman" w:cs="Times New Roman"/>
                <w:bCs/>
                <w:spacing w:val="-2"/>
                <w:sz w:val="24"/>
                <w:szCs w:val="24"/>
                <w:lang w:eastAsia="zh-TW"/>
              </w:rPr>
              <w:t>收合按鈕</w:t>
            </w:r>
            <w:proofErr w:type="gramEnd"/>
            <w:r w:rsidRPr="00517AF0">
              <w:rPr>
                <w:rFonts w:ascii="Times New Roman" w:eastAsia="標楷體" w:hAnsi="Times New Roman" w:cs="Times New Roman"/>
                <w:bCs/>
                <w:spacing w:val="-2"/>
                <w:sz w:val="24"/>
                <w:szCs w:val="24"/>
                <w:lang w:eastAsia="zh-TW"/>
              </w:rPr>
              <w:t>、導盲磚、單元主選單</w:t>
            </w:r>
            <w:r w:rsidR="00126616" w:rsidRPr="00126616">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關於本會、最新消息、精彩影音、服務專區、公開資訊、採購公告、聯絡我們、網路安全政策、隱私權政</w:t>
            </w:r>
            <w:r w:rsidRPr="00517AF0">
              <w:rPr>
                <w:rFonts w:ascii="Times New Roman" w:eastAsia="標楷體" w:hAnsi="Times New Roman" w:cs="Times New Roman"/>
                <w:bCs/>
                <w:sz w:val="24"/>
                <w:szCs w:val="24"/>
                <w:lang w:eastAsia="zh-TW"/>
              </w:rPr>
              <w:t>策、</w:t>
            </w:r>
            <w:r w:rsidRPr="00517AF0">
              <w:rPr>
                <w:rFonts w:ascii="Times New Roman" w:eastAsia="標楷體" w:hAnsi="Times New Roman" w:cs="Times New Roman"/>
                <w:bCs/>
                <w:sz w:val="24"/>
                <w:szCs w:val="24"/>
                <w:lang w:eastAsia="zh-TW"/>
              </w:rPr>
              <w:t>ENGLISH</w:t>
            </w:r>
            <w:r w:rsidRPr="00517AF0">
              <w:rPr>
                <w:rFonts w:ascii="Times New Roman" w:eastAsia="標楷體" w:hAnsi="Times New Roman" w:cs="Times New Roman"/>
                <w:bCs/>
                <w:spacing w:val="-1"/>
                <w:sz w:val="24"/>
                <w:szCs w:val="24"/>
                <w:lang w:eastAsia="zh-TW"/>
              </w:rPr>
              <w:t>、輔導諮詢專線</w:t>
            </w:r>
            <w:r w:rsidR="00126616" w:rsidRPr="00126616">
              <w:rPr>
                <w:rFonts w:ascii="Times New Roman" w:eastAsia="標楷體" w:hAnsi="Times New Roman" w:cs="Times New Roman"/>
                <w:bCs/>
                <w:spacing w:val="-1"/>
                <w:sz w:val="24"/>
                <w:szCs w:val="24"/>
                <w:lang w:eastAsia="zh-TW"/>
              </w:rPr>
              <w:t>）</w:t>
            </w:r>
            <w:r w:rsidRPr="00517AF0">
              <w:rPr>
                <w:rFonts w:ascii="Times New Roman" w:eastAsia="標楷體" w:hAnsi="Times New Roman" w:cs="Times New Roman"/>
                <w:bCs/>
                <w:spacing w:val="-1"/>
                <w:sz w:val="24"/>
                <w:szCs w:val="24"/>
                <w:lang w:eastAsia="zh-TW"/>
              </w:rPr>
              <w:t>、單元子選單</w:t>
            </w:r>
            <w:r w:rsidR="00126616" w:rsidRPr="00126616">
              <w:rPr>
                <w:rFonts w:ascii="Times New Roman" w:eastAsia="標楷體" w:hAnsi="Times New Roman" w:cs="Times New Roman"/>
                <w:bCs/>
                <w:spacing w:val="-1"/>
                <w:sz w:val="24"/>
                <w:szCs w:val="24"/>
                <w:lang w:eastAsia="zh-TW"/>
              </w:rPr>
              <w:t>（</w:t>
            </w:r>
            <w:r w:rsidRPr="00517AF0">
              <w:rPr>
                <w:rFonts w:ascii="Times New Roman" w:eastAsia="標楷體" w:hAnsi="Times New Roman" w:cs="Times New Roman"/>
                <w:bCs/>
                <w:spacing w:val="-1"/>
                <w:sz w:val="24"/>
                <w:szCs w:val="24"/>
                <w:lang w:eastAsia="zh-TW"/>
              </w:rPr>
              <w:t>關於本會類別、最新消息類別</w:t>
            </w:r>
            <w:r w:rsidRPr="00517AF0">
              <w:rPr>
                <w:rFonts w:ascii="Times New Roman" w:eastAsia="標楷體" w:hAnsi="Times New Roman" w:cs="Times New Roman"/>
                <w:bCs/>
                <w:spacing w:val="-2"/>
                <w:sz w:val="24"/>
                <w:szCs w:val="24"/>
                <w:lang w:eastAsia="zh-TW"/>
              </w:rPr>
              <w:t>、精彩影音類別、服務專區類別、公開資訊類別</w:t>
            </w:r>
            <w:r w:rsidR="00126616" w:rsidRPr="00126616">
              <w:rPr>
                <w:rFonts w:ascii="Times New Roman" w:eastAsia="標楷體" w:hAnsi="Times New Roman" w:cs="Times New Roman"/>
                <w:bCs/>
                <w:spacing w:val="-2"/>
                <w:sz w:val="24"/>
                <w:szCs w:val="24"/>
                <w:lang w:eastAsia="zh-TW"/>
              </w:rPr>
              <w:t>）</w:t>
            </w:r>
          </w:p>
          <w:p w14:paraId="744563D0" w14:textId="77777777" w:rsidR="00517AF0" w:rsidRPr="00517AF0" w:rsidRDefault="00517AF0">
            <w:pPr>
              <w:numPr>
                <w:ilvl w:val="1"/>
                <w:numId w:val="29"/>
              </w:numPr>
              <w:tabs>
                <w:tab w:val="left" w:pos="1068"/>
              </w:tabs>
              <w:spacing w:beforeLines="50" w:before="120" w:afterLines="50" w:after="120"/>
              <w:ind w:left="1068" w:rightChars="55" w:right="132" w:hanging="478"/>
              <w:jc w:val="both"/>
              <w:rPr>
                <w:rFonts w:ascii="Times New Roman" w:eastAsia="標楷體" w:hAnsi="Times New Roman" w:cs="Times New Roman"/>
                <w:bCs/>
                <w:sz w:val="24"/>
                <w:szCs w:val="24"/>
              </w:rPr>
            </w:pPr>
            <w:r w:rsidRPr="00517AF0">
              <w:rPr>
                <w:rFonts w:ascii="Times New Roman" w:eastAsia="標楷體" w:hAnsi="Times New Roman" w:cs="Times New Roman"/>
                <w:bCs/>
                <w:sz w:val="24"/>
                <w:szCs w:val="24"/>
              </w:rPr>
              <w:t>浮動按鈕</w:t>
            </w:r>
            <w:r w:rsidRPr="00517AF0">
              <w:rPr>
                <w:rFonts w:ascii="Times New Roman" w:eastAsia="標楷體" w:hAnsi="Times New Roman" w:cs="Times New Roman"/>
                <w:bCs/>
                <w:sz w:val="24"/>
                <w:szCs w:val="24"/>
              </w:rPr>
              <w:t>-40</w:t>
            </w:r>
            <w:r w:rsidRPr="00517AF0">
              <w:rPr>
                <w:rFonts w:ascii="Times New Roman" w:eastAsia="標楷體" w:hAnsi="Times New Roman" w:cs="Times New Roman"/>
                <w:bCs/>
                <w:spacing w:val="-13"/>
                <w:sz w:val="24"/>
                <w:szCs w:val="24"/>
              </w:rPr>
              <w:t xml:space="preserve"> </w:t>
            </w:r>
            <w:proofErr w:type="spellStart"/>
            <w:r w:rsidRPr="00517AF0">
              <w:rPr>
                <w:rFonts w:ascii="Times New Roman" w:eastAsia="標楷體" w:hAnsi="Times New Roman" w:cs="Times New Roman"/>
                <w:bCs/>
                <w:spacing w:val="-13"/>
                <w:sz w:val="24"/>
                <w:szCs w:val="24"/>
              </w:rPr>
              <w:t>周年、</w:t>
            </w:r>
            <w:r w:rsidRPr="00517AF0">
              <w:rPr>
                <w:rFonts w:ascii="Times New Roman" w:eastAsia="標楷體" w:hAnsi="Times New Roman" w:cs="Times New Roman"/>
                <w:bCs/>
                <w:sz w:val="24"/>
                <w:szCs w:val="24"/>
              </w:rPr>
              <w:t>GO</w:t>
            </w:r>
            <w:proofErr w:type="spellEnd"/>
            <w:r w:rsidRPr="00517AF0">
              <w:rPr>
                <w:rFonts w:ascii="Times New Roman" w:eastAsia="標楷體" w:hAnsi="Times New Roman" w:cs="Times New Roman"/>
                <w:bCs/>
                <w:spacing w:val="-10"/>
                <w:sz w:val="24"/>
                <w:szCs w:val="24"/>
              </w:rPr>
              <w:t xml:space="preserve"> </w:t>
            </w:r>
            <w:r w:rsidRPr="00517AF0">
              <w:rPr>
                <w:rFonts w:ascii="Times New Roman" w:eastAsia="標楷體" w:hAnsi="Times New Roman" w:cs="Times New Roman"/>
                <w:bCs/>
                <w:sz w:val="24"/>
                <w:szCs w:val="24"/>
              </w:rPr>
              <w:t>TO</w:t>
            </w:r>
            <w:r w:rsidRPr="00517AF0">
              <w:rPr>
                <w:rFonts w:ascii="Times New Roman" w:eastAsia="標楷體" w:hAnsi="Times New Roman" w:cs="Times New Roman"/>
                <w:bCs/>
                <w:spacing w:val="-5"/>
                <w:sz w:val="24"/>
                <w:szCs w:val="24"/>
              </w:rPr>
              <w:t xml:space="preserve"> TOP</w:t>
            </w:r>
          </w:p>
          <w:p w14:paraId="251317FA" w14:textId="2932F513" w:rsidR="00517AF0" w:rsidRPr="00517AF0" w:rsidRDefault="00517AF0">
            <w:pPr>
              <w:numPr>
                <w:ilvl w:val="0"/>
                <w:numId w:val="29"/>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FOOTER</w:t>
            </w:r>
            <w:r w:rsidR="00FE3D3D" w:rsidRPr="00126616">
              <w:rPr>
                <w:rFonts w:ascii="Times New Roman" w:eastAsia="標楷體" w:hAnsi="Times New Roman" w:cs="Times New Roman" w:hint="eastAsia"/>
                <w:bCs/>
                <w:spacing w:val="-2"/>
                <w:sz w:val="24"/>
                <w:szCs w:val="24"/>
                <w:lang w:eastAsia="zh-TW"/>
              </w:rPr>
              <w:t>：</w:t>
            </w:r>
            <w:proofErr w:type="gramStart"/>
            <w:r w:rsidRPr="00517AF0">
              <w:rPr>
                <w:rFonts w:ascii="Times New Roman" w:eastAsia="標楷體" w:hAnsi="Times New Roman" w:cs="Times New Roman"/>
                <w:bCs/>
                <w:spacing w:val="-2"/>
                <w:sz w:val="24"/>
                <w:szCs w:val="24"/>
                <w:lang w:eastAsia="zh-TW"/>
              </w:rPr>
              <w:t>聯輔會</w:t>
            </w:r>
            <w:proofErr w:type="gramEnd"/>
            <w:r w:rsidRPr="00517AF0">
              <w:rPr>
                <w:rFonts w:ascii="Times New Roman" w:eastAsia="標楷體" w:hAnsi="Times New Roman" w:cs="Times New Roman"/>
                <w:bCs/>
                <w:spacing w:val="-2"/>
                <w:sz w:val="24"/>
                <w:szCs w:val="24"/>
                <w:lang w:eastAsia="zh-TW"/>
              </w:rPr>
              <w:t xml:space="preserve"> LOGO</w:t>
            </w:r>
            <w:r w:rsidRPr="00517AF0">
              <w:rPr>
                <w:rFonts w:ascii="Times New Roman" w:eastAsia="標楷體" w:hAnsi="Times New Roman" w:cs="Times New Roman"/>
                <w:bCs/>
                <w:spacing w:val="-2"/>
                <w:sz w:val="24"/>
                <w:szCs w:val="24"/>
                <w:lang w:eastAsia="zh-TW"/>
              </w:rPr>
              <w:t>、聯絡資訊</w:t>
            </w:r>
            <w:r w:rsidR="00126616" w:rsidRPr="00126616">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地址、電話、傳真、聯絡信箱</w:t>
            </w:r>
            <w:r w:rsidR="00126616" w:rsidRPr="00126616">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、版權宣告、無障礙標章</w:t>
            </w:r>
          </w:p>
        </w:tc>
      </w:tr>
      <w:tr w:rsidR="00517AF0" w:rsidRPr="00517AF0" w14:paraId="3BA4B57D" w14:textId="77777777" w:rsidTr="004615FE">
        <w:trPr>
          <w:trHeight w:val="2162"/>
        </w:trPr>
        <w:tc>
          <w:tcPr>
            <w:tcW w:w="1432" w:type="dxa"/>
          </w:tcPr>
          <w:p w14:paraId="4F28DC61" w14:textId="77777777" w:rsidR="00517AF0" w:rsidRPr="00517AF0" w:rsidRDefault="00517AF0" w:rsidP="002F0413">
            <w:pPr>
              <w:spacing w:beforeLines="50" w:before="120" w:afterLines="50" w:after="120"/>
              <w:ind w:left="110"/>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4"/>
                <w:sz w:val="24"/>
                <w:szCs w:val="24"/>
                <w:lang w:eastAsia="zh-TW"/>
              </w:rPr>
              <w:t>網站模板頁面內容</w:t>
            </w:r>
          </w:p>
          <w:p w14:paraId="6D9B561E" w14:textId="048BAFF6" w:rsidR="00517AF0" w:rsidRPr="00517AF0" w:rsidRDefault="00126616" w:rsidP="002F0413">
            <w:pPr>
              <w:spacing w:beforeLines="50" w:before="120" w:afterLines="50" w:after="120"/>
              <w:ind w:left="11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w:t>
            </w:r>
            <w:r w:rsidR="00517AF0" w:rsidRPr="00517AF0">
              <w:rPr>
                <w:rFonts w:ascii="Times New Roman" w:eastAsia="標楷體" w:hAnsi="Times New Roman" w:cs="Times New Roman"/>
                <w:bCs/>
                <w:spacing w:val="-3"/>
                <w:sz w:val="24"/>
                <w:szCs w:val="24"/>
                <w:lang w:eastAsia="zh-TW"/>
              </w:rPr>
              <w:t>英文</w:t>
            </w:r>
            <w:r w:rsidRPr="00126616">
              <w:rPr>
                <w:rFonts w:ascii="Times New Roman" w:eastAsia="標楷體" w:hAnsi="Times New Roman" w:cs="Times New Roman"/>
                <w:bCs/>
                <w:spacing w:val="-3"/>
                <w:sz w:val="24"/>
                <w:szCs w:val="24"/>
                <w:lang w:eastAsia="zh-TW"/>
              </w:rPr>
              <w:t>）</w:t>
            </w:r>
          </w:p>
        </w:tc>
        <w:tc>
          <w:tcPr>
            <w:tcW w:w="8079" w:type="dxa"/>
          </w:tcPr>
          <w:p w14:paraId="7B43B7C7" w14:textId="64E44329" w:rsidR="00517AF0" w:rsidRPr="00517AF0" w:rsidRDefault="00517AF0">
            <w:pPr>
              <w:numPr>
                <w:ilvl w:val="0"/>
                <w:numId w:val="28"/>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功能選單</w:t>
            </w:r>
            <w:r w:rsidR="00FE3D3D" w:rsidRPr="00126616">
              <w:rPr>
                <w:rFonts w:ascii="Times New Roman" w:eastAsia="標楷體" w:hAnsi="Times New Roman" w:cs="Times New Roman" w:hint="eastAsia"/>
                <w:bCs/>
                <w:sz w:val="24"/>
                <w:szCs w:val="24"/>
                <w:lang w:eastAsia="zh-TW"/>
              </w:rPr>
              <w:t>：</w:t>
            </w:r>
            <w:proofErr w:type="gramStart"/>
            <w:r w:rsidRPr="00517AF0">
              <w:rPr>
                <w:rFonts w:ascii="Times New Roman" w:eastAsia="標楷體" w:hAnsi="Times New Roman" w:cs="Times New Roman"/>
                <w:bCs/>
                <w:spacing w:val="-2"/>
                <w:sz w:val="24"/>
                <w:szCs w:val="24"/>
                <w:lang w:eastAsia="zh-TW"/>
              </w:rPr>
              <w:t>回聯輔會</w:t>
            </w:r>
            <w:proofErr w:type="gramEnd"/>
            <w:r w:rsidRPr="00517AF0">
              <w:rPr>
                <w:rFonts w:ascii="Times New Roman" w:eastAsia="標楷體" w:hAnsi="Times New Roman" w:cs="Times New Roman"/>
                <w:bCs/>
                <w:spacing w:val="-2"/>
                <w:sz w:val="24"/>
                <w:szCs w:val="24"/>
                <w:lang w:eastAsia="zh-TW"/>
              </w:rPr>
              <w:t>首頁、</w:t>
            </w:r>
            <w:r w:rsidRPr="00517AF0">
              <w:rPr>
                <w:rFonts w:ascii="Times New Roman" w:eastAsia="標楷體" w:hAnsi="Times New Roman" w:cs="Times New Roman"/>
                <w:bCs/>
                <w:spacing w:val="-2"/>
                <w:sz w:val="24"/>
                <w:szCs w:val="24"/>
                <w:lang w:eastAsia="zh-TW"/>
              </w:rPr>
              <w:t>FACEBOOK</w:t>
            </w:r>
            <w:r w:rsidRPr="00517AF0">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YOUTUBE</w:t>
            </w:r>
            <w:r w:rsidRPr="00517AF0">
              <w:rPr>
                <w:rFonts w:ascii="Times New Roman" w:eastAsia="標楷體" w:hAnsi="Times New Roman" w:cs="Times New Roman"/>
                <w:bCs/>
                <w:spacing w:val="-6"/>
                <w:sz w:val="24"/>
                <w:szCs w:val="24"/>
                <w:lang w:eastAsia="zh-TW"/>
              </w:rPr>
              <w:t>、中</w:t>
            </w:r>
          </w:p>
          <w:p w14:paraId="6FEE494C" w14:textId="1B25DEDE" w:rsidR="00517AF0" w:rsidRPr="00517AF0" w:rsidRDefault="00517AF0">
            <w:pPr>
              <w:numPr>
                <w:ilvl w:val="0"/>
                <w:numId w:val="28"/>
              </w:numPr>
              <w:tabs>
                <w:tab w:val="left" w:pos="470"/>
              </w:tabs>
              <w:spacing w:beforeLines="50" w:before="120" w:afterLines="50" w:after="120"/>
              <w:ind w:rightChars="55" w:right="132"/>
              <w:jc w:val="both"/>
              <w:rPr>
                <w:rFonts w:ascii="Times New Roman" w:eastAsia="標楷體" w:hAnsi="Times New Roman" w:cs="Times New Roman"/>
                <w:bCs/>
                <w:sz w:val="24"/>
                <w:szCs w:val="24"/>
              </w:rPr>
            </w:pPr>
            <w:r w:rsidRPr="00517AF0">
              <w:rPr>
                <w:rFonts w:ascii="Times New Roman" w:eastAsia="標楷體" w:hAnsi="Times New Roman" w:cs="Times New Roman"/>
                <w:bCs/>
                <w:sz w:val="24"/>
                <w:szCs w:val="24"/>
              </w:rPr>
              <w:t>HEADER</w:t>
            </w:r>
            <w:r w:rsidR="00FE3D3D" w:rsidRPr="00126616">
              <w:rPr>
                <w:rFonts w:ascii="Times New Roman" w:eastAsia="標楷體" w:hAnsi="Times New Roman" w:cs="Times New Roman" w:hint="eastAsia"/>
                <w:bCs/>
                <w:sz w:val="24"/>
                <w:szCs w:val="24"/>
                <w:lang w:eastAsia="zh-TW"/>
              </w:rPr>
              <w:t>：</w:t>
            </w:r>
            <w:proofErr w:type="spellStart"/>
            <w:r w:rsidRPr="00517AF0">
              <w:rPr>
                <w:rFonts w:ascii="Times New Roman" w:eastAsia="標楷體" w:hAnsi="Times New Roman" w:cs="Times New Roman"/>
                <w:bCs/>
                <w:spacing w:val="-10"/>
                <w:sz w:val="24"/>
                <w:szCs w:val="24"/>
              </w:rPr>
              <w:t>聯輔會</w:t>
            </w:r>
            <w:proofErr w:type="spellEnd"/>
            <w:r w:rsidRPr="00517AF0">
              <w:rPr>
                <w:rFonts w:ascii="Times New Roman" w:eastAsia="標楷體" w:hAnsi="Times New Roman" w:cs="Times New Roman"/>
                <w:bCs/>
                <w:spacing w:val="-10"/>
                <w:sz w:val="24"/>
                <w:szCs w:val="24"/>
              </w:rPr>
              <w:t xml:space="preserve"> </w:t>
            </w:r>
            <w:proofErr w:type="spellStart"/>
            <w:r w:rsidRPr="00517AF0">
              <w:rPr>
                <w:rFonts w:ascii="Times New Roman" w:eastAsia="標楷體" w:hAnsi="Times New Roman" w:cs="Times New Roman"/>
                <w:bCs/>
                <w:sz w:val="24"/>
                <w:szCs w:val="24"/>
              </w:rPr>
              <w:t>LOGO</w:t>
            </w:r>
            <w:r w:rsidRPr="00517AF0">
              <w:rPr>
                <w:rFonts w:ascii="Times New Roman" w:eastAsia="標楷體" w:hAnsi="Times New Roman" w:cs="Times New Roman"/>
                <w:bCs/>
                <w:sz w:val="24"/>
                <w:szCs w:val="24"/>
              </w:rPr>
              <w:t>，點擊後連到首頁、單元主選單</w:t>
            </w:r>
            <w:r w:rsidR="00126616" w:rsidRPr="00126616">
              <w:rPr>
                <w:rFonts w:ascii="Times New Roman" w:eastAsia="標楷體" w:hAnsi="Times New Roman" w:cs="Times New Roman"/>
                <w:bCs/>
                <w:sz w:val="24"/>
                <w:szCs w:val="24"/>
              </w:rPr>
              <w:t>（</w:t>
            </w:r>
            <w:r w:rsidRPr="00517AF0">
              <w:rPr>
                <w:rFonts w:ascii="Times New Roman" w:eastAsia="標楷體" w:hAnsi="Times New Roman" w:cs="Times New Roman"/>
                <w:bCs/>
                <w:sz w:val="24"/>
                <w:szCs w:val="24"/>
              </w:rPr>
              <w:t>Information</w:t>
            </w:r>
            <w:proofErr w:type="spellEnd"/>
            <w:r w:rsidRPr="00517AF0">
              <w:rPr>
                <w:rFonts w:ascii="Times New Roman" w:eastAsia="標楷體" w:hAnsi="Times New Roman" w:cs="Times New Roman"/>
                <w:bCs/>
                <w:spacing w:val="-24"/>
                <w:sz w:val="24"/>
                <w:szCs w:val="24"/>
              </w:rPr>
              <w:t xml:space="preserve"> </w:t>
            </w:r>
            <w:r w:rsidRPr="00517AF0">
              <w:rPr>
                <w:rFonts w:ascii="Times New Roman" w:eastAsia="標楷體" w:hAnsi="Times New Roman" w:cs="Times New Roman"/>
                <w:bCs/>
                <w:sz w:val="24"/>
                <w:szCs w:val="24"/>
              </w:rPr>
              <w:t>about</w:t>
            </w:r>
            <w:r w:rsidRPr="00517AF0">
              <w:rPr>
                <w:rFonts w:ascii="Times New Roman" w:eastAsia="標楷體" w:hAnsi="Times New Roman" w:cs="Times New Roman"/>
                <w:bCs/>
                <w:spacing w:val="-17"/>
                <w:sz w:val="24"/>
                <w:szCs w:val="24"/>
              </w:rPr>
              <w:t xml:space="preserve"> </w:t>
            </w:r>
            <w:r w:rsidRPr="00517AF0">
              <w:rPr>
                <w:rFonts w:ascii="Times New Roman" w:eastAsia="標楷體" w:hAnsi="Times New Roman" w:cs="Times New Roman"/>
                <w:bCs/>
                <w:sz w:val="24"/>
                <w:szCs w:val="24"/>
              </w:rPr>
              <w:t xml:space="preserve">the </w:t>
            </w:r>
            <w:proofErr w:type="spellStart"/>
            <w:r w:rsidRPr="00517AF0">
              <w:rPr>
                <w:rFonts w:ascii="Times New Roman" w:eastAsia="標楷體" w:hAnsi="Times New Roman" w:cs="Times New Roman"/>
                <w:bCs/>
                <w:sz w:val="24"/>
                <w:szCs w:val="24"/>
              </w:rPr>
              <w:t>Chief</w:t>
            </w:r>
            <w:r w:rsidRPr="00517AF0">
              <w:rPr>
                <w:rFonts w:ascii="Times New Roman" w:eastAsia="標楷體" w:hAnsi="Times New Roman" w:cs="Times New Roman"/>
                <w:bCs/>
                <w:sz w:val="24"/>
                <w:szCs w:val="24"/>
              </w:rPr>
              <w:t>、</w:t>
            </w:r>
            <w:r w:rsidRPr="00517AF0">
              <w:rPr>
                <w:rFonts w:ascii="Times New Roman" w:eastAsia="標楷體" w:hAnsi="Times New Roman" w:cs="Times New Roman"/>
                <w:bCs/>
                <w:sz w:val="24"/>
                <w:szCs w:val="24"/>
              </w:rPr>
              <w:t>About</w:t>
            </w:r>
            <w:proofErr w:type="spellEnd"/>
            <w:r w:rsidRPr="00517AF0">
              <w:rPr>
                <w:rFonts w:ascii="Times New Roman" w:eastAsia="標楷體" w:hAnsi="Times New Roman" w:cs="Times New Roman"/>
                <w:bCs/>
                <w:sz w:val="24"/>
                <w:szCs w:val="24"/>
              </w:rPr>
              <w:t xml:space="preserve"> </w:t>
            </w:r>
            <w:proofErr w:type="spellStart"/>
            <w:r w:rsidRPr="00517AF0">
              <w:rPr>
                <w:rFonts w:ascii="Times New Roman" w:eastAsia="標楷體" w:hAnsi="Times New Roman" w:cs="Times New Roman"/>
                <w:bCs/>
                <w:sz w:val="24"/>
                <w:szCs w:val="24"/>
              </w:rPr>
              <w:t>Us</w:t>
            </w:r>
            <w:r w:rsidRPr="00517AF0">
              <w:rPr>
                <w:rFonts w:ascii="Times New Roman" w:eastAsia="標楷體" w:hAnsi="Times New Roman" w:cs="Times New Roman"/>
                <w:bCs/>
                <w:sz w:val="24"/>
                <w:szCs w:val="24"/>
              </w:rPr>
              <w:t>、</w:t>
            </w:r>
            <w:r w:rsidRPr="00517AF0">
              <w:rPr>
                <w:rFonts w:ascii="Times New Roman" w:eastAsia="標楷體" w:hAnsi="Times New Roman" w:cs="Times New Roman"/>
                <w:bCs/>
                <w:sz w:val="24"/>
                <w:szCs w:val="24"/>
              </w:rPr>
              <w:t>Organizational</w:t>
            </w:r>
            <w:proofErr w:type="spellEnd"/>
            <w:r w:rsidRPr="00517AF0">
              <w:rPr>
                <w:rFonts w:ascii="Times New Roman" w:eastAsia="標楷體" w:hAnsi="Times New Roman" w:cs="Times New Roman"/>
                <w:bCs/>
                <w:sz w:val="24"/>
                <w:szCs w:val="24"/>
              </w:rPr>
              <w:t xml:space="preserve"> </w:t>
            </w:r>
            <w:proofErr w:type="spellStart"/>
            <w:r w:rsidRPr="00517AF0">
              <w:rPr>
                <w:rFonts w:ascii="Times New Roman" w:eastAsia="標楷體" w:hAnsi="Times New Roman" w:cs="Times New Roman"/>
                <w:bCs/>
                <w:sz w:val="24"/>
                <w:szCs w:val="24"/>
              </w:rPr>
              <w:t>Structure</w:t>
            </w:r>
            <w:r w:rsidRPr="00517AF0">
              <w:rPr>
                <w:rFonts w:ascii="Times New Roman" w:eastAsia="標楷體" w:hAnsi="Times New Roman" w:cs="Times New Roman"/>
                <w:bCs/>
                <w:sz w:val="24"/>
                <w:szCs w:val="24"/>
              </w:rPr>
              <w:t>、</w:t>
            </w:r>
            <w:r w:rsidRPr="00517AF0">
              <w:rPr>
                <w:rFonts w:ascii="Times New Roman" w:eastAsia="標楷體" w:hAnsi="Times New Roman" w:cs="Times New Roman"/>
                <w:bCs/>
                <w:sz w:val="24"/>
                <w:szCs w:val="24"/>
              </w:rPr>
              <w:t>Contact</w:t>
            </w:r>
            <w:proofErr w:type="spellEnd"/>
            <w:r w:rsidRPr="00517AF0">
              <w:rPr>
                <w:rFonts w:ascii="Times New Roman" w:eastAsia="標楷體" w:hAnsi="Times New Roman" w:cs="Times New Roman"/>
                <w:bCs/>
                <w:sz w:val="24"/>
                <w:szCs w:val="24"/>
              </w:rPr>
              <w:t xml:space="preserve"> Us</w:t>
            </w:r>
            <w:r w:rsidR="00126616" w:rsidRPr="00126616">
              <w:rPr>
                <w:rFonts w:ascii="Times New Roman" w:eastAsia="標楷體" w:hAnsi="Times New Roman" w:cs="Times New Roman"/>
                <w:bCs/>
                <w:sz w:val="24"/>
                <w:szCs w:val="24"/>
              </w:rPr>
              <w:t>）</w:t>
            </w:r>
          </w:p>
          <w:p w14:paraId="237EDA21" w14:textId="3333B9A5" w:rsidR="00517AF0" w:rsidRPr="00517AF0" w:rsidRDefault="00517AF0">
            <w:pPr>
              <w:numPr>
                <w:ilvl w:val="0"/>
                <w:numId w:val="28"/>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rPr>
            </w:pPr>
            <w:r w:rsidRPr="00517AF0">
              <w:rPr>
                <w:rFonts w:ascii="Times New Roman" w:eastAsia="標楷體" w:hAnsi="Times New Roman" w:cs="Times New Roman"/>
                <w:bCs/>
                <w:sz w:val="24"/>
                <w:szCs w:val="24"/>
              </w:rPr>
              <w:t>CONTENT</w:t>
            </w:r>
            <w:r w:rsidR="00FE3D3D" w:rsidRPr="00126616">
              <w:rPr>
                <w:rFonts w:ascii="Times New Roman" w:eastAsia="標楷體" w:hAnsi="Times New Roman" w:cs="Times New Roman" w:hint="eastAsia"/>
                <w:bCs/>
                <w:sz w:val="24"/>
                <w:szCs w:val="24"/>
                <w:lang w:eastAsia="zh-TW"/>
              </w:rPr>
              <w:t>：</w:t>
            </w:r>
            <w:r w:rsidRPr="00517AF0">
              <w:rPr>
                <w:rFonts w:ascii="Times New Roman" w:eastAsia="標楷體" w:hAnsi="Times New Roman" w:cs="Times New Roman"/>
                <w:bCs/>
                <w:sz w:val="24"/>
                <w:szCs w:val="24"/>
              </w:rPr>
              <w:t>浮動按鈕</w:t>
            </w:r>
            <w:r w:rsidRPr="00517AF0">
              <w:rPr>
                <w:rFonts w:ascii="Times New Roman" w:eastAsia="標楷體" w:hAnsi="Times New Roman" w:cs="Times New Roman"/>
                <w:bCs/>
                <w:sz w:val="24"/>
                <w:szCs w:val="24"/>
              </w:rPr>
              <w:t>-40</w:t>
            </w:r>
            <w:r w:rsidRPr="00517AF0">
              <w:rPr>
                <w:rFonts w:ascii="Times New Roman" w:eastAsia="標楷體" w:hAnsi="Times New Roman" w:cs="Times New Roman"/>
                <w:bCs/>
                <w:spacing w:val="-14"/>
                <w:sz w:val="24"/>
                <w:szCs w:val="24"/>
              </w:rPr>
              <w:t xml:space="preserve"> </w:t>
            </w:r>
            <w:proofErr w:type="spellStart"/>
            <w:r w:rsidRPr="00517AF0">
              <w:rPr>
                <w:rFonts w:ascii="Times New Roman" w:eastAsia="標楷體" w:hAnsi="Times New Roman" w:cs="Times New Roman"/>
                <w:bCs/>
                <w:spacing w:val="-14"/>
                <w:sz w:val="24"/>
                <w:szCs w:val="24"/>
              </w:rPr>
              <w:t>周年、</w:t>
            </w:r>
            <w:r w:rsidRPr="00517AF0">
              <w:rPr>
                <w:rFonts w:ascii="Times New Roman" w:eastAsia="標楷體" w:hAnsi="Times New Roman" w:cs="Times New Roman"/>
                <w:bCs/>
                <w:sz w:val="24"/>
                <w:szCs w:val="24"/>
              </w:rPr>
              <w:t>GO</w:t>
            </w:r>
            <w:proofErr w:type="spellEnd"/>
            <w:r w:rsidRPr="00517AF0">
              <w:rPr>
                <w:rFonts w:ascii="Times New Roman" w:eastAsia="標楷體" w:hAnsi="Times New Roman" w:cs="Times New Roman"/>
                <w:bCs/>
                <w:spacing w:val="-13"/>
                <w:sz w:val="24"/>
                <w:szCs w:val="24"/>
              </w:rPr>
              <w:t xml:space="preserve"> </w:t>
            </w:r>
            <w:r w:rsidRPr="00517AF0">
              <w:rPr>
                <w:rFonts w:ascii="Times New Roman" w:eastAsia="標楷體" w:hAnsi="Times New Roman" w:cs="Times New Roman"/>
                <w:bCs/>
                <w:sz w:val="24"/>
                <w:szCs w:val="24"/>
              </w:rPr>
              <w:t>TO</w:t>
            </w:r>
            <w:r w:rsidRPr="00517AF0">
              <w:rPr>
                <w:rFonts w:ascii="Times New Roman" w:eastAsia="標楷體" w:hAnsi="Times New Roman" w:cs="Times New Roman"/>
                <w:bCs/>
                <w:spacing w:val="-9"/>
                <w:sz w:val="24"/>
                <w:szCs w:val="24"/>
              </w:rPr>
              <w:t xml:space="preserve"> </w:t>
            </w:r>
            <w:r w:rsidRPr="00517AF0">
              <w:rPr>
                <w:rFonts w:ascii="Times New Roman" w:eastAsia="標楷體" w:hAnsi="Times New Roman" w:cs="Times New Roman"/>
                <w:bCs/>
                <w:spacing w:val="-5"/>
                <w:sz w:val="24"/>
                <w:szCs w:val="24"/>
              </w:rPr>
              <w:t>TOP</w:t>
            </w:r>
          </w:p>
          <w:p w14:paraId="5482DEA8" w14:textId="35E27B8A" w:rsidR="00517AF0" w:rsidRPr="00517AF0" w:rsidRDefault="00517AF0">
            <w:pPr>
              <w:numPr>
                <w:ilvl w:val="0"/>
                <w:numId w:val="28"/>
              </w:numPr>
              <w:tabs>
                <w:tab w:val="left" w:pos="470"/>
              </w:tabs>
              <w:spacing w:beforeLines="50" w:before="120" w:afterLines="50" w:after="120"/>
              <w:ind w:rightChars="55" w:right="132"/>
              <w:jc w:val="both"/>
              <w:rPr>
                <w:rFonts w:ascii="Times New Roman" w:eastAsia="標楷體" w:hAnsi="Times New Roman" w:cs="Times New Roman"/>
                <w:bCs/>
                <w:sz w:val="24"/>
                <w:szCs w:val="24"/>
              </w:rPr>
            </w:pPr>
            <w:r w:rsidRPr="00517AF0">
              <w:rPr>
                <w:rFonts w:ascii="Times New Roman" w:eastAsia="標楷體" w:hAnsi="Times New Roman" w:cs="Times New Roman"/>
                <w:bCs/>
                <w:spacing w:val="-2"/>
                <w:sz w:val="24"/>
                <w:szCs w:val="24"/>
              </w:rPr>
              <w:t>FOOTER</w:t>
            </w:r>
            <w:r w:rsidR="00FE3D3D" w:rsidRPr="00126616">
              <w:rPr>
                <w:rFonts w:ascii="Times New Roman" w:eastAsia="標楷體" w:hAnsi="Times New Roman" w:cs="Times New Roman" w:hint="eastAsia"/>
                <w:bCs/>
                <w:sz w:val="24"/>
                <w:szCs w:val="24"/>
                <w:lang w:eastAsia="zh-TW"/>
              </w:rPr>
              <w:t>：</w:t>
            </w:r>
            <w:proofErr w:type="spellStart"/>
            <w:r w:rsidRPr="00517AF0">
              <w:rPr>
                <w:rFonts w:ascii="Times New Roman" w:eastAsia="標楷體" w:hAnsi="Times New Roman" w:cs="Times New Roman"/>
                <w:bCs/>
                <w:spacing w:val="-10"/>
                <w:sz w:val="24"/>
                <w:szCs w:val="24"/>
              </w:rPr>
              <w:t>聯輔會</w:t>
            </w:r>
            <w:proofErr w:type="spellEnd"/>
            <w:r w:rsidRPr="00517AF0">
              <w:rPr>
                <w:rFonts w:ascii="Times New Roman" w:eastAsia="標楷體" w:hAnsi="Times New Roman" w:cs="Times New Roman"/>
                <w:bCs/>
                <w:spacing w:val="-10"/>
                <w:sz w:val="24"/>
                <w:szCs w:val="24"/>
              </w:rPr>
              <w:t xml:space="preserve"> </w:t>
            </w:r>
            <w:proofErr w:type="spellStart"/>
            <w:r w:rsidRPr="00517AF0">
              <w:rPr>
                <w:rFonts w:ascii="Times New Roman" w:eastAsia="標楷體" w:hAnsi="Times New Roman" w:cs="Times New Roman"/>
                <w:bCs/>
                <w:spacing w:val="-2"/>
                <w:sz w:val="24"/>
                <w:szCs w:val="24"/>
              </w:rPr>
              <w:t>LOGO</w:t>
            </w:r>
            <w:r w:rsidRPr="00517AF0">
              <w:rPr>
                <w:rFonts w:ascii="Times New Roman" w:eastAsia="標楷體" w:hAnsi="Times New Roman" w:cs="Times New Roman"/>
                <w:bCs/>
                <w:spacing w:val="-2"/>
                <w:sz w:val="24"/>
                <w:szCs w:val="24"/>
              </w:rPr>
              <w:t>、聯絡資訊</w:t>
            </w:r>
            <w:r w:rsidR="00126616" w:rsidRPr="00126616">
              <w:rPr>
                <w:rFonts w:ascii="Times New Roman" w:eastAsia="標楷體" w:hAnsi="Times New Roman" w:cs="Times New Roman"/>
                <w:bCs/>
                <w:spacing w:val="-2"/>
                <w:sz w:val="24"/>
                <w:szCs w:val="24"/>
              </w:rPr>
              <w:t>（</w:t>
            </w:r>
            <w:r w:rsidRPr="00517AF0">
              <w:rPr>
                <w:rFonts w:ascii="Times New Roman" w:eastAsia="標楷體" w:hAnsi="Times New Roman" w:cs="Times New Roman"/>
                <w:bCs/>
                <w:spacing w:val="-2"/>
                <w:sz w:val="24"/>
                <w:szCs w:val="24"/>
              </w:rPr>
              <w:t>ADDRESS</w:t>
            </w:r>
            <w:r w:rsidRPr="00517AF0">
              <w:rPr>
                <w:rFonts w:ascii="Times New Roman" w:eastAsia="標楷體" w:hAnsi="Times New Roman" w:cs="Times New Roman"/>
                <w:bCs/>
                <w:spacing w:val="-2"/>
                <w:sz w:val="24"/>
                <w:szCs w:val="24"/>
              </w:rPr>
              <w:t>、</w:t>
            </w:r>
            <w:r w:rsidRPr="00517AF0">
              <w:rPr>
                <w:rFonts w:ascii="Times New Roman" w:eastAsia="標楷體" w:hAnsi="Times New Roman" w:cs="Times New Roman"/>
                <w:bCs/>
                <w:spacing w:val="-2"/>
                <w:sz w:val="24"/>
                <w:szCs w:val="24"/>
              </w:rPr>
              <w:t>TEL</w:t>
            </w:r>
            <w:r w:rsidRPr="00517AF0">
              <w:rPr>
                <w:rFonts w:ascii="Times New Roman" w:eastAsia="標楷體" w:hAnsi="Times New Roman" w:cs="Times New Roman"/>
                <w:bCs/>
                <w:spacing w:val="-2"/>
                <w:sz w:val="24"/>
                <w:szCs w:val="24"/>
              </w:rPr>
              <w:t>、</w:t>
            </w:r>
            <w:r w:rsidRPr="00517AF0">
              <w:rPr>
                <w:rFonts w:ascii="Times New Roman" w:eastAsia="標楷體" w:hAnsi="Times New Roman" w:cs="Times New Roman"/>
                <w:bCs/>
                <w:spacing w:val="-2"/>
                <w:sz w:val="24"/>
                <w:szCs w:val="24"/>
              </w:rPr>
              <w:t>FAX</w:t>
            </w:r>
            <w:r w:rsidRPr="00517AF0">
              <w:rPr>
                <w:rFonts w:ascii="Times New Roman" w:eastAsia="標楷體" w:hAnsi="Times New Roman" w:cs="Times New Roman"/>
                <w:bCs/>
                <w:spacing w:val="-2"/>
                <w:sz w:val="24"/>
                <w:szCs w:val="24"/>
              </w:rPr>
              <w:t>、</w:t>
            </w:r>
            <w:r w:rsidRPr="00517AF0">
              <w:rPr>
                <w:rFonts w:ascii="Times New Roman" w:eastAsia="標楷體" w:hAnsi="Times New Roman" w:cs="Times New Roman"/>
                <w:bCs/>
                <w:spacing w:val="-2"/>
                <w:sz w:val="24"/>
                <w:szCs w:val="24"/>
              </w:rPr>
              <w:t>E-MAIL</w:t>
            </w:r>
            <w:proofErr w:type="spellEnd"/>
            <w:r w:rsidR="00126616" w:rsidRPr="00126616">
              <w:rPr>
                <w:rFonts w:ascii="Times New Roman" w:eastAsia="標楷體" w:hAnsi="Times New Roman" w:cs="Times New Roman"/>
                <w:bCs/>
                <w:spacing w:val="-2"/>
                <w:sz w:val="24"/>
                <w:szCs w:val="24"/>
              </w:rPr>
              <w:t>）</w:t>
            </w:r>
            <w:r w:rsidRPr="00517AF0">
              <w:rPr>
                <w:rFonts w:ascii="Times New Roman" w:eastAsia="標楷體" w:hAnsi="Times New Roman" w:cs="Times New Roman"/>
                <w:bCs/>
                <w:spacing w:val="-2"/>
                <w:sz w:val="24"/>
                <w:szCs w:val="24"/>
              </w:rPr>
              <w:t>、</w:t>
            </w:r>
            <w:proofErr w:type="spellStart"/>
            <w:r w:rsidRPr="00517AF0">
              <w:rPr>
                <w:rFonts w:ascii="Times New Roman" w:eastAsia="標楷體" w:hAnsi="Times New Roman" w:cs="Times New Roman"/>
                <w:bCs/>
                <w:spacing w:val="-2"/>
                <w:sz w:val="24"/>
                <w:szCs w:val="24"/>
              </w:rPr>
              <w:t>版權宣告、無障礙</w:t>
            </w:r>
            <w:r w:rsidRPr="00517AF0">
              <w:rPr>
                <w:rFonts w:ascii="Times New Roman" w:eastAsia="標楷體" w:hAnsi="Times New Roman" w:cs="Times New Roman"/>
                <w:bCs/>
                <w:spacing w:val="-6"/>
                <w:sz w:val="24"/>
                <w:szCs w:val="24"/>
              </w:rPr>
              <w:t>標章</w:t>
            </w:r>
            <w:proofErr w:type="spellEnd"/>
          </w:p>
        </w:tc>
      </w:tr>
      <w:tr w:rsidR="00517AF0" w:rsidRPr="00517AF0" w14:paraId="00F3E932" w14:textId="77777777" w:rsidTr="004615FE">
        <w:trPr>
          <w:trHeight w:val="1080"/>
        </w:trPr>
        <w:tc>
          <w:tcPr>
            <w:tcW w:w="1432" w:type="dxa"/>
          </w:tcPr>
          <w:p w14:paraId="38D349D0" w14:textId="77777777" w:rsidR="00517AF0" w:rsidRPr="00517AF0" w:rsidRDefault="00517AF0" w:rsidP="002F0413">
            <w:pPr>
              <w:spacing w:beforeLines="50" w:before="120" w:afterLines="50" w:after="120"/>
              <w:ind w:left="110"/>
              <w:jc w:val="both"/>
              <w:rPr>
                <w:rFonts w:ascii="Times New Roman" w:eastAsia="標楷體" w:hAnsi="Times New Roman" w:cs="Times New Roman"/>
                <w:bCs/>
                <w:sz w:val="24"/>
                <w:szCs w:val="24"/>
              </w:rPr>
            </w:pPr>
            <w:proofErr w:type="spellStart"/>
            <w:r w:rsidRPr="00517AF0">
              <w:rPr>
                <w:rFonts w:ascii="Times New Roman" w:eastAsia="標楷體" w:hAnsi="Times New Roman" w:cs="Times New Roman"/>
                <w:bCs/>
                <w:spacing w:val="-5"/>
                <w:sz w:val="24"/>
                <w:szCs w:val="24"/>
              </w:rPr>
              <w:t>首頁</w:t>
            </w:r>
            <w:proofErr w:type="spellEnd"/>
          </w:p>
        </w:tc>
        <w:tc>
          <w:tcPr>
            <w:tcW w:w="8079" w:type="dxa"/>
          </w:tcPr>
          <w:p w14:paraId="1287DB47" w14:textId="4EB0769B" w:rsidR="00517AF0" w:rsidRPr="00517AF0" w:rsidRDefault="00517AF0" w:rsidP="002F0413">
            <w:pPr>
              <w:spacing w:beforeLines="50" w:before="120" w:afterLines="50" w:after="120"/>
              <w:ind w:left="109"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BANNER</w:t>
            </w:r>
            <w:r w:rsidRPr="00517AF0">
              <w:rPr>
                <w:rFonts w:ascii="Times New Roman" w:eastAsia="標楷體" w:hAnsi="Times New Roman" w:cs="Times New Roman"/>
                <w:bCs/>
                <w:spacing w:val="-3"/>
                <w:sz w:val="24"/>
                <w:szCs w:val="24"/>
                <w:lang w:eastAsia="zh-TW"/>
              </w:rPr>
              <w:t>、服務項目、快訊、統計數據、最新消息列表、最新消息類別、最新消息圖片</w:t>
            </w:r>
            <w:r w:rsidR="004615FE" w:rsidRPr="00126616">
              <w:rPr>
                <w:rFonts w:ascii="Times New Roman" w:eastAsia="標楷體" w:hAnsi="Times New Roman" w:cs="Times New Roman" w:hint="eastAsia"/>
                <w:bCs/>
                <w:spacing w:val="-2"/>
                <w:sz w:val="24"/>
                <w:szCs w:val="24"/>
                <w:lang w:eastAsia="zh-TW"/>
              </w:rPr>
              <w:t>（</w:t>
            </w:r>
            <w:r w:rsidRPr="00517AF0">
              <w:rPr>
                <w:rFonts w:ascii="Times New Roman" w:eastAsia="標楷體" w:hAnsi="Times New Roman" w:cs="Times New Roman"/>
                <w:bCs/>
                <w:spacing w:val="-2"/>
                <w:sz w:val="24"/>
                <w:szCs w:val="24"/>
                <w:lang w:eastAsia="zh-TW"/>
              </w:rPr>
              <w:t>第一則</w:t>
            </w:r>
            <w:r w:rsidR="004615FE" w:rsidRPr="00126616">
              <w:rPr>
                <w:rFonts w:ascii="Times New Roman" w:eastAsia="標楷體" w:hAnsi="Times New Roman" w:cs="Times New Roman" w:hint="eastAsia"/>
                <w:bCs/>
                <w:spacing w:val="-2"/>
                <w:sz w:val="24"/>
                <w:szCs w:val="24"/>
                <w:lang w:eastAsia="zh-TW"/>
              </w:rPr>
              <w:t>）</w:t>
            </w:r>
            <w:r w:rsidRPr="00517AF0">
              <w:rPr>
                <w:rFonts w:ascii="Times New Roman" w:eastAsia="標楷體" w:hAnsi="Times New Roman" w:cs="Times New Roman"/>
                <w:bCs/>
                <w:spacing w:val="-2"/>
                <w:sz w:val="24"/>
                <w:szCs w:val="24"/>
                <w:lang w:eastAsia="zh-TW"/>
              </w:rPr>
              <w:t>、精彩影音、精彩影音名稱、服務專區、服務專區類別、最新課程類別、最新課程資訊、合作單位</w:t>
            </w:r>
          </w:p>
        </w:tc>
      </w:tr>
      <w:tr w:rsidR="00517AF0" w:rsidRPr="00517AF0" w14:paraId="6E55E65B" w14:textId="77777777" w:rsidTr="004615FE">
        <w:trPr>
          <w:trHeight w:val="561"/>
        </w:trPr>
        <w:tc>
          <w:tcPr>
            <w:tcW w:w="1432" w:type="dxa"/>
          </w:tcPr>
          <w:p w14:paraId="2845D1B2" w14:textId="77777777" w:rsidR="00517AF0" w:rsidRPr="00517AF0" w:rsidRDefault="00517AF0" w:rsidP="002F0413">
            <w:pPr>
              <w:spacing w:beforeLines="50" w:before="120" w:afterLines="50" w:after="120"/>
              <w:ind w:left="110"/>
              <w:jc w:val="both"/>
              <w:rPr>
                <w:rFonts w:ascii="Times New Roman" w:eastAsia="標楷體" w:hAnsi="Times New Roman" w:cs="Times New Roman"/>
                <w:bCs/>
                <w:sz w:val="24"/>
                <w:szCs w:val="24"/>
              </w:rPr>
            </w:pPr>
            <w:proofErr w:type="spellStart"/>
            <w:r w:rsidRPr="00517AF0">
              <w:rPr>
                <w:rFonts w:ascii="Times New Roman" w:eastAsia="標楷體" w:hAnsi="Times New Roman" w:cs="Times New Roman"/>
                <w:bCs/>
                <w:spacing w:val="-3"/>
                <w:sz w:val="24"/>
                <w:szCs w:val="24"/>
              </w:rPr>
              <w:t>關於本會</w:t>
            </w:r>
            <w:proofErr w:type="spellEnd"/>
          </w:p>
        </w:tc>
        <w:tc>
          <w:tcPr>
            <w:tcW w:w="8079" w:type="dxa"/>
          </w:tcPr>
          <w:p w14:paraId="198A6BCA" w14:textId="366B1E64" w:rsidR="00517AF0" w:rsidRPr="00517AF0" w:rsidRDefault="00517AF0" w:rsidP="002F0413">
            <w:pPr>
              <w:spacing w:beforeLines="50" w:before="120" w:afterLines="50" w:after="120"/>
              <w:ind w:left="109"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BANNER</w:t>
            </w:r>
            <w:r w:rsidRPr="00517AF0">
              <w:rPr>
                <w:rFonts w:ascii="Times New Roman" w:eastAsia="標楷體" w:hAnsi="Times New Roman" w:cs="Times New Roman"/>
                <w:bCs/>
                <w:spacing w:val="-3"/>
                <w:sz w:val="24"/>
                <w:szCs w:val="24"/>
                <w:lang w:eastAsia="zh-TW"/>
              </w:rPr>
              <w:t>、麵包屑、關於本會列表、內容</w:t>
            </w:r>
            <w:r w:rsidR="00126616" w:rsidRPr="00126616">
              <w:rPr>
                <w:rFonts w:ascii="Times New Roman" w:eastAsia="標楷體" w:hAnsi="Times New Roman" w:cs="Times New Roman"/>
                <w:bCs/>
                <w:spacing w:val="-3"/>
                <w:sz w:val="24"/>
                <w:szCs w:val="24"/>
                <w:lang w:eastAsia="zh-TW"/>
              </w:rPr>
              <w:t>（</w:t>
            </w:r>
            <w:r w:rsidRPr="00517AF0">
              <w:rPr>
                <w:rFonts w:ascii="Times New Roman" w:eastAsia="標楷體" w:hAnsi="Times New Roman" w:cs="Times New Roman"/>
                <w:bCs/>
                <w:spacing w:val="-3"/>
                <w:sz w:val="24"/>
                <w:szCs w:val="24"/>
                <w:lang w:eastAsia="zh-TW"/>
              </w:rPr>
              <w:t>依據選擇的圖文編排、連結顯示內容</w:t>
            </w:r>
            <w:r w:rsidR="00126616" w:rsidRPr="00126616">
              <w:rPr>
                <w:rFonts w:ascii="Times New Roman" w:eastAsia="標楷體" w:hAnsi="Times New Roman" w:cs="Times New Roman"/>
                <w:bCs/>
                <w:spacing w:val="-3"/>
                <w:sz w:val="24"/>
                <w:szCs w:val="24"/>
                <w:lang w:eastAsia="zh-TW"/>
              </w:rPr>
              <w:t>）</w:t>
            </w:r>
          </w:p>
        </w:tc>
      </w:tr>
      <w:tr w:rsidR="00517AF0" w:rsidRPr="00517AF0" w14:paraId="07026225" w14:textId="77777777" w:rsidTr="004615FE">
        <w:trPr>
          <w:trHeight w:val="414"/>
        </w:trPr>
        <w:tc>
          <w:tcPr>
            <w:tcW w:w="1432" w:type="dxa"/>
          </w:tcPr>
          <w:p w14:paraId="70731B91" w14:textId="77777777" w:rsidR="00517AF0" w:rsidRPr="00517AF0" w:rsidRDefault="00517AF0" w:rsidP="002F0413">
            <w:pPr>
              <w:spacing w:beforeLines="50" w:before="120" w:afterLines="50" w:after="120"/>
              <w:ind w:left="110"/>
              <w:jc w:val="both"/>
              <w:rPr>
                <w:rFonts w:ascii="Times New Roman" w:eastAsia="標楷體" w:hAnsi="Times New Roman" w:cs="Times New Roman"/>
                <w:bCs/>
                <w:sz w:val="24"/>
                <w:szCs w:val="24"/>
              </w:rPr>
            </w:pPr>
            <w:proofErr w:type="spellStart"/>
            <w:r w:rsidRPr="00517AF0">
              <w:rPr>
                <w:rFonts w:ascii="Times New Roman" w:eastAsia="標楷體" w:hAnsi="Times New Roman" w:cs="Times New Roman"/>
                <w:bCs/>
                <w:spacing w:val="-3"/>
                <w:sz w:val="24"/>
                <w:szCs w:val="24"/>
              </w:rPr>
              <w:t>服務項目</w:t>
            </w:r>
            <w:proofErr w:type="spellEnd"/>
          </w:p>
        </w:tc>
        <w:tc>
          <w:tcPr>
            <w:tcW w:w="8079" w:type="dxa"/>
          </w:tcPr>
          <w:p w14:paraId="0AF57E7E" w14:textId="47EC8704" w:rsidR="00517AF0" w:rsidRPr="00517AF0" w:rsidRDefault="00517AF0" w:rsidP="002F0413">
            <w:pPr>
              <w:spacing w:beforeLines="50" w:before="120" w:afterLines="50" w:after="120"/>
              <w:ind w:left="109"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BANNER</w:t>
            </w:r>
            <w:r w:rsidRPr="00517AF0">
              <w:rPr>
                <w:rFonts w:ascii="Times New Roman" w:eastAsia="標楷體" w:hAnsi="Times New Roman" w:cs="Times New Roman"/>
                <w:bCs/>
                <w:spacing w:val="-3"/>
                <w:sz w:val="24"/>
                <w:szCs w:val="24"/>
                <w:lang w:eastAsia="zh-TW"/>
              </w:rPr>
              <w:t>、麵包屑、內容</w:t>
            </w:r>
            <w:r w:rsidR="00126616" w:rsidRPr="00126616">
              <w:rPr>
                <w:rFonts w:ascii="Times New Roman" w:eastAsia="標楷體" w:hAnsi="Times New Roman" w:cs="Times New Roman"/>
                <w:bCs/>
                <w:spacing w:val="-3"/>
                <w:sz w:val="24"/>
                <w:szCs w:val="24"/>
                <w:lang w:eastAsia="zh-TW"/>
              </w:rPr>
              <w:t>（</w:t>
            </w:r>
            <w:r w:rsidRPr="00517AF0">
              <w:rPr>
                <w:rFonts w:ascii="Times New Roman" w:eastAsia="標楷體" w:hAnsi="Times New Roman" w:cs="Times New Roman"/>
                <w:bCs/>
                <w:spacing w:val="-3"/>
                <w:sz w:val="24"/>
                <w:szCs w:val="24"/>
                <w:lang w:eastAsia="zh-TW"/>
              </w:rPr>
              <w:t>依據選擇的圖文編排、連結顯示內容</w:t>
            </w:r>
            <w:r w:rsidR="00126616" w:rsidRPr="00126616">
              <w:rPr>
                <w:rFonts w:ascii="Times New Roman" w:eastAsia="標楷體" w:hAnsi="Times New Roman" w:cs="Times New Roman"/>
                <w:bCs/>
                <w:spacing w:val="-3"/>
                <w:sz w:val="24"/>
                <w:szCs w:val="24"/>
                <w:lang w:eastAsia="zh-TW"/>
              </w:rPr>
              <w:t>）</w:t>
            </w:r>
          </w:p>
        </w:tc>
      </w:tr>
      <w:tr w:rsidR="00517AF0" w:rsidRPr="00517AF0" w14:paraId="6186B6D5" w14:textId="77777777" w:rsidTr="004615FE">
        <w:trPr>
          <w:trHeight w:val="1463"/>
        </w:trPr>
        <w:tc>
          <w:tcPr>
            <w:tcW w:w="1432" w:type="dxa"/>
          </w:tcPr>
          <w:p w14:paraId="017BEC07" w14:textId="77777777" w:rsidR="00517AF0" w:rsidRPr="00517AF0" w:rsidRDefault="00517AF0" w:rsidP="002F0413">
            <w:pPr>
              <w:spacing w:beforeLines="50" w:before="120" w:afterLines="50" w:after="120"/>
              <w:ind w:left="110"/>
              <w:jc w:val="both"/>
              <w:rPr>
                <w:rFonts w:ascii="Times New Roman" w:eastAsia="標楷體" w:hAnsi="Times New Roman" w:cs="Times New Roman"/>
                <w:bCs/>
                <w:sz w:val="24"/>
                <w:szCs w:val="24"/>
              </w:rPr>
            </w:pPr>
            <w:proofErr w:type="spellStart"/>
            <w:r w:rsidRPr="00517AF0">
              <w:rPr>
                <w:rFonts w:ascii="Times New Roman" w:eastAsia="標楷體" w:hAnsi="Times New Roman" w:cs="Times New Roman"/>
                <w:bCs/>
                <w:spacing w:val="-3"/>
                <w:sz w:val="24"/>
                <w:szCs w:val="24"/>
              </w:rPr>
              <w:t>最新消息</w:t>
            </w:r>
            <w:proofErr w:type="spellEnd"/>
          </w:p>
        </w:tc>
        <w:tc>
          <w:tcPr>
            <w:tcW w:w="8079" w:type="dxa"/>
          </w:tcPr>
          <w:p w14:paraId="1C945476" w14:textId="45A41854" w:rsidR="00FE3D3D" w:rsidRPr="00126616" w:rsidRDefault="00517AF0">
            <w:pPr>
              <w:numPr>
                <w:ilvl w:val="0"/>
                <w:numId w:val="30"/>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z w:val="24"/>
                <w:szCs w:val="24"/>
                <w:lang w:eastAsia="zh-TW"/>
              </w:rPr>
              <w:t>列表</w:t>
            </w:r>
            <w:r w:rsidR="00FE3D3D" w:rsidRPr="00126616">
              <w:rPr>
                <w:rFonts w:ascii="Times New Roman" w:eastAsia="標楷體" w:hAnsi="Times New Roman" w:cs="Times New Roman" w:hint="eastAsia"/>
                <w:bCs/>
                <w:sz w:val="24"/>
                <w:szCs w:val="24"/>
                <w:lang w:eastAsia="zh-TW"/>
              </w:rPr>
              <w:t>：</w:t>
            </w:r>
            <w:r w:rsidRPr="00517AF0">
              <w:rPr>
                <w:rFonts w:ascii="Times New Roman" w:eastAsia="標楷體" w:hAnsi="Times New Roman" w:cs="Times New Roman"/>
                <w:bCs/>
                <w:sz w:val="24"/>
                <w:szCs w:val="24"/>
                <w:lang w:eastAsia="zh-TW"/>
              </w:rPr>
              <w:t>BANNER</w:t>
            </w:r>
            <w:r w:rsidRPr="00517AF0">
              <w:rPr>
                <w:rFonts w:ascii="Times New Roman" w:eastAsia="標楷體" w:hAnsi="Times New Roman" w:cs="Times New Roman"/>
                <w:bCs/>
                <w:sz w:val="24"/>
                <w:szCs w:val="24"/>
                <w:lang w:eastAsia="zh-TW"/>
              </w:rPr>
              <w:t>、麵包屑、最新消息列表、發布名稱、執行計畫名稱、最新消息名稱、發布日期、頁碼</w:t>
            </w:r>
          </w:p>
          <w:p w14:paraId="35C4FF66" w14:textId="40148D6B" w:rsidR="00517AF0" w:rsidRPr="00517AF0" w:rsidRDefault="00517AF0">
            <w:pPr>
              <w:numPr>
                <w:ilvl w:val="0"/>
                <w:numId w:val="30"/>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7"/>
                <w:sz w:val="24"/>
                <w:szCs w:val="24"/>
                <w:lang w:eastAsia="zh-TW"/>
              </w:rPr>
              <w:t>內頁</w:t>
            </w:r>
            <w:r w:rsidR="00FE3D3D" w:rsidRPr="00126616">
              <w:rPr>
                <w:rFonts w:ascii="Times New Roman" w:eastAsia="標楷體" w:hAnsi="Times New Roman" w:cs="Times New Roman" w:hint="eastAsia"/>
                <w:bCs/>
                <w:sz w:val="24"/>
                <w:szCs w:val="24"/>
                <w:lang w:eastAsia="zh-TW"/>
              </w:rPr>
              <w:t>：</w:t>
            </w:r>
            <w:r w:rsidRPr="00517AF0">
              <w:rPr>
                <w:rFonts w:ascii="Times New Roman" w:eastAsia="標楷體" w:hAnsi="Times New Roman" w:cs="Times New Roman"/>
                <w:bCs/>
                <w:spacing w:val="-7"/>
                <w:sz w:val="24"/>
                <w:szCs w:val="24"/>
                <w:lang w:eastAsia="zh-TW"/>
              </w:rPr>
              <w:t>BANNER</w:t>
            </w:r>
            <w:r w:rsidRPr="00517AF0">
              <w:rPr>
                <w:rFonts w:ascii="Times New Roman" w:eastAsia="標楷體" w:hAnsi="Times New Roman" w:cs="Times New Roman"/>
                <w:bCs/>
                <w:spacing w:val="-7"/>
                <w:sz w:val="24"/>
                <w:szCs w:val="24"/>
                <w:lang w:eastAsia="zh-TW"/>
              </w:rPr>
              <w:t>、麵包屑、最新消息名稱、最新消息類別名稱、發布日期、內容</w:t>
            </w:r>
            <w:r w:rsidR="00126616" w:rsidRPr="00126616">
              <w:rPr>
                <w:rFonts w:ascii="Times New Roman" w:eastAsia="標楷體" w:hAnsi="Times New Roman" w:cs="Times New Roman"/>
                <w:bCs/>
                <w:spacing w:val="-7"/>
                <w:sz w:val="24"/>
                <w:szCs w:val="24"/>
                <w:lang w:eastAsia="zh-TW"/>
              </w:rPr>
              <w:t>（</w:t>
            </w:r>
            <w:r w:rsidRPr="00517AF0">
              <w:rPr>
                <w:rFonts w:ascii="Times New Roman" w:eastAsia="標楷體" w:hAnsi="Times New Roman" w:cs="Times New Roman"/>
                <w:bCs/>
                <w:spacing w:val="-7"/>
                <w:sz w:val="24"/>
                <w:szCs w:val="24"/>
                <w:lang w:eastAsia="zh-TW"/>
              </w:rPr>
              <w:t>依據選擇的圖文編排、連結顯示內容</w:t>
            </w:r>
            <w:r w:rsidR="00126616" w:rsidRPr="00126616">
              <w:rPr>
                <w:rFonts w:ascii="Times New Roman" w:eastAsia="標楷體" w:hAnsi="Times New Roman" w:cs="Times New Roman"/>
                <w:bCs/>
                <w:spacing w:val="-7"/>
                <w:sz w:val="24"/>
                <w:szCs w:val="24"/>
                <w:lang w:eastAsia="zh-TW"/>
              </w:rPr>
              <w:t>）</w:t>
            </w:r>
            <w:r w:rsidRPr="00517AF0">
              <w:rPr>
                <w:rFonts w:ascii="Times New Roman" w:eastAsia="標楷體" w:hAnsi="Times New Roman" w:cs="Times New Roman"/>
                <w:bCs/>
                <w:spacing w:val="-7"/>
                <w:sz w:val="24"/>
                <w:szCs w:val="24"/>
                <w:lang w:eastAsia="zh-TW"/>
              </w:rPr>
              <w:t>、返回列表按鈕</w:t>
            </w:r>
          </w:p>
        </w:tc>
      </w:tr>
      <w:tr w:rsidR="00517AF0" w:rsidRPr="00517AF0" w14:paraId="6BD1E88F" w14:textId="77777777" w:rsidTr="004615FE">
        <w:trPr>
          <w:trHeight w:val="782"/>
        </w:trPr>
        <w:tc>
          <w:tcPr>
            <w:tcW w:w="1432" w:type="dxa"/>
          </w:tcPr>
          <w:p w14:paraId="0820EDDD" w14:textId="77777777" w:rsidR="00517AF0" w:rsidRPr="00517AF0" w:rsidRDefault="00517AF0" w:rsidP="002F0413">
            <w:pPr>
              <w:spacing w:beforeLines="50" w:before="120" w:afterLines="50" w:after="120"/>
              <w:ind w:left="110"/>
              <w:jc w:val="both"/>
              <w:rPr>
                <w:rFonts w:ascii="Times New Roman" w:eastAsia="標楷體" w:hAnsi="Times New Roman" w:cs="Times New Roman"/>
                <w:bCs/>
                <w:sz w:val="24"/>
                <w:szCs w:val="24"/>
              </w:rPr>
            </w:pPr>
            <w:proofErr w:type="spellStart"/>
            <w:r w:rsidRPr="00517AF0">
              <w:rPr>
                <w:rFonts w:ascii="Times New Roman" w:eastAsia="標楷體" w:hAnsi="Times New Roman" w:cs="Times New Roman"/>
                <w:bCs/>
                <w:spacing w:val="-3"/>
                <w:sz w:val="24"/>
                <w:szCs w:val="24"/>
              </w:rPr>
              <w:lastRenderedPageBreak/>
              <w:t>精彩影音</w:t>
            </w:r>
            <w:proofErr w:type="spellEnd"/>
          </w:p>
        </w:tc>
        <w:tc>
          <w:tcPr>
            <w:tcW w:w="8079" w:type="dxa"/>
          </w:tcPr>
          <w:p w14:paraId="493E0851" w14:textId="6C0976D3" w:rsidR="00517AF0" w:rsidRPr="00517AF0" w:rsidRDefault="00517AF0" w:rsidP="002F0413">
            <w:pPr>
              <w:spacing w:beforeLines="50" w:before="120" w:afterLines="50" w:after="120"/>
              <w:ind w:left="109"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列表</w:t>
            </w:r>
            <w:r w:rsidR="00FE3D3D" w:rsidRPr="00A614AC">
              <w:rPr>
                <w:rFonts w:ascii="Times New Roman" w:eastAsia="標楷體" w:hAnsi="Times New Roman" w:cs="Times New Roman" w:hint="eastAsia"/>
                <w:bCs/>
                <w:spacing w:val="-2"/>
                <w:sz w:val="24"/>
                <w:szCs w:val="24"/>
                <w:lang w:eastAsia="zh-TW"/>
              </w:rPr>
              <w:t>：</w:t>
            </w:r>
            <w:r w:rsidRPr="00517AF0">
              <w:rPr>
                <w:rFonts w:ascii="Times New Roman" w:eastAsia="標楷體" w:hAnsi="Times New Roman" w:cs="Times New Roman"/>
                <w:bCs/>
                <w:spacing w:val="-2"/>
                <w:sz w:val="24"/>
                <w:szCs w:val="24"/>
                <w:lang w:eastAsia="zh-TW"/>
              </w:rPr>
              <w:t>BANNER</w:t>
            </w:r>
            <w:r w:rsidRPr="00517AF0">
              <w:rPr>
                <w:rFonts w:ascii="Times New Roman" w:eastAsia="標楷體" w:hAnsi="Times New Roman" w:cs="Times New Roman"/>
                <w:bCs/>
                <w:spacing w:val="-2"/>
                <w:sz w:val="24"/>
                <w:szCs w:val="24"/>
                <w:lang w:eastAsia="zh-TW"/>
              </w:rPr>
              <w:t>、麵包屑、精彩影音類別列表、精彩影音類別名稱、精彩影音列表</w:t>
            </w:r>
            <w:r w:rsidR="00126616" w:rsidRPr="00A614AC">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圖片、名稱</w:t>
            </w:r>
            <w:r w:rsidR="00126616" w:rsidRPr="00A614AC">
              <w:rPr>
                <w:rFonts w:ascii="Times New Roman" w:eastAsia="標楷體" w:hAnsi="Times New Roman" w:cs="Times New Roman"/>
                <w:bCs/>
                <w:spacing w:val="-2"/>
                <w:sz w:val="24"/>
                <w:szCs w:val="24"/>
                <w:lang w:eastAsia="zh-TW"/>
              </w:rPr>
              <w:t>）</w:t>
            </w:r>
            <w:r w:rsidRPr="00517AF0">
              <w:rPr>
                <w:rFonts w:ascii="Times New Roman" w:eastAsia="標楷體" w:hAnsi="Times New Roman" w:cs="Times New Roman"/>
                <w:bCs/>
                <w:spacing w:val="-2"/>
                <w:sz w:val="24"/>
                <w:szCs w:val="24"/>
                <w:lang w:eastAsia="zh-TW"/>
              </w:rPr>
              <w:t>、頁碼</w:t>
            </w:r>
          </w:p>
        </w:tc>
      </w:tr>
      <w:tr w:rsidR="00517AF0" w:rsidRPr="00517AF0" w14:paraId="24935EAB" w14:textId="77777777" w:rsidTr="004615FE">
        <w:trPr>
          <w:trHeight w:val="424"/>
        </w:trPr>
        <w:tc>
          <w:tcPr>
            <w:tcW w:w="1432" w:type="dxa"/>
          </w:tcPr>
          <w:p w14:paraId="6ED3ADAF" w14:textId="77777777" w:rsidR="00517AF0" w:rsidRPr="00517AF0" w:rsidRDefault="00517AF0" w:rsidP="002F0413">
            <w:pPr>
              <w:spacing w:beforeLines="50" w:before="120" w:afterLines="50" w:after="120"/>
              <w:ind w:left="110"/>
              <w:jc w:val="both"/>
              <w:rPr>
                <w:rFonts w:ascii="Times New Roman" w:eastAsia="標楷體" w:hAnsi="Times New Roman" w:cs="Times New Roman"/>
                <w:bCs/>
                <w:sz w:val="24"/>
                <w:szCs w:val="24"/>
              </w:rPr>
            </w:pPr>
            <w:proofErr w:type="spellStart"/>
            <w:r w:rsidRPr="00517AF0">
              <w:rPr>
                <w:rFonts w:ascii="Times New Roman" w:eastAsia="標楷體" w:hAnsi="Times New Roman" w:cs="Times New Roman"/>
                <w:bCs/>
                <w:spacing w:val="-3"/>
                <w:sz w:val="24"/>
                <w:szCs w:val="24"/>
              </w:rPr>
              <w:t>服務專區</w:t>
            </w:r>
            <w:proofErr w:type="spellEnd"/>
          </w:p>
        </w:tc>
        <w:tc>
          <w:tcPr>
            <w:tcW w:w="8079" w:type="dxa"/>
          </w:tcPr>
          <w:p w14:paraId="49BAF69A" w14:textId="38F60853" w:rsidR="00517AF0" w:rsidRPr="00517AF0" w:rsidRDefault="00517AF0" w:rsidP="002F0413">
            <w:pPr>
              <w:spacing w:beforeLines="50" w:before="120" w:afterLines="50" w:after="120"/>
              <w:ind w:left="109" w:rightChars="55" w:right="132"/>
              <w:jc w:val="both"/>
              <w:rPr>
                <w:rFonts w:ascii="Times New Roman" w:eastAsia="標楷體" w:hAnsi="Times New Roman" w:cs="Times New Roman"/>
                <w:bCs/>
                <w:sz w:val="24"/>
                <w:szCs w:val="24"/>
                <w:lang w:eastAsia="zh-TW"/>
              </w:rPr>
            </w:pPr>
            <w:r w:rsidRPr="00517AF0">
              <w:rPr>
                <w:rFonts w:ascii="Times New Roman" w:eastAsia="標楷體" w:hAnsi="Times New Roman" w:cs="Times New Roman"/>
                <w:bCs/>
                <w:spacing w:val="-2"/>
                <w:sz w:val="24"/>
                <w:szCs w:val="24"/>
                <w:lang w:eastAsia="zh-TW"/>
              </w:rPr>
              <w:t>BANNER</w:t>
            </w:r>
            <w:r w:rsidRPr="00517AF0">
              <w:rPr>
                <w:rFonts w:ascii="Times New Roman" w:eastAsia="標楷體" w:hAnsi="Times New Roman" w:cs="Times New Roman"/>
                <w:bCs/>
                <w:spacing w:val="-3"/>
                <w:sz w:val="24"/>
                <w:szCs w:val="24"/>
                <w:lang w:eastAsia="zh-TW"/>
              </w:rPr>
              <w:t>、麵包屑、執行計畫類別列表、執行計畫類別名稱、執行計畫列表、詳細內容按</w:t>
            </w:r>
            <w:r w:rsidR="003E59C0">
              <w:rPr>
                <w:rFonts w:ascii="Times New Roman" w:eastAsia="標楷體" w:hAnsi="Times New Roman" w:cs="Times New Roman" w:hint="eastAsia"/>
                <w:bCs/>
                <w:spacing w:val="-3"/>
                <w:sz w:val="24"/>
                <w:szCs w:val="24"/>
                <w:lang w:eastAsia="zh-TW"/>
              </w:rPr>
              <w:t>鈕、頁碼</w:t>
            </w:r>
          </w:p>
        </w:tc>
      </w:tr>
      <w:tr w:rsidR="003E59C0" w:rsidRPr="00517AF0" w14:paraId="668C00C2" w14:textId="77777777" w:rsidTr="004615FE">
        <w:trPr>
          <w:trHeight w:val="424"/>
        </w:trPr>
        <w:tc>
          <w:tcPr>
            <w:tcW w:w="1432" w:type="dxa"/>
          </w:tcPr>
          <w:p w14:paraId="079977CA" w14:textId="4A75DDBC"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hint="eastAsia"/>
                <w:bCs/>
                <w:spacing w:val="-3"/>
                <w:sz w:val="24"/>
                <w:szCs w:val="24"/>
              </w:rPr>
              <w:t>公開資訊列表</w:t>
            </w:r>
            <w:proofErr w:type="spellEnd"/>
          </w:p>
        </w:tc>
        <w:tc>
          <w:tcPr>
            <w:tcW w:w="8079" w:type="dxa"/>
          </w:tcPr>
          <w:p w14:paraId="1AFA500D" w14:textId="77777777" w:rsidR="003E59C0" w:rsidRPr="003E59C0" w:rsidRDefault="003E59C0">
            <w:pPr>
              <w:numPr>
                <w:ilvl w:val="0"/>
                <w:numId w:val="64"/>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3E59C0">
              <w:rPr>
                <w:rFonts w:ascii="Times New Roman" w:eastAsia="標楷體" w:hAnsi="Times New Roman" w:cs="Times New Roman" w:hint="eastAsia"/>
                <w:bCs/>
                <w:spacing w:val="-7"/>
                <w:sz w:val="24"/>
                <w:szCs w:val="24"/>
                <w:lang w:eastAsia="zh-TW"/>
              </w:rPr>
              <w:t>列表：</w:t>
            </w:r>
            <w:r w:rsidRPr="003E59C0">
              <w:rPr>
                <w:rFonts w:ascii="Times New Roman" w:eastAsia="標楷體" w:hAnsi="Times New Roman" w:cs="Times New Roman" w:hint="eastAsia"/>
                <w:bCs/>
                <w:spacing w:val="-7"/>
                <w:sz w:val="24"/>
                <w:szCs w:val="24"/>
                <w:lang w:eastAsia="zh-TW"/>
              </w:rPr>
              <w:t>BANNER</w:t>
            </w:r>
            <w:r w:rsidRPr="003E59C0">
              <w:rPr>
                <w:rFonts w:ascii="Times New Roman" w:eastAsia="標楷體" w:hAnsi="Times New Roman" w:cs="Times New Roman" w:hint="eastAsia"/>
                <w:bCs/>
                <w:spacing w:val="-7"/>
                <w:sz w:val="24"/>
                <w:szCs w:val="24"/>
                <w:lang w:eastAsia="zh-TW"/>
              </w:rPr>
              <w:t>、麵包屑、公開資訊類別列表、公開資訊類別名稱、公開資訊列表、發布日期、公開資訊名稱、頁碼</w:t>
            </w:r>
          </w:p>
          <w:p w14:paraId="25952A7F" w14:textId="690BC0A1" w:rsidR="003E59C0" w:rsidRPr="003E59C0" w:rsidRDefault="003E59C0">
            <w:pPr>
              <w:numPr>
                <w:ilvl w:val="0"/>
                <w:numId w:val="64"/>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3E59C0">
              <w:rPr>
                <w:rFonts w:ascii="Times New Roman" w:eastAsia="標楷體" w:hAnsi="Times New Roman" w:cs="Times New Roman" w:hint="eastAsia"/>
                <w:bCs/>
                <w:spacing w:val="-7"/>
                <w:sz w:val="24"/>
                <w:szCs w:val="24"/>
                <w:lang w:eastAsia="zh-TW"/>
              </w:rPr>
              <w:t>內頁：</w:t>
            </w:r>
            <w:r w:rsidRPr="003E59C0">
              <w:rPr>
                <w:rFonts w:ascii="Times New Roman" w:eastAsia="標楷體" w:hAnsi="Times New Roman" w:cs="Times New Roman" w:hint="eastAsia"/>
                <w:bCs/>
                <w:spacing w:val="-7"/>
                <w:sz w:val="24"/>
                <w:szCs w:val="24"/>
                <w:lang w:eastAsia="zh-TW"/>
              </w:rPr>
              <w:t>BANNER</w:t>
            </w:r>
            <w:r w:rsidRPr="003E59C0">
              <w:rPr>
                <w:rFonts w:ascii="Times New Roman" w:eastAsia="標楷體" w:hAnsi="Times New Roman" w:cs="Times New Roman" w:hint="eastAsia"/>
                <w:bCs/>
                <w:spacing w:val="-7"/>
                <w:sz w:val="24"/>
                <w:szCs w:val="24"/>
                <w:lang w:eastAsia="zh-TW"/>
              </w:rPr>
              <w:t>、麵包屑、公開資訊名稱、公開資訊類別名稱、發布日期、內容、返回表按鈕</w:t>
            </w:r>
          </w:p>
        </w:tc>
      </w:tr>
      <w:tr w:rsidR="003E59C0" w:rsidRPr="00517AF0" w14:paraId="7C2B47E1" w14:textId="77777777" w:rsidTr="004615FE">
        <w:trPr>
          <w:trHeight w:val="424"/>
        </w:trPr>
        <w:tc>
          <w:tcPr>
            <w:tcW w:w="1432" w:type="dxa"/>
          </w:tcPr>
          <w:p w14:paraId="0E97C0C5" w14:textId="6003F84D"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採購公告</w:t>
            </w:r>
            <w:proofErr w:type="spellEnd"/>
          </w:p>
        </w:tc>
        <w:tc>
          <w:tcPr>
            <w:tcW w:w="8079" w:type="dxa"/>
          </w:tcPr>
          <w:p w14:paraId="1D4E3E89" w14:textId="77777777" w:rsidR="006C02D1" w:rsidRDefault="003E59C0">
            <w:pPr>
              <w:numPr>
                <w:ilvl w:val="0"/>
                <w:numId w:val="65"/>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6C02D1">
              <w:rPr>
                <w:rFonts w:ascii="Times New Roman" w:eastAsia="標楷體" w:hAnsi="Times New Roman" w:cs="Times New Roman"/>
                <w:bCs/>
                <w:spacing w:val="-7"/>
                <w:sz w:val="24"/>
                <w:szCs w:val="24"/>
                <w:lang w:eastAsia="zh-TW"/>
              </w:rPr>
              <w:t>列表</w:t>
            </w:r>
            <w:r w:rsidR="006C02D1">
              <w:rPr>
                <w:rFonts w:ascii="Times New Roman" w:eastAsia="標楷體" w:hAnsi="Times New Roman" w:cs="Times New Roman" w:hint="eastAsia"/>
                <w:bCs/>
                <w:spacing w:val="-7"/>
                <w:sz w:val="24"/>
                <w:szCs w:val="24"/>
                <w:lang w:eastAsia="zh-TW"/>
              </w:rPr>
              <w:t>：</w:t>
            </w:r>
            <w:r w:rsidRPr="006C02D1">
              <w:rPr>
                <w:rFonts w:ascii="Times New Roman" w:eastAsia="標楷體" w:hAnsi="Times New Roman" w:cs="Times New Roman"/>
                <w:bCs/>
                <w:spacing w:val="-7"/>
                <w:sz w:val="24"/>
                <w:szCs w:val="24"/>
                <w:lang w:eastAsia="zh-TW"/>
              </w:rPr>
              <w:t>BANNER</w:t>
            </w:r>
            <w:r w:rsidRPr="006C02D1">
              <w:rPr>
                <w:rFonts w:ascii="Times New Roman" w:eastAsia="標楷體" w:hAnsi="Times New Roman" w:cs="Times New Roman"/>
                <w:bCs/>
                <w:spacing w:val="-7"/>
                <w:sz w:val="24"/>
                <w:szCs w:val="24"/>
                <w:lang w:eastAsia="zh-TW"/>
              </w:rPr>
              <w:t>、麵包屑、採購公告、搜尋</w:t>
            </w:r>
            <w:r w:rsidR="006C02D1">
              <w:rPr>
                <w:rFonts w:ascii="Times New Roman" w:eastAsia="標楷體" w:hAnsi="Times New Roman" w:cs="Times New Roman" w:hint="eastAsia"/>
                <w:bCs/>
                <w:spacing w:val="-7"/>
                <w:sz w:val="24"/>
                <w:szCs w:val="24"/>
                <w:lang w:eastAsia="zh-TW"/>
              </w:rPr>
              <w:t>（</w:t>
            </w:r>
            <w:r w:rsidRPr="006C02D1">
              <w:rPr>
                <w:rFonts w:ascii="Times New Roman" w:eastAsia="標楷體" w:hAnsi="Times New Roman" w:cs="Times New Roman"/>
                <w:bCs/>
                <w:spacing w:val="-7"/>
                <w:sz w:val="24"/>
                <w:szCs w:val="24"/>
                <w:lang w:eastAsia="zh-TW"/>
              </w:rPr>
              <w:t>案號、採購標的、清除、搜尋</w:t>
            </w:r>
            <w:r w:rsidR="006C02D1">
              <w:rPr>
                <w:rFonts w:ascii="Times New Roman" w:eastAsia="標楷體" w:hAnsi="Times New Roman" w:cs="Times New Roman" w:hint="eastAsia"/>
                <w:bCs/>
                <w:spacing w:val="-7"/>
                <w:sz w:val="24"/>
                <w:szCs w:val="24"/>
                <w:lang w:eastAsia="zh-TW"/>
              </w:rPr>
              <w:t>）</w:t>
            </w:r>
            <w:r w:rsidRPr="006C02D1">
              <w:rPr>
                <w:rFonts w:ascii="Times New Roman" w:eastAsia="標楷體" w:hAnsi="Times New Roman" w:cs="Times New Roman"/>
                <w:bCs/>
                <w:spacing w:val="-7"/>
                <w:sz w:val="24"/>
                <w:szCs w:val="24"/>
                <w:lang w:eastAsia="zh-TW"/>
              </w:rPr>
              <w:t>、採購公告列表</w:t>
            </w:r>
            <w:r w:rsidR="006C02D1">
              <w:rPr>
                <w:rFonts w:ascii="Times New Roman" w:eastAsia="標楷體" w:hAnsi="Times New Roman" w:cs="Times New Roman" w:hint="eastAsia"/>
                <w:bCs/>
                <w:spacing w:val="-7"/>
                <w:sz w:val="24"/>
                <w:szCs w:val="24"/>
                <w:lang w:eastAsia="zh-TW"/>
              </w:rPr>
              <w:t>（</w:t>
            </w:r>
            <w:r w:rsidRPr="006C02D1">
              <w:rPr>
                <w:rFonts w:ascii="Times New Roman" w:eastAsia="標楷體" w:hAnsi="Times New Roman" w:cs="Times New Roman"/>
                <w:bCs/>
                <w:spacing w:val="-7"/>
                <w:sz w:val="24"/>
                <w:szCs w:val="24"/>
                <w:lang w:eastAsia="zh-TW"/>
              </w:rPr>
              <w:t>案號、採購標的、標案進度、決標金額、詳細內容</w:t>
            </w:r>
            <w:r w:rsidR="006C02D1">
              <w:rPr>
                <w:rFonts w:ascii="Times New Roman" w:eastAsia="標楷體" w:hAnsi="Times New Roman" w:cs="Times New Roman" w:hint="eastAsia"/>
                <w:bCs/>
                <w:spacing w:val="-7"/>
                <w:sz w:val="24"/>
                <w:szCs w:val="24"/>
                <w:lang w:eastAsia="zh-TW"/>
              </w:rPr>
              <w:t>）</w:t>
            </w:r>
            <w:r w:rsidRPr="006C02D1">
              <w:rPr>
                <w:rFonts w:ascii="Times New Roman" w:eastAsia="標楷體" w:hAnsi="Times New Roman" w:cs="Times New Roman"/>
                <w:bCs/>
                <w:spacing w:val="-7"/>
                <w:sz w:val="24"/>
                <w:szCs w:val="24"/>
                <w:lang w:eastAsia="zh-TW"/>
              </w:rPr>
              <w:t>、頁碼</w:t>
            </w:r>
            <w:r w:rsidR="006C02D1">
              <w:rPr>
                <w:rFonts w:ascii="Times New Roman" w:eastAsia="標楷體" w:hAnsi="Times New Roman" w:cs="Times New Roman" w:hint="eastAsia"/>
                <w:bCs/>
                <w:spacing w:val="-7"/>
                <w:sz w:val="24"/>
                <w:szCs w:val="24"/>
                <w:lang w:eastAsia="zh-TW"/>
              </w:rPr>
              <w:t>（</w:t>
            </w:r>
            <w:r w:rsidRPr="006C02D1">
              <w:rPr>
                <w:rFonts w:ascii="Times New Roman" w:eastAsia="標楷體" w:hAnsi="Times New Roman" w:cs="Times New Roman"/>
                <w:bCs/>
                <w:spacing w:val="-7"/>
                <w:sz w:val="24"/>
                <w:szCs w:val="24"/>
                <w:lang w:eastAsia="zh-TW"/>
              </w:rPr>
              <w:t>每頁</w:t>
            </w:r>
            <w:r w:rsidRPr="006C02D1">
              <w:rPr>
                <w:rFonts w:ascii="Times New Roman" w:eastAsia="標楷體" w:hAnsi="Times New Roman" w:cs="Times New Roman"/>
                <w:bCs/>
                <w:spacing w:val="-7"/>
                <w:sz w:val="24"/>
                <w:szCs w:val="24"/>
                <w:lang w:eastAsia="zh-TW"/>
              </w:rPr>
              <w:t>10</w:t>
            </w:r>
            <w:r w:rsidRPr="006C02D1">
              <w:rPr>
                <w:rFonts w:ascii="Times New Roman" w:eastAsia="標楷體" w:hAnsi="Times New Roman" w:cs="Times New Roman"/>
                <w:bCs/>
                <w:spacing w:val="-7"/>
                <w:sz w:val="24"/>
                <w:szCs w:val="24"/>
                <w:lang w:eastAsia="zh-TW"/>
              </w:rPr>
              <w:t>筆</w:t>
            </w:r>
            <w:r w:rsidR="006C02D1">
              <w:rPr>
                <w:rFonts w:ascii="Times New Roman" w:eastAsia="標楷體" w:hAnsi="Times New Roman" w:cs="Times New Roman" w:hint="eastAsia"/>
                <w:bCs/>
                <w:spacing w:val="-7"/>
                <w:sz w:val="24"/>
                <w:szCs w:val="24"/>
                <w:lang w:eastAsia="zh-TW"/>
              </w:rPr>
              <w:t>）</w:t>
            </w:r>
          </w:p>
          <w:p w14:paraId="6ECAFBD0" w14:textId="4AD4A254" w:rsidR="003E59C0" w:rsidRPr="006C02D1" w:rsidRDefault="003E59C0">
            <w:pPr>
              <w:numPr>
                <w:ilvl w:val="0"/>
                <w:numId w:val="65"/>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6C02D1">
              <w:rPr>
                <w:rFonts w:ascii="Times New Roman" w:eastAsia="標楷體" w:hAnsi="Times New Roman" w:cs="Times New Roman"/>
                <w:bCs/>
                <w:spacing w:val="-3"/>
                <w:sz w:val="24"/>
                <w:szCs w:val="24"/>
                <w:lang w:eastAsia="zh-TW"/>
              </w:rPr>
              <w:t>內頁</w:t>
            </w:r>
            <w:r w:rsid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BANNER</w:t>
            </w:r>
            <w:r w:rsidRPr="006C02D1">
              <w:rPr>
                <w:rFonts w:ascii="Times New Roman" w:eastAsia="標楷體" w:hAnsi="Times New Roman" w:cs="Times New Roman"/>
                <w:bCs/>
                <w:spacing w:val="-3"/>
                <w:sz w:val="24"/>
                <w:szCs w:val="24"/>
                <w:lang w:eastAsia="zh-TW"/>
              </w:rPr>
              <w:t>、麵包屑、採購公告名稱、案號、標案進度、決標金額、詳細內容、檔案下載、返回列表按鈕</w:t>
            </w:r>
          </w:p>
        </w:tc>
      </w:tr>
      <w:tr w:rsidR="003E59C0" w:rsidRPr="00517AF0" w14:paraId="0DE40A4F" w14:textId="77777777" w:rsidTr="004615FE">
        <w:trPr>
          <w:trHeight w:val="424"/>
        </w:trPr>
        <w:tc>
          <w:tcPr>
            <w:tcW w:w="1432" w:type="dxa"/>
          </w:tcPr>
          <w:p w14:paraId="4CE56811" w14:textId="3C53E2C2"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全站搜尋</w:t>
            </w:r>
            <w:proofErr w:type="spellEnd"/>
          </w:p>
        </w:tc>
        <w:tc>
          <w:tcPr>
            <w:tcW w:w="8079" w:type="dxa"/>
          </w:tcPr>
          <w:p w14:paraId="792EF89A" w14:textId="3456184B" w:rsidR="003E59C0" w:rsidRPr="003E59C0" w:rsidRDefault="003E59C0" w:rsidP="002F0413">
            <w:pPr>
              <w:pStyle w:val="TableParagraph"/>
              <w:spacing w:before="39"/>
              <w:ind w:left="108" w:right="240"/>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、麵包屑、關鍵字搜尋、搜尋結果列表</w:t>
            </w:r>
            <w:r w:rsidR="006C02D1">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最新消息、精彩影音、服務專區、公開資訊</w:t>
            </w:r>
            <w:r w:rsidR="006C02D1">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、分頁</w:t>
            </w:r>
            <w:r w:rsidR="006C02D1">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每頁</w:t>
            </w:r>
            <w:r w:rsidRPr="003E59C0">
              <w:rPr>
                <w:rFonts w:ascii="Times New Roman" w:eastAsia="標楷體" w:hAnsi="Times New Roman" w:cs="Times New Roman"/>
                <w:bCs/>
                <w:spacing w:val="-3"/>
                <w:sz w:val="24"/>
                <w:szCs w:val="24"/>
                <w:lang w:eastAsia="zh-TW"/>
              </w:rPr>
              <w:t>10</w:t>
            </w:r>
            <w:r w:rsidRPr="003E59C0">
              <w:rPr>
                <w:rFonts w:ascii="Times New Roman" w:eastAsia="標楷體" w:hAnsi="Times New Roman" w:cs="Times New Roman"/>
                <w:bCs/>
                <w:spacing w:val="-3"/>
                <w:sz w:val="24"/>
                <w:szCs w:val="24"/>
                <w:lang w:eastAsia="zh-TW"/>
              </w:rPr>
              <w:t>筆</w:t>
            </w:r>
            <w:r w:rsidR="006C02D1">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、搜尋按鈕</w:t>
            </w:r>
          </w:p>
          <w:p w14:paraId="1A041AC4" w14:textId="6BE96799" w:rsidR="003E59C0" w:rsidRPr="003E59C0" w:rsidRDefault="003E59C0" w:rsidP="002F0413">
            <w:pPr>
              <w:pStyle w:val="TableParagraph"/>
              <w:spacing w:before="3"/>
              <w:ind w:left="108"/>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搜尋結果</w:t>
            </w:r>
            <w:proofErr w:type="spellEnd"/>
            <w:r w:rsidR="00A614AC">
              <w:rPr>
                <w:rFonts w:ascii="Times New Roman" w:eastAsia="標楷體" w:hAnsi="Times New Roman" w:cs="Times New Roman" w:hint="eastAsia"/>
                <w:bCs/>
                <w:spacing w:val="-3"/>
                <w:sz w:val="24"/>
                <w:szCs w:val="24"/>
                <w:lang w:eastAsia="zh-TW"/>
              </w:rPr>
              <w:t>：</w:t>
            </w:r>
          </w:p>
          <w:p w14:paraId="4861841E" w14:textId="77777777" w:rsidR="006C02D1" w:rsidRDefault="003E59C0">
            <w:pPr>
              <w:numPr>
                <w:ilvl w:val="0"/>
                <w:numId w:val="66"/>
              </w:numPr>
              <w:tabs>
                <w:tab w:val="left" w:pos="470"/>
              </w:tabs>
              <w:spacing w:beforeLines="50" w:before="120" w:afterLines="50" w:after="120"/>
              <w:ind w:rightChars="55" w:right="132"/>
              <w:jc w:val="both"/>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最新消息</w:t>
            </w: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資料筆數、搜尋結果列表</w:t>
            </w:r>
            <w:proofErr w:type="gramStart"/>
            <w:r w:rsidR="006C02D1">
              <w:rPr>
                <w:rFonts w:ascii="Times New Roman" w:eastAsia="標楷體" w:hAnsi="Times New Roman" w:cs="Times New Roman" w:hint="eastAsia"/>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發布日期、執行計畫名稱、最新消息名稱</w:t>
            </w: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、頁碼</w:t>
            </w:r>
            <w:proofErr w:type="gramStart"/>
            <w:r w:rsidR="006C02D1">
              <w:rPr>
                <w:rFonts w:ascii="Times New Roman" w:eastAsia="標楷體" w:hAnsi="Times New Roman" w:cs="Times New Roman" w:hint="eastAsia"/>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每頁</w:t>
            </w:r>
            <w:r w:rsidRPr="003E59C0">
              <w:rPr>
                <w:rFonts w:ascii="Times New Roman" w:eastAsia="標楷體" w:hAnsi="Times New Roman" w:cs="Times New Roman"/>
                <w:bCs/>
                <w:spacing w:val="-3"/>
                <w:sz w:val="24"/>
                <w:szCs w:val="24"/>
                <w:lang w:eastAsia="zh-TW"/>
              </w:rPr>
              <w:t>10</w:t>
            </w:r>
            <w:r w:rsidRPr="003E59C0">
              <w:rPr>
                <w:rFonts w:ascii="Times New Roman" w:eastAsia="標楷體" w:hAnsi="Times New Roman" w:cs="Times New Roman"/>
                <w:bCs/>
                <w:spacing w:val="-3"/>
                <w:sz w:val="24"/>
                <w:szCs w:val="24"/>
                <w:lang w:eastAsia="zh-TW"/>
              </w:rPr>
              <w:t>筆</w:t>
            </w:r>
            <w:proofErr w:type="gramStart"/>
            <w:r w:rsidR="006C02D1">
              <w:rPr>
                <w:rFonts w:ascii="Times New Roman" w:eastAsia="標楷體" w:hAnsi="Times New Roman" w:cs="Times New Roman" w:hint="eastAsia"/>
                <w:bCs/>
                <w:spacing w:val="-3"/>
                <w:sz w:val="24"/>
                <w:szCs w:val="24"/>
                <w:lang w:eastAsia="zh-TW"/>
              </w:rPr>
              <w:t>）</w:t>
            </w:r>
            <w:proofErr w:type="gramEnd"/>
          </w:p>
          <w:p w14:paraId="3E75E2B0" w14:textId="3AFFD466" w:rsidR="006C02D1" w:rsidRDefault="003E59C0">
            <w:pPr>
              <w:numPr>
                <w:ilvl w:val="0"/>
                <w:numId w:val="66"/>
              </w:numPr>
              <w:tabs>
                <w:tab w:val="left" w:pos="470"/>
              </w:tabs>
              <w:spacing w:beforeLines="50" w:before="120" w:afterLines="50" w:after="120"/>
              <w:ind w:rightChars="55" w:right="132"/>
              <w:jc w:val="both"/>
              <w:rPr>
                <w:rFonts w:ascii="Times New Roman" w:eastAsia="標楷體" w:hAnsi="Times New Roman" w:cs="Times New Roman"/>
                <w:bCs/>
                <w:spacing w:val="-3"/>
                <w:sz w:val="24"/>
                <w:szCs w:val="24"/>
                <w:lang w:eastAsia="zh-TW"/>
              </w:rPr>
            </w:pPr>
            <w:r w:rsidRPr="006C02D1">
              <w:rPr>
                <w:rFonts w:ascii="Times New Roman" w:eastAsia="標楷體" w:hAnsi="Times New Roman" w:cs="Times New Roman"/>
                <w:bCs/>
                <w:spacing w:val="-3"/>
                <w:sz w:val="24"/>
                <w:szCs w:val="24"/>
                <w:lang w:eastAsia="zh-TW"/>
              </w:rPr>
              <w:t>精彩影音</w:t>
            </w:r>
            <w:r w:rsidRPr="006C02D1">
              <w:rPr>
                <w:rFonts w:ascii="Times New Roman" w:eastAsia="標楷體" w:hAnsi="Times New Roman" w:cs="Times New Roman"/>
                <w:bCs/>
                <w:spacing w:val="-3"/>
                <w:sz w:val="24"/>
                <w:szCs w:val="24"/>
                <w:lang w:eastAsia="zh-TW"/>
              </w:rPr>
              <w:t>-</w:t>
            </w:r>
            <w:r w:rsidRPr="006C02D1">
              <w:rPr>
                <w:rFonts w:ascii="Times New Roman" w:eastAsia="標楷體" w:hAnsi="Times New Roman" w:cs="Times New Roman"/>
                <w:bCs/>
                <w:spacing w:val="-3"/>
                <w:sz w:val="24"/>
                <w:szCs w:val="24"/>
                <w:lang w:eastAsia="zh-TW"/>
              </w:rPr>
              <w:t>資料筆數、搜尋結果列表</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圖片、名稱</w:t>
            </w:r>
            <w:r w:rsidR="00A614AC">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點擊後顯示</w:t>
            </w:r>
            <w:r w:rsidRPr="006C02D1">
              <w:rPr>
                <w:rFonts w:ascii="Times New Roman" w:eastAsia="標楷體" w:hAnsi="Times New Roman" w:cs="Times New Roman"/>
                <w:bCs/>
                <w:spacing w:val="-3"/>
                <w:sz w:val="24"/>
                <w:szCs w:val="24"/>
                <w:lang w:eastAsia="zh-TW"/>
              </w:rPr>
              <w:t xml:space="preserve"> lightbox</w:t>
            </w:r>
            <w:r w:rsidRPr="006C02D1">
              <w:rPr>
                <w:rFonts w:ascii="Times New Roman" w:eastAsia="標楷體" w:hAnsi="Times New Roman" w:cs="Times New Roman"/>
                <w:bCs/>
                <w:spacing w:val="-3"/>
                <w:sz w:val="24"/>
                <w:szCs w:val="24"/>
                <w:lang w:eastAsia="zh-TW"/>
              </w:rPr>
              <w:t>，站內播放、頁碼</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每頁</w:t>
            </w:r>
            <w:r w:rsidRPr="006C02D1">
              <w:rPr>
                <w:rFonts w:ascii="Times New Roman" w:eastAsia="標楷體" w:hAnsi="Times New Roman" w:cs="Times New Roman"/>
                <w:bCs/>
                <w:spacing w:val="-3"/>
                <w:sz w:val="24"/>
                <w:szCs w:val="24"/>
                <w:lang w:eastAsia="zh-TW"/>
              </w:rPr>
              <w:t>10</w:t>
            </w:r>
            <w:r w:rsidRPr="006C02D1">
              <w:rPr>
                <w:rFonts w:ascii="Times New Roman" w:eastAsia="標楷體" w:hAnsi="Times New Roman" w:cs="Times New Roman"/>
                <w:bCs/>
                <w:spacing w:val="-3"/>
                <w:sz w:val="24"/>
                <w:szCs w:val="24"/>
                <w:lang w:eastAsia="zh-TW"/>
              </w:rPr>
              <w:t>筆</w:t>
            </w:r>
            <w:r w:rsidR="006C02D1" w:rsidRPr="006C02D1">
              <w:rPr>
                <w:rFonts w:ascii="Times New Roman" w:eastAsia="標楷體" w:hAnsi="Times New Roman" w:cs="Times New Roman" w:hint="eastAsia"/>
                <w:bCs/>
                <w:spacing w:val="-3"/>
                <w:sz w:val="24"/>
                <w:szCs w:val="24"/>
                <w:lang w:eastAsia="zh-TW"/>
              </w:rPr>
              <w:t>）</w:t>
            </w:r>
          </w:p>
          <w:p w14:paraId="24422C76" w14:textId="77777777" w:rsidR="006C02D1" w:rsidRDefault="003E59C0">
            <w:pPr>
              <w:numPr>
                <w:ilvl w:val="0"/>
                <w:numId w:val="66"/>
              </w:numPr>
              <w:tabs>
                <w:tab w:val="left" w:pos="470"/>
              </w:tabs>
              <w:spacing w:beforeLines="50" w:before="120" w:afterLines="50" w:after="120"/>
              <w:ind w:rightChars="55" w:right="132"/>
              <w:jc w:val="both"/>
              <w:rPr>
                <w:rFonts w:ascii="Times New Roman" w:eastAsia="標楷體" w:hAnsi="Times New Roman" w:cs="Times New Roman"/>
                <w:bCs/>
                <w:spacing w:val="-3"/>
                <w:sz w:val="24"/>
                <w:szCs w:val="24"/>
                <w:lang w:eastAsia="zh-TW"/>
              </w:rPr>
            </w:pPr>
            <w:r w:rsidRPr="006C02D1">
              <w:rPr>
                <w:rFonts w:ascii="Times New Roman" w:eastAsia="標楷體" w:hAnsi="Times New Roman" w:cs="Times New Roman"/>
                <w:bCs/>
                <w:spacing w:val="-3"/>
                <w:sz w:val="24"/>
                <w:szCs w:val="24"/>
                <w:lang w:eastAsia="zh-TW"/>
              </w:rPr>
              <w:t>服務專區</w:t>
            </w:r>
            <w:r w:rsidRPr="006C02D1">
              <w:rPr>
                <w:rFonts w:ascii="Times New Roman" w:eastAsia="標楷體" w:hAnsi="Times New Roman" w:cs="Times New Roman"/>
                <w:bCs/>
                <w:spacing w:val="-3"/>
                <w:sz w:val="24"/>
                <w:szCs w:val="24"/>
                <w:lang w:eastAsia="zh-TW"/>
              </w:rPr>
              <w:t>-</w:t>
            </w:r>
            <w:r w:rsidRPr="006C02D1">
              <w:rPr>
                <w:rFonts w:ascii="Times New Roman" w:eastAsia="標楷體" w:hAnsi="Times New Roman" w:cs="Times New Roman"/>
                <w:bCs/>
                <w:spacing w:val="-3"/>
                <w:sz w:val="24"/>
                <w:szCs w:val="24"/>
                <w:lang w:eastAsia="zh-TW"/>
              </w:rPr>
              <w:t>資料筆數、搜尋結果列表</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圖片、名稱、簡介、詳細內容按鈕</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、頁碼</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每頁</w:t>
            </w:r>
            <w:r w:rsidRPr="006C02D1">
              <w:rPr>
                <w:rFonts w:ascii="Times New Roman" w:eastAsia="標楷體" w:hAnsi="Times New Roman" w:cs="Times New Roman"/>
                <w:bCs/>
                <w:spacing w:val="-3"/>
                <w:sz w:val="24"/>
                <w:szCs w:val="24"/>
                <w:lang w:eastAsia="zh-TW"/>
              </w:rPr>
              <w:t>10</w:t>
            </w:r>
            <w:r w:rsidRPr="006C02D1">
              <w:rPr>
                <w:rFonts w:ascii="Times New Roman" w:eastAsia="標楷體" w:hAnsi="Times New Roman" w:cs="Times New Roman"/>
                <w:bCs/>
                <w:spacing w:val="-3"/>
                <w:sz w:val="24"/>
                <w:szCs w:val="24"/>
                <w:lang w:eastAsia="zh-TW"/>
              </w:rPr>
              <w:t>筆</w:t>
            </w:r>
            <w:r w:rsidR="006C02D1" w:rsidRPr="006C02D1">
              <w:rPr>
                <w:rFonts w:ascii="Times New Roman" w:eastAsia="標楷體" w:hAnsi="Times New Roman" w:cs="Times New Roman" w:hint="eastAsia"/>
                <w:bCs/>
                <w:spacing w:val="-3"/>
                <w:sz w:val="24"/>
                <w:szCs w:val="24"/>
                <w:lang w:eastAsia="zh-TW"/>
              </w:rPr>
              <w:t>）</w:t>
            </w:r>
          </w:p>
          <w:p w14:paraId="17D628B3" w14:textId="0FC218E8" w:rsidR="003E59C0" w:rsidRPr="006C02D1" w:rsidRDefault="003E59C0">
            <w:pPr>
              <w:numPr>
                <w:ilvl w:val="0"/>
                <w:numId w:val="66"/>
              </w:numPr>
              <w:tabs>
                <w:tab w:val="left" w:pos="470"/>
              </w:tabs>
              <w:spacing w:beforeLines="50" w:before="120" w:afterLines="50" w:after="120"/>
              <w:ind w:rightChars="55" w:right="132"/>
              <w:jc w:val="both"/>
              <w:rPr>
                <w:rFonts w:ascii="Times New Roman" w:eastAsia="標楷體" w:hAnsi="Times New Roman" w:cs="Times New Roman"/>
                <w:bCs/>
                <w:spacing w:val="-3"/>
                <w:sz w:val="24"/>
                <w:szCs w:val="24"/>
                <w:lang w:eastAsia="zh-TW"/>
              </w:rPr>
            </w:pPr>
            <w:r w:rsidRPr="006C02D1">
              <w:rPr>
                <w:rFonts w:ascii="Times New Roman" w:eastAsia="標楷體" w:hAnsi="Times New Roman" w:cs="Times New Roman"/>
                <w:bCs/>
                <w:spacing w:val="-3"/>
                <w:sz w:val="24"/>
                <w:szCs w:val="24"/>
                <w:lang w:eastAsia="zh-TW"/>
              </w:rPr>
              <w:t>公開資訊</w:t>
            </w:r>
            <w:r w:rsidR="006C02D1" w:rsidRPr="006C02D1">
              <w:rPr>
                <w:rFonts w:ascii="Times New Roman" w:eastAsia="標楷體" w:hAnsi="Times New Roman" w:cs="Times New Roman"/>
                <w:bCs/>
                <w:spacing w:val="-3"/>
                <w:sz w:val="24"/>
                <w:szCs w:val="24"/>
                <w:lang w:eastAsia="zh-TW"/>
              </w:rPr>
              <w:t>-</w:t>
            </w:r>
            <w:r w:rsidRPr="006C02D1">
              <w:rPr>
                <w:rFonts w:ascii="Times New Roman" w:eastAsia="標楷體" w:hAnsi="Times New Roman" w:cs="Times New Roman"/>
                <w:bCs/>
                <w:spacing w:val="-3"/>
                <w:sz w:val="24"/>
                <w:szCs w:val="24"/>
                <w:lang w:eastAsia="zh-TW"/>
              </w:rPr>
              <w:t>資料筆數、搜尋結果列表</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發布日期、公開資訊名稱</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、頁碼</w:t>
            </w:r>
            <w:r w:rsidR="006C02D1" w:rsidRPr="006C02D1">
              <w:rPr>
                <w:rFonts w:ascii="Times New Roman" w:eastAsia="標楷體" w:hAnsi="Times New Roman" w:cs="Times New Roman" w:hint="eastAsia"/>
                <w:bCs/>
                <w:spacing w:val="-3"/>
                <w:sz w:val="24"/>
                <w:szCs w:val="24"/>
                <w:lang w:eastAsia="zh-TW"/>
              </w:rPr>
              <w:t>（</w:t>
            </w:r>
            <w:r w:rsidRPr="006C02D1">
              <w:rPr>
                <w:rFonts w:ascii="Times New Roman" w:eastAsia="標楷體" w:hAnsi="Times New Roman" w:cs="Times New Roman"/>
                <w:bCs/>
                <w:spacing w:val="-3"/>
                <w:sz w:val="24"/>
                <w:szCs w:val="24"/>
                <w:lang w:eastAsia="zh-TW"/>
              </w:rPr>
              <w:t>每頁</w:t>
            </w:r>
            <w:r w:rsidRPr="006C02D1">
              <w:rPr>
                <w:rFonts w:ascii="Times New Roman" w:eastAsia="標楷體" w:hAnsi="Times New Roman" w:cs="Times New Roman"/>
                <w:bCs/>
                <w:spacing w:val="-3"/>
                <w:sz w:val="24"/>
                <w:szCs w:val="24"/>
                <w:lang w:eastAsia="zh-TW"/>
              </w:rPr>
              <w:t>10</w:t>
            </w:r>
            <w:r w:rsidRPr="006C02D1">
              <w:rPr>
                <w:rFonts w:ascii="Times New Roman" w:eastAsia="標楷體" w:hAnsi="Times New Roman" w:cs="Times New Roman"/>
                <w:bCs/>
                <w:spacing w:val="-3"/>
                <w:sz w:val="24"/>
                <w:szCs w:val="24"/>
                <w:lang w:eastAsia="zh-TW"/>
              </w:rPr>
              <w:t>筆</w:t>
            </w:r>
            <w:r w:rsidR="006C02D1" w:rsidRPr="006C02D1">
              <w:rPr>
                <w:rFonts w:ascii="Times New Roman" w:eastAsia="標楷體" w:hAnsi="Times New Roman" w:cs="Times New Roman" w:hint="eastAsia"/>
                <w:bCs/>
                <w:spacing w:val="-3"/>
                <w:sz w:val="24"/>
                <w:szCs w:val="24"/>
                <w:lang w:eastAsia="zh-TW"/>
              </w:rPr>
              <w:t>）</w:t>
            </w:r>
          </w:p>
        </w:tc>
      </w:tr>
      <w:tr w:rsidR="003E59C0" w:rsidRPr="00517AF0" w14:paraId="2F92BEC4" w14:textId="77777777" w:rsidTr="004615FE">
        <w:trPr>
          <w:trHeight w:val="424"/>
        </w:trPr>
        <w:tc>
          <w:tcPr>
            <w:tcW w:w="1432" w:type="dxa"/>
          </w:tcPr>
          <w:p w14:paraId="69368885" w14:textId="63C79084"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網站導覽</w:t>
            </w:r>
            <w:proofErr w:type="spellEnd"/>
          </w:p>
        </w:tc>
        <w:tc>
          <w:tcPr>
            <w:tcW w:w="8079" w:type="dxa"/>
          </w:tcPr>
          <w:p w14:paraId="68F0B30E" w14:textId="77777777" w:rsidR="00A771E4" w:rsidRDefault="003E59C0" w:rsidP="002F0413">
            <w:pPr>
              <w:pStyle w:val="TableParagraph"/>
              <w:spacing w:before="39"/>
              <w:ind w:left="108"/>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、麵包屑、內容、網站地圖</w:t>
            </w:r>
          </w:p>
          <w:p w14:paraId="6DAC0ABB" w14:textId="75F23BE5" w:rsidR="003E59C0" w:rsidRPr="003E59C0" w:rsidRDefault="003E59C0" w:rsidP="002F0413">
            <w:pPr>
              <w:pStyle w:val="TableParagraph"/>
              <w:spacing w:before="39"/>
              <w:ind w:left="108"/>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單元主選單</w:t>
            </w:r>
            <w:r w:rsidR="006C02D1">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關於本會、最新消息、精彩影音、服務專區、公開資訊、採購公告、聯絡我們、網路安全政策、隱私權政策、</w:t>
            </w:r>
            <w:r w:rsidRPr="003E59C0">
              <w:rPr>
                <w:rFonts w:ascii="Times New Roman" w:eastAsia="標楷體" w:hAnsi="Times New Roman" w:cs="Times New Roman"/>
                <w:bCs/>
                <w:spacing w:val="-3"/>
                <w:sz w:val="24"/>
                <w:szCs w:val="24"/>
                <w:lang w:eastAsia="zh-TW"/>
              </w:rPr>
              <w:t>ENGLISH</w:t>
            </w:r>
            <w:r w:rsidRPr="003E59C0">
              <w:rPr>
                <w:rFonts w:ascii="Times New Roman" w:eastAsia="標楷體" w:hAnsi="Times New Roman" w:cs="Times New Roman"/>
                <w:bCs/>
                <w:spacing w:val="-3"/>
                <w:sz w:val="24"/>
                <w:szCs w:val="24"/>
                <w:lang w:eastAsia="zh-TW"/>
              </w:rPr>
              <w:t>、輔導諮詢專線</w:t>
            </w:r>
            <w:r w:rsidR="006C02D1">
              <w:rPr>
                <w:rFonts w:ascii="Times New Roman" w:eastAsia="標楷體" w:hAnsi="Times New Roman" w:cs="Times New Roman" w:hint="eastAsia"/>
                <w:bCs/>
                <w:spacing w:val="-3"/>
                <w:sz w:val="24"/>
                <w:szCs w:val="24"/>
                <w:lang w:eastAsia="zh-TW"/>
              </w:rPr>
              <w:t>）</w:t>
            </w:r>
          </w:p>
          <w:p w14:paraId="6C205611" w14:textId="1873C21C" w:rsidR="003E59C0" w:rsidRPr="003E59C0" w:rsidRDefault="003E59C0" w:rsidP="002F0413">
            <w:pPr>
              <w:pStyle w:val="TableParagraph"/>
              <w:spacing w:before="3"/>
              <w:ind w:left="108" w:right="138"/>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w:t>
            </w:r>
            <w:proofErr w:type="spellStart"/>
            <w:r w:rsidRPr="003E59C0">
              <w:rPr>
                <w:rFonts w:ascii="Times New Roman" w:eastAsia="標楷體" w:hAnsi="Times New Roman" w:cs="Times New Roman"/>
                <w:bCs/>
                <w:spacing w:val="-3"/>
                <w:sz w:val="24"/>
                <w:szCs w:val="24"/>
              </w:rPr>
              <w:t>單元子選單</w:t>
            </w:r>
            <w:proofErr w:type="spellEnd"/>
            <w:r w:rsidR="006C02D1">
              <w:rPr>
                <w:rFonts w:ascii="Times New Roman" w:eastAsia="標楷體" w:hAnsi="Times New Roman" w:cs="Times New Roman" w:hint="eastAsia"/>
                <w:bCs/>
                <w:spacing w:val="-3"/>
                <w:sz w:val="24"/>
                <w:szCs w:val="24"/>
                <w:lang w:eastAsia="zh-TW"/>
              </w:rPr>
              <w:t>（</w:t>
            </w:r>
            <w:proofErr w:type="spellStart"/>
            <w:r w:rsidRPr="003E59C0">
              <w:rPr>
                <w:rFonts w:ascii="Times New Roman" w:eastAsia="標楷體" w:hAnsi="Times New Roman" w:cs="Times New Roman"/>
                <w:bCs/>
                <w:spacing w:val="-3"/>
                <w:sz w:val="24"/>
                <w:szCs w:val="24"/>
              </w:rPr>
              <w:t>關於本會列表、最新消息列表、精彩影音列表、服務專區類別列表、公開資訊列表、</w:t>
            </w:r>
            <w:r w:rsidRPr="003E59C0">
              <w:rPr>
                <w:rFonts w:ascii="Times New Roman" w:eastAsia="標楷體" w:hAnsi="Times New Roman" w:cs="Times New Roman"/>
                <w:bCs/>
                <w:spacing w:val="-3"/>
                <w:sz w:val="24"/>
                <w:szCs w:val="24"/>
              </w:rPr>
              <w:t>Information</w:t>
            </w:r>
            <w:proofErr w:type="spellEnd"/>
            <w:r w:rsidRPr="003E59C0">
              <w:rPr>
                <w:rFonts w:ascii="Times New Roman" w:eastAsia="標楷體" w:hAnsi="Times New Roman" w:cs="Times New Roman"/>
                <w:bCs/>
                <w:spacing w:val="-3"/>
                <w:sz w:val="24"/>
                <w:szCs w:val="24"/>
              </w:rPr>
              <w:t xml:space="preserve"> about the </w:t>
            </w:r>
            <w:proofErr w:type="spellStart"/>
            <w:r w:rsidRPr="003E59C0">
              <w:rPr>
                <w:rFonts w:ascii="Times New Roman" w:eastAsia="標楷體" w:hAnsi="Times New Roman" w:cs="Times New Roman"/>
                <w:bCs/>
                <w:spacing w:val="-3"/>
                <w:sz w:val="24"/>
                <w:szCs w:val="24"/>
              </w:rPr>
              <w:t>Chief</w:t>
            </w:r>
            <w:r w:rsidRPr="003E59C0">
              <w:rPr>
                <w:rFonts w:ascii="Times New Roman" w:eastAsia="標楷體" w:hAnsi="Times New Roman" w:cs="Times New Roman"/>
                <w:bCs/>
                <w:spacing w:val="-3"/>
                <w:sz w:val="24"/>
                <w:szCs w:val="24"/>
              </w:rPr>
              <w:t>、</w:t>
            </w:r>
            <w:r w:rsidRPr="003E59C0">
              <w:rPr>
                <w:rFonts w:ascii="Times New Roman" w:eastAsia="標楷體" w:hAnsi="Times New Roman" w:cs="Times New Roman"/>
                <w:bCs/>
                <w:spacing w:val="-3"/>
                <w:sz w:val="24"/>
                <w:szCs w:val="24"/>
              </w:rPr>
              <w:t>About</w:t>
            </w:r>
            <w:proofErr w:type="spellEnd"/>
            <w:r w:rsidRPr="003E59C0">
              <w:rPr>
                <w:rFonts w:ascii="Times New Roman" w:eastAsia="標楷體" w:hAnsi="Times New Roman" w:cs="Times New Roman"/>
                <w:bCs/>
                <w:spacing w:val="-3"/>
                <w:sz w:val="24"/>
                <w:szCs w:val="24"/>
              </w:rPr>
              <w:t xml:space="preserve"> </w:t>
            </w:r>
            <w:proofErr w:type="spellStart"/>
            <w:r w:rsidRPr="003E59C0">
              <w:rPr>
                <w:rFonts w:ascii="Times New Roman" w:eastAsia="標楷體" w:hAnsi="Times New Roman" w:cs="Times New Roman"/>
                <w:bCs/>
                <w:spacing w:val="-3"/>
                <w:sz w:val="24"/>
                <w:szCs w:val="24"/>
              </w:rPr>
              <w:t>Us</w:t>
            </w:r>
            <w:r w:rsidRPr="003E59C0">
              <w:rPr>
                <w:rFonts w:ascii="Times New Roman" w:eastAsia="標楷體" w:hAnsi="Times New Roman" w:cs="Times New Roman"/>
                <w:bCs/>
                <w:spacing w:val="-3"/>
                <w:sz w:val="24"/>
                <w:szCs w:val="24"/>
              </w:rPr>
              <w:t>、</w:t>
            </w:r>
            <w:r w:rsidRPr="003E59C0">
              <w:rPr>
                <w:rFonts w:ascii="Times New Roman" w:eastAsia="標楷體" w:hAnsi="Times New Roman" w:cs="Times New Roman"/>
                <w:bCs/>
                <w:spacing w:val="-3"/>
                <w:sz w:val="24"/>
                <w:szCs w:val="24"/>
              </w:rPr>
              <w:t>Organizational</w:t>
            </w:r>
            <w:proofErr w:type="spellEnd"/>
            <w:r w:rsidRPr="003E59C0">
              <w:rPr>
                <w:rFonts w:ascii="Times New Roman" w:eastAsia="標楷體" w:hAnsi="Times New Roman" w:cs="Times New Roman"/>
                <w:bCs/>
                <w:spacing w:val="-3"/>
                <w:sz w:val="24"/>
                <w:szCs w:val="24"/>
              </w:rPr>
              <w:t xml:space="preserve"> </w:t>
            </w:r>
            <w:proofErr w:type="spellStart"/>
            <w:r w:rsidRPr="003E59C0">
              <w:rPr>
                <w:rFonts w:ascii="Times New Roman" w:eastAsia="標楷體" w:hAnsi="Times New Roman" w:cs="Times New Roman"/>
                <w:bCs/>
                <w:spacing w:val="-3"/>
                <w:sz w:val="24"/>
                <w:szCs w:val="24"/>
              </w:rPr>
              <w:t>Structure</w:t>
            </w:r>
            <w:r w:rsidRPr="003E59C0">
              <w:rPr>
                <w:rFonts w:ascii="Times New Roman" w:eastAsia="標楷體" w:hAnsi="Times New Roman" w:cs="Times New Roman"/>
                <w:bCs/>
                <w:spacing w:val="-3"/>
                <w:sz w:val="24"/>
                <w:szCs w:val="24"/>
              </w:rPr>
              <w:t>、</w:t>
            </w:r>
            <w:r w:rsidRPr="003E59C0">
              <w:rPr>
                <w:rFonts w:ascii="Times New Roman" w:eastAsia="標楷體" w:hAnsi="Times New Roman" w:cs="Times New Roman"/>
                <w:bCs/>
                <w:spacing w:val="-3"/>
                <w:sz w:val="24"/>
                <w:szCs w:val="24"/>
              </w:rPr>
              <w:t>Contact</w:t>
            </w:r>
            <w:proofErr w:type="spellEnd"/>
            <w:r w:rsidRPr="003E59C0">
              <w:rPr>
                <w:rFonts w:ascii="Times New Roman" w:eastAsia="標楷體" w:hAnsi="Times New Roman" w:cs="Times New Roman"/>
                <w:bCs/>
                <w:spacing w:val="-3"/>
                <w:sz w:val="24"/>
                <w:szCs w:val="24"/>
              </w:rPr>
              <w:t xml:space="preserve"> Us</w:t>
            </w:r>
            <w:r w:rsidR="006C02D1">
              <w:rPr>
                <w:rFonts w:ascii="Times New Roman" w:eastAsia="標楷體" w:hAnsi="Times New Roman" w:cs="Times New Roman" w:hint="eastAsia"/>
                <w:bCs/>
                <w:spacing w:val="-3"/>
                <w:sz w:val="24"/>
                <w:szCs w:val="24"/>
                <w:lang w:eastAsia="zh-TW"/>
              </w:rPr>
              <w:t>）</w:t>
            </w:r>
          </w:p>
        </w:tc>
      </w:tr>
      <w:tr w:rsidR="003E59C0" w:rsidRPr="00517AF0" w14:paraId="3C8EA9F1" w14:textId="77777777" w:rsidTr="004615FE">
        <w:trPr>
          <w:trHeight w:val="424"/>
        </w:trPr>
        <w:tc>
          <w:tcPr>
            <w:tcW w:w="1432" w:type="dxa"/>
          </w:tcPr>
          <w:p w14:paraId="386A6D36" w14:textId="21A8C9AC"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隱私權政策</w:t>
            </w:r>
            <w:proofErr w:type="spellEnd"/>
          </w:p>
        </w:tc>
        <w:tc>
          <w:tcPr>
            <w:tcW w:w="8079" w:type="dxa"/>
          </w:tcPr>
          <w:p w14:paraId="65EC7D45" w14:textId="634D83FA" w:rsidR="003E59C0" w:rsidRPr="003E59C0" w:rsidRDefault="003E59C0" w:rsidP="002F0413">
            <w:pPr>
              <w:tabs>
                <w:tab w:val="left" w:pos="470"/>
              </w:tabs>
              <w:spacing w:beforeLines="50" w:before="120" w:afterLines="50" w:after="120"/>
              <w:ind w:leftChars="59" w:left="142" w:rightChars="55" w:right="132" w:firstLine="1"/>
              <w:jc w:val="both"/>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、麵包屑、標題、內容</w:t>
            </w:r>
          </w:p>
        </w:tc>
      </w:tr>
      <w:tr w:rsidR="003E59C0" w:rsidRPr="00517AF0" w14:paraId="7197C399" w14:textId="77777777" w:rsidTr="004615FE">
        <w:trPr>
          <w:trHeight w:val="424"/>
        </w:trPr>
        <w:tc>
          <w:tcPr>
            <w:tcW w:w="1432" w:type="dxa"/>
          </w:tcPr>
          <w:p w14:paraId="504E6C82" w14:textId="77777777" w:rsidR="00A771E4"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網路安全</w:t>
            </w:r>
            <w:proofErr w:type="spellEnd"/>
          </w:p>
          <w:p w14:paraId="21E3930E" w14:textId="75120B75"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政策</w:t>
            </w:r>
            <w:proofErr w:type="spellEnd"/>
          </w:p>
        </w:tc>
        <w:tc>
          <w:tcPr>
            <w:tcW w:w="8079" w:type="dxa"/>
          </w:tcPr>
          <w:p w14:paraId="328D4B8A" w14:textId="686090B2" w:rsidR="003E59C0" w:rsidRPr="003E59C0" w:rsidRDefault="003E59C0" w:rsidP="002F0413">
            <w:pPr>
              <w:tabs>
                <w:tab w:val="left" w:pos="470"/>
              </w:tabs>
              <w:spacing w:beforeLines="50" w:before="120" w:afterLines="50" w:after="120"/>
              <w:ind w:leftChars="59" w:left="142" w:rightChars="55" w:right="132" w:firstLine="1"/>
              <w:jc w:val="both"/>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、麵包屑、標題、內容</w:t>
            </w:r>
          </w:p>
        </w:tc>
      </w:tr>
      <w:tr w:rsidR="003E59C0" w:rsidRPr="00517AF0" w14:paraId="28B4545B" w14:textId="77777777" w:rsidTr="004615FE">
        <w:trPr>
          <w:trHeight w:val="424"/>
        </w:trPr>
        <w:tc>
          <w:tcPr>
            <w:tcW w:w="1432" w:type="dxa"/>
          </w:tcPr>
          <w:p w14:paraId="6145E620" w14:textId="5B9BE3FD"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lastRenderedPageBreak/>
              <w:t>聯絡我們</w:t>
            </w:r>
            <w:proofErr w:type="spellEnd"/>
          </w:p>
        </w:tc>
        <w:tc>
          <w:tcPr>
            <w:tcW w:w="8079" w:type="dxa"/>
          </w:tcPr>
          <w:p w14:paraId="519A54CE" w14:textId="06864D43" w:rsidR="003E59C0" w:rsidRPr="003E59C0" w:rsidRDefault="003E59C0" w:rsidP="002F0413">
            <w:pPr>
              <w:tabs>
                <w:tab w:val="left" w:pos="470"/>
              </w:tabs>
              <w:spacing w:beforeLines="50" w:before="120" w:afterLines="50" w:after="120"/>
              <w:ind w:leftChars="59" w:left="142" w:rightChars="55" w:right="132" w:firstLine="1"/>
              <w:jc w:val="both"/>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、麵包屑、標題、地址、電話、傳真、聯絡信箱、地圖、內容</w:t>
            </w:r>
          </w:p>
        </w:tc>
      </w:tr>
      <w:tr w:rsidR="003E59C0" w:rsidRPr="00517AF0" w14:paraId="1B24751E" w14:textId="77777777" w:rsidTr="004615FE">
        <w:trPr>
          <w:trHeight w:val="424"/>
        </w:trPr>
        <w:tc>
          <w:tcPr>
            <w:tcW w:w="1432" w:type="dxa"/>
          </w:tcPr>
          <w:p w14:paraId="694EA97A" w14:textId="77777777"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Information</w:t>
            </w:r>
          </w:p>
          <w:p w14:paraId="089C6962" w14:textId="09C8989F"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about the Chief</w:t>
            </w:r>
          </w:p>
        </w:tc>
        <w:tc>
          <w:tcPr>
            <w:tcW w:w="8079" w:type="dxa"/>
          </w:tcPr>
          <w:p w14:paraId="73839CD4" w14:textId="6F93C36E"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、麵包屑、標題、內容</w:t>
            </w:r>
          </w:p>
        </w:tc>
      </w:tr>
      <w:tr w:rsidR="003E59C0" w:rsidRPr="00517AF0" w14:paraId="6324BF97" w14:textId="77777777" w:rsidTr="004615FE">
        <w:trPr>
          <w:trHeight w:val="424"/>
        </w:trPr>
        <w:tc>
          <w:tcPr>
            <w:tcW w:w="1432" w:type="dxa"/>
          </w:tcPr>
          <w:p w14:paraId="5F4C7BB1" w14:textId="12BD5198"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About Us</w:t>
            </w:r>
          </w:p>
        </w:tc>
        <w:tc>
          <w:tcPr>
            <w:tcW w:w="8079" w:type="dxa"/>
          </w:tcPr>
          <w:p w14:paraId="14322792" w14:textId="03EFE6CD"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、麵包屑、標題、內容</w:t>
            </w:r>
          </w:p>
        </w:tc>
      </w:tr>
      <w:tr w:rsidR="003E59C0" w:rsidRPr="00517AF0" w14:paraId="1B49455B" w14:textId="77777777" w:rsidTr="004615FE">
        <w:trPr>
          <w:trHeight w:val="424"/>
        </w:trPr>
        <w:tc>
          <w:tcPr>
            <w:tcW w:w="1432" w:type="dxa"/>
          </w:tcPr>
          <w:p w14:paraId="2575EAE4" w14:textId="77777777" w:rsidR="003E59C0" w:rsidRPr="00A771E4" w:rsidRDefault="003E59C0" w:rsidP="002F0413">
            <w:pPr>
              <w:spacing w:beforeLines="50" w:before="120" w:afterLines="50" w:after="120"/>
              <w:ind w:left="110"/>
              <w:jc w:val="both"/>
              <w:rPr>
                <w:rFonts w:ascii="Times New Roman" w:eastAsia="標楷體" w:hAnsi="Times New Roman" w:cs="Times New Roman"/>
                <w:bCs/>
                <w:spacing w:val="-3"/>
                <w:w w:val="90"/>
                <w:sz w:val="24"/>
                <w:szCs w:val="24"/>
              </w:rPr>
            </w:pPr>
            <w:r w:rsidRPr="00A771E4">
              <w:rPr>
                <w:rFonts w:ascii="Times New Roman" w:eastAsia="標楷體" w:hAnsi="Times New Roman" w:cs="Times New Roman"/>
                <w:bCs/>
                <w:spacing w:val="-3"/>
                <w:w w:val="90"/>
                <w:sz w:val="24"/>
                <w:szCs w:val="24"/>
              </w:rPr>
              <w:t>Organizational</w:t>
            </w:r>
          </w:p>
          <w:p w14:paraId="573BA106" w14:textId="37C0EAF2"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Structure</w:t>
            </w:r>
          </w:p>
        </w:tc>
        <w:tc>
          <w:tcPr>
            <w:tcW w:w="8079" w:type="dxa"/>
          </w:tcPr>
          <w:p w14:paraId="259D36BA" w14:textId="7F020FA4"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lang w:eastAsia="zh-TW"/>
              </w:rPr>
            </w:pPr>
            <w:r w:rsidRPr="003E59C0">
              <w:rPr>
                <w:rFonts w:ascii="Times New Roman" w:eastAsia="標楷體" w:hAnsi="Times New Roman" w:cs="Times New Roman"/>
                <w:bCs/>
                <w:spacing w:val="-3"/>
                <w:sz w:val="24"/>
                <w:szCs w:val="24"/>
                <w:lang w:eastAsia="zh-TW"/>
              </w:rPr>
              <w:t>BANNER</w:t>
            </w:r>
            <w:r w:rsidRPr="003E59C0">
              <w:rPr>
                <w:rFonts w:ascii="Times New Roman" w:eastAsia="標楷體" w:hAnsi="Times New Roman" w:cs="Times New Roman"/>
                <w:bCs/>
                <w:spacing w:val="-3"/>
                <w:sz w:val="24"/>
                <w:szCs w:val="24"/>
                <w:lang w:eastAsia="zh-TW"/>
              </w:rPr>
              <w:t>、麵包屑、標題、內容</w:t>
            </w:r>
          </w:p>
        </w:tc>
      </w:tr>
      <w:tr w:rsidR="003E59C0" w:rsidRPr="00517AF0" w14:paraId="17574376" w14:textId="77777777" w:rsidTr="004615FE">
        <w:trPr>
          <w:trHeight w:val="424"/>
        </w:trPr>
        <w:tc>
          <w:tcPr>
            <w:tcW w:w="1432" w:type="dxa"/>
          </w:tcPr>
          <w:p w14:paraId="76AC5328" w14:textId="0D1EFC98"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Contact Us</w:t>
            </w:r>
          </w:p>
        </w:tc>
        <w:tc>
          <w:tcPr>
            <w:tcW w:w="8079" w:type="dxa"/>
          </w:tcPr>
          <w:p w14:paraId="4BFF2C67" w14:textId="77904C99" w:rsidR="003E59C0" w:rsidRPr="003E59C0" w:rsidRDefault="003E59C0" w:rsidP="002F0413">
            <w:pPr>
              <w:spacing w:beforeLines="50" w:before="120" w:afterLines="50" w:after="120"/>
              <w:ind w:left="109" w:rightChars="57" w:right="137"/>
              <w:jc w:val="both"/>
              <w:rPr>
                <w:rFonts w:ascii="Times New Roman" w:eastAsia="標楷體" w:hAnsi="Times New Roman" w:cs="Times New Roman"/>
                <w:bCs/>
                <w:spacing w:val="-3"/>
                <w:sz w:val="24"/>
                <w:szCs w:val="24"/>
              </w:rPr>
            </w:pPr>
            <w:proofErr w:type="spellStart"/>
            <w:r w:rsidRPr="003E59C0">
              <w:rPr>
                <w:rFonts w:ascii="Times New Roman" w:eastAsia="標楷體" w:hAnsi="Times New Roman" w:cs="Times New Roman"/>
                <w:bCs/>
                <w:spacing w:val="-3"/>
                <w:sz w:val="24"/>
                <w:szCs w:val="24"/>
              </w:rPr>
              <w:t>BANNER</w:t>
            </w:r>
            <w:r w:rsidRPr="003E59C0">
              <w:rPr>
                <w:rFonts w:ascii="Times New Roman" w:eastAsia="標楷體" w:hAnsi="Times New Roman" w:cs="Times New Roman"/>
                <w:bCs/>
                <w:spacing w:val="-3"/>
                <w:sz w:val="24"/>
                <w:szCs w:val="24"/>
              </w:rPr>
              <w:t>、麵包屑、標題、聯絡資訊</w:t>
            </w:r>
            <w:proofErr w:type="spellEnd"/>
            <w:r w:rsidR="006C02D1">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rPr>
              <w:t>ADDRESS</w:t>
            </w:r>
            <w:r w:rsidRPr="003E59C0">
              <w:rPr>
                <w:rFonts w:ascii="Times New Roman" w:eastAsia="標楷體" w:hAnsi="Times New Roman" w:cs="Times New Roman"/>
                <w:bCs/>
                <w:spacing w:val="-3"/>
                <w:sz w:val="24"/>
                <w:szCs w:val="24"/>
              </w:rPr>
              <w:t>、</w:t>
            </w:r>
            <w:r w:rsidRPr="003E59C0">
              <w:rPr>
                <w:rFonts w:ascii="Times New Roman" w:eastAsia="標楷體" w:hAnsi="Times New Roman" w:cs="Times New Roman"/>
                <w:bCs/>
                <w:spacing w:val="-3"/>
                <w:sz w:val="24"/>
                <w:szCs w:val="24"/>
              </w:rPr>
              <w:t>TEL</w:t>
            </w:r>
            <w:r w:rsidRPr="003E59C0">
              <w:rPr>
                <w:rFonts w:ascii="Times New Roman" w:eastAsia="標楷體" w:hAnsi="Times New Roman" w:cs="Times New Roman"/>
                <w:bCs/>
                <w:spacing w:val="-3"/>
                <w:sz w:val="24"/>
                <w:szCs w:val="24"/>
              </w:rPr>
              <w:t>、</w:t>
            </w:r>
            <w:r w:rsidRPr="003E59C0">
              <w:rPr>
                <w:rFonts w:ascii="Times New Roman" w:eastAsia="標楷體" w:hAnsi="Times New Roman" w:cs="Times New Roman"/>
                <w:bCs/>
                <w:spacing w:val="-3"/>
                <w:sz w:val="24"/>
                <w:szCs w:val="24"/>
              </w:rPr>
              <w:t>FAX</w:t>
            </w:r>
            <w:r w:rsidRPr="003E59C0">
              <w:rPr>
                <w:rFonts w:ascii="Times New Roman" w:eastAsia="標楷體" w:hAnsi="Times New Roman" w:cs="Times New Roman"/>
                <w:bCs/>
                <w:spacing w:val="-3"/>
                <w:sz w:val="24"/>
                <w:szCs w:val="24"/>
              </w:rPr>
              <w:t>、</w:t>
            </w:r>
            <w:r w:rsidRPr="003E59C0">
              <w:rPr>
                <w:rFonts w:ascii="Times New Roman" w:eastAsia="標楷體" w:hAnsi="Times New Roman" w:cs="Times New Roman"/>
                <w:bCs/>
                <w:spacing w:val="-3"/>
                <w:sz w:val="24"/>
                <w:szCs w:val="24"/>
              </w:rPr>
              <w:t>WEB</w:t>
            </w:r>
            <w:r w:rsidRPr="003E59C0">
              <w:rPr>
                <w:rFonts w:ascii="Times New Roman" w:eastAsia="標楷體" w:hAnsi="Times New Roman" w:cs="Times New Roman"/>
                <w:bCs/>
                <w:spacing w:val="-3"/>
                <w:sz w:val="24"/>
                <w:szCs w:val="24"/>
              </w:rPr>
              <w:t>、</w:t>
            </w:r>
            <w:r w:rsidRPr="003E59C0">
              <w:rPr>
                <w:rFonts w:ascii="Times New Roman" w:eastAsia="標楷體" w:hAnsi="Times New Roman" w:cs="Times New Roman"/>
                <w:bCs/>
                <w:spacing w:val="-3"/>
                <w:sz w:val="24"/>
                <w:szCs w:val="24"/>
              </w:rPr>
              <w:t>E-MAIL</w:t>
            </w:r>
            <w:r w:rsidR="006C02D1">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rPr>
              <w:t>、</w:t>
            </w:r>
            <w:proofErr w:type="spellStart"/>
            <w:r w:rsidRPr="003E59C0">
              <w:rPr>
                <w:rFonts w:ascii="Times New Roman" w:eastAsia="標楷體" w:hAnsi="Times New Roman" w:cs="Times New Roman"/>
                <w:bCs/>
                <w:spacing w:val="-3"/>
                <w:sz w:val="24"/>
                <w:szCs w:val="24"/>
              </w:rPr>
              <w:t>內容</w:t>
            </w:r>
            <w:proofErr w:type="spellEnd"/>
          </w:p>
        </w:tc>
      </w:tr>
      <w:tr w:rsidR="003E59C0" w:rsidRPr="00517AF0" w14:paraId="5D646105" w14:textId="77777777" w:rsidTr="004615FE">
        <w:trPr>
          <w:trHeight w:val="424"/>
        </w:trPr>
        <w:tc>
          <w:tcPr>
            <w:tcW w:w="1432" w:type="dxa"/>
          </w:tcPr>
          <w:p w14:paraId="20F8E39E" w14:textId="6D0526A5" w:rsidR="003E59C0" w:rsidRPr="003E59C0" w:rsidRDefault="003E59C0" w:rsidP="002F0413">
            <w:pPr>
              <w:spacing w:beforeLines="50" w:before="120" w:afterLines="50" w:after="120"/>
              <w:ind w:left="110" w:rightChars="57" w:right="137"/>
              <w:jc w:val="both"/>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 xml:space="preserve">404 </w:t>
            </w:r>
            <w:proofErr w:type="spellStart"/>
            <w:r w:rsidRPr="003E59C0">
              <w:rPr>
                <w:rFonts w:ascii="Times New Roman" w:eastAsia="標楷體" w:hAnsi="Times New Roman" w:cs="Times New Roman"/>
                <w:bCs/>
                <w:spacing w:val="-3"/>
                <w:sz w:val="24"/>
                <w:szCs w:val="24"/>
              </w:rPr>
              <w:t>頁面</w:t>
            </w:r>
            <w:proofErr w:type="spellEnd"/>
          </w:p>
        </w:tc>
        <w:tc>
          <w:tcPr>
            <w:tcW w:w="8079" w:type="dxa"/>
          </w:tcPr>
          <w:p w14:paraId="0740D628" w14:textId="79A86BF8" w:rsidR="003E59C0" w:rsidRPr="003E59C0" w:rsidRDefault="003E59C0" w:rsidP="002F0413">
            <w:pPr>
              <w:spacing w:beforeLines="50" w:before="120" w:afterLines="50" w:after="120"/>
              <w:ind w:left="109" w:rightChars="57" w:right="137"/>
              <w:jc w:val="both"/>
              <w:rPr>
                <w:rFonts w:ascii="Times New Roman" w:eastAsia="標楷體" w:hAnsi="Times New Roman" w:cs="Times New Roman"/>
                <w:bCs/>
                <w:spacing w:val="-3"/>
                <w:sz w:val="24"/>
                <w:szCs w:val="24"/>
              </w:rPr>
            </w:pPr>
            <w:r w:rsidRPr="003E59C0">
              <w:rPr>
                <w:rFonts w:ascii="Times New Roman" w:eastAsia="標楷體" w:hAnsi="Times New Roman" w:cs="Times New Roman"/>
                <w:bCs/>
                <w:spacing w:val="-3"/>
                <w:sz w:val="24"/>
                <w:szCs w:val="24"/>
              </w:rPr>
              <w:t xml:space="preserve">404 </w:t>
            </w:r>
            <w:proofErr w:type="spellStart"/>
            <w:r w:rsidRPr="003E59C0">
              <w:rPr>
                <w:rFonts w:ascii="Times New Roman" w:eastAsia="標楷體" w:hAnsi="Times New Roman" w:cs="Times New Roman"/>
                <w:bCs/>
                <w:spacing w:val="-3"/>
                <w:sz w:val="24"/>
                <w:szCs w:val="24"/>
              </w:rPr>
              <w:t>頁面內容</w:t>
            </w:r>
            <w:proofErr w:type="spellEnd"/>
          </w:p>
        </w:tc>
      </w:tr>
    </w:tbl>
    <w:p w14:paraId="71F7E27D" w14:textId="0C61E357" w:rsidR="00AC2A69" w:rsidRPr="002F0413" w:rsidRDefault="00AC2A69" w:rsidP="002F0413">
      <w:pPr>
        <w:pStyle w:val="a3"/>
        <w:numPr>
          <w:ilvl w:val="3"/>
          <w:numId w:val="3"/>
        </w:numPr>
        <w:spacing w:beforeLines="50" w:before="120" w:afterLines="50" w:after="120"/>
        <w:ind w:leftChars="0"/>
        <w:jc w:val="both"/>
        <w:rPr>
          <w:rFonts w:ascii="Times New Roman" w:eastAsia="標楷體" w:hAnsi="Times New Roman" w:cs="Times New Roman"/>
          <w:sz w:val="28"/>
          <w:szCs w:val="28"/>
        </w:rPr>
      </w:pPr>
      <w:r w:rsidRPr="002F0413">
        <w:rPr>
          <w:rFonts w:ascii="Times New Roman" w:eastAsia="標楷體" w:hAnsi="Times New Roman" w:cs="Times New Roman" w:hint="eastAsia"/>
          <w:sz w:val="28"/>
          <w:szCs w:val="28"/>
        </w:rPr>
        <w:t>計畫子站</w:t>
      </w:r>
      <w:r w:rsidRPr="002F0413">
        <w:rPr>
          <w:rFonts w:ascii="Times New Roman" w:eastAsia="標楷體" w:hAnsi="Times New Roman" w:cs="Times New Roman"/>
          <w:sz w:val="28"/>
          <w:szCs w:val="28"/>
        </w:rPr>
        <w:t>-</w:t>
      </w:r>
      <w:r w:rsidRPr="002F0413">
        <w:rPr>
          <w:rFonts w:ascii="Times New Roman" w:eastAsia="標楷體" w:hAnsi="Times New Roman" w:cs="Times New Roman" w:hint="eastAsia"/>
          <w:sz w:val="28"/>
          <w:szCs w:val="28"/>
        </w:rPr>
        <w:t>前台網站架構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2"/>
        <w:gridCol w:w="8079"/>
      </w:tblGrid>
      <w:tr w:rsidR="00FE3D3D" w:rsidRPr="00126616" w14:paraId="323C4C8F" w14:textId="77777777" w:rsidTr="004615FE">
        <w:trPr>
          <w:trHeight w:val="359"/>
          <w:tblHeader/>
        </w:trPr>
        <w:tc>
          <w:tcPr>
            <w:tcW w:w="1432" w:type="dxa"/>
            <w:shd w:val="clear" w:color="auto" w:fill="D9D9D9" w:themeFill="background1" w:themeFillShade="D9"/>
          </w:tcPr>
          <w:p w14:paraId="41D9A7EF" w14:textId="77777777" w:rsidR="00FE3D3D" w:rsidRPr="00126616" w:rsidRDefault="00FE3D3D" w:rsidP="002F0413">
            <w:pPr>
              <w:pStyle w:val="TableParagraph"/>
              <w:spacing w:beforeLines="50" w:before="120" w:afterLines="50" w:after="120"/>
              <w:ind w:left="16"/>
              <w:jc w:val="center"/>
              <w:rPr>
                <w:rFonts w:ascii="Times New Roman" w:eastAsia="標楷體" w:hAnsi="Times New Roman" w:cs="Times New Roman"/>
                <w:bCs/>
                <w:color w:val="000000" w:themeColor="text1"/>
                <w:sz w:val="24"/>
                <w:szCs w:val="24"/>
              </w:rPr>
            </w:pPr>
            <w:proofErr w:type="spellStart"/>
            <w:r w:rsidRPr="00126616">
              <w:rPr>
                <w:rFonts w:ascii="Times New Roman" w:eastAsia="標楷體" w:hAnsi="Times New Roman" w:cs="Times New Roman"/>
                <w:bCs/>
                <w:color w:val="000000" w:themeColor="text1"/>
                <w:spacing w:val="-5"/>
                <w:sz w:val="24"/>
                <w:szCs w:val="24"/>
              </w:rPr>
              <w:t>項目</w:t>
            </w:r>
            <w:proofErr w:type="spellEnd"/>
          </w:p>
        </w:tc>
        <w:tc>
          <w:tcPr>
            <w:tcW w:w="8079" w:type="dxa"/>
            <w:shd w:val="clear" w:color="auto" w:fill="D9D9D9" w:themeFill="background1" w:themeFillShade="D9"/>
          </w:tcPr>
          <w:p w14:paraId="560C5596" w14:textId="77777777" w:rsidR="00FE3D3D" w:rsidRPr="00126616" w:rsidRDefault="00FE3D3D" w:rsidP="002F0413">
            <w:pPr>
              <w:pStyle w:val="TableParagraph"/>
              <w:spacing w:beforeLines="50" w:before="120" w:afterLines="50" w:after="120"/>
              <w:ind w:left="13"/>
              <w:jc w:val="center"/>
              <w:rPr>
                <w:rFonts w:ascii="Times New Roman" w:eastAsia="標楷體" w:hAnsi="Times New Roman" w:cs="Times New Roman"/>
                <w:bCs/>
                <w:color w:val="000000" w:themeColor="text1"/>
                <w:sz w:val="24"/>
                <w:szCs w:val="24"/>
              </w:rPr>
            </w:pPr>
            <w:proofErr w:type="spellStart"/>
            <w:r w:rsidRPr="00126616">
              <w:rPr>
                <w:rFonts w:ascii="Times New Roman" w:eastAsia="標楷體" w:hAnsi="Times New Roman" w:cs="Times New Roman"/>
                <w:bCs/>
                <w:color w:val="000000" w:themeColor="text1"/>
                <w:spacing w:val="-5"/>
                <w:sz w:val="24"/>
                <w:szCs w:val="24"/>
              </w:rPr>
              <w:t>說明</w:t>
            </w:r>
            <w:proofErr w:type="spellEnd"/>
          </w:p>
        </w:tc>
      </w:tr>
      <w:tr w:rsidR="00FE3D3D" w:rsidRPr="00126616" w14:paraId="7B52FD6D" w14:textId="77777777" w:rsidTr="004615FE">
        <w:trPr>
          <w:trHeight w:val="2159"/>
        </w:trPr>
        <w:tc>
          <w:tcPr>
            <w:tcW w:w="1432" w:type="dxa"/>
          </w:tcPr>
          <w:p w14:paraId="2445A819" w14:textId="77777777" w:rsidR="006C02D1" w:rsidRDefault="00FE3D3D" w:rsidP="002F0413">
            <w:pPr>
              <w:pStyle w:val="TableParagraph"/>
              <w:spacing w:beforeLines="50" w:before="120" w:afterLines="50" w:after="120"/>
              <w:jc w:val="both"/>
              <w:rPr>
                <w:rFonts w:ascii="Times New Roman" w:eastAsia="標楷體" w:hAnsi="Times New Roman" w:cs="Times New Roman"/>
                <w:bCs/>
                <w:spacing w:val="-4"/>
                <w:sz w:val="24"/>
                <w:szCs w:val="24"/>
              </w:rPr>
            </w:pPr>
            <w:proofErr w:type="spellStart"/>
            <w:r w:rsidRPr="00126616">
              <w:rPr>
                <w:rFonts w:ascii="Times New Roman" w:eastAsia="標楷體" w:hAnsi="Times New Roman" w:cs="Times New Roman"/>
                <w:bCs/>
                <w:spacing w:val="-4"/>
                <w:sz w:val="24"/>
                <w:szCs w:val="24"/>
              </w:rPr>
              <w:t>網站模板</w:t>
            </w:r>
            <w:proofErr w:type="spellEnd"/>
          </w:p>
          <w:p w14:paraId="4E51E776" w14:textId="7C109C35"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4"/>
                <w:sz w:val="24"/>
                <w:szCs w:val="24"/>
              </w:rPr>
              <w:t>頁面內容</w:t>
            </w:r>
            <w:proofErr w:type="spellEnd"/>
          </w:p>
        </w:tc>
        <w:tc>
          <w:tcPr>
            <w:tcW w:w="8079" w:type="dxa"/>
          </w:tcPr>
          <w:p w14:paraId="372967B8" w14:textId="4D1C5AE0" w:rsidR="00FE3D3D" w:rsidRPr="00126616" w:rsidRDefault="00FE3D3D">
            <w:pPr>
              <w:numPr>
                <w:ilvl w:val="0"/>
                <w:numId w:val="62"/>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126616">
              <w:rPr>
                <w:rFonts w:ascii="Times New Roman" w:eastAsia="標楷體" w:hAnsi="Times New Roman" w:cs="Times New Roman"/>
                <w:bCs/>
                <w:spacing w:val="-7"/>
                <w:sz w:val="24"/>
                <w:szCs w:val="24"/>
                <w:lang w:eastAsia="zh-TW"/>
              </w:rPr>
              <w:t>功能選單</w:t>
            </w:r>
            <w:r w:rsidR="00455F5C"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回首頁、</w:t>
            </w:r>
            <w:proofErr w:type="gramStart"/>
            <w:r w:rsidRPr="00126616">
              <w:rPr>
                <w:rFonts w:ascii="Times New Roman" w:eastAsia="標楷體" w:hAnsi="Times New Roman" w:cs="Times New Roman"/>
                <w:bCs/>
                <w:spacing w:val="-7"/>
                <w:sz w:val="24"/>
                <w:szCs w:val="24"/>
                <w:lang w:eastAsia="zh-TW"/>
              </w:rPr>
              <w:t>回聯輔會</w:t>
            </w:r>
            <w:proofErr w:type="gramEnd"/>
            <w:r w:rsidRPr="00126616">
              <w:rPr>
                <w:rFonts w:ascii="Times New Roman" w:eastAsia="標楷體" w:hAnsi="Times New Roman" w:cs="Times New Roman"/>
                <w:bCs/>
                <w:spacing w:val="-7"/>
                <w:sz w:val="24"/>
                <w:szCs w:val="24"/>
                <w:lang w:eastAsia="zh-TW"/>
              </w:rPr>
              <w:t>官網</w:t>
            </w:r>
          </w:p>
          <w:p w14:paraId="4A7CCD1E" w14:textId="6F6EDCD3" w:rsidR="00FE3D3D" w:rsidRPr="00126616" w:rsidRDefault="00FE3D3D">
            <w:pPr>
              <w:numPr>
                <w:ilvl w:val="0"/>
                <w:numId w:val="62"/>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126616">
              <w:rPr>
                <w:rFonts w:ascii="Times New Roman" w:eastAsia="標楷體" w:hAnsi="Times New Roman" w:cs="Times New Roman"/>
                <w:bCs/>
                <w:spacing w:val="-7"/>
                <w:sz w:val="24"/>
                <w:szCs w:val="24"/>
                <w:lang w:eastAsia="zh-TW"/>
              </w:rPr>
              <w:t>HEADER</w:t>
            </w:r>
            <w:r w:rsidR="00455F5C"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導盲磚、</w:t>
            </w:r>
            <w:r w:rsidRPr="00126616">
              <w:rPr>
                <w:rFonts w:ascii="Times New Roman" w:eastAsia="標楷體" w:hAnsi="Times New Roman" w:cs="Times New Roman"/>
                <w:bCs/>
                <w:spacing w:val="-7"/>
                <w:sz w:val="24"/>
                <w:szCs w:val="24"/>
                <w:lang w:eastAsia="zh-TW"/>
              </w:rPr>
              <w:t>LOGO</w:t>
            </w:r>
            <w:r w:rsidRPr="00126616">
              <w:rPr>
                <w:rFonts w:ascii="Times New Roman" w:eastAsia="標楷體" w:hAnsi="Times New Roman" w:cs="Times New Roman"/>
                <w:bCs/>
                <w:spacing w:val="-7"/>
                <w:sz w:val="24"/>
                <w:szCs w:val="24"/>
                <w:lang w:eastAsia="zh-TW"/>
              </w:rPr>
              <w:t>，點擊後連到首頁、執行計畫名稱、單元主選單</w:t>
            </w:r>
            <w:r w:rsidR="00126616"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計畫介紹、最新消息、友善連結、申請表單下載、辦公室位置、相關頁面</w:t>
            </w:r>
            <w:r w:rsidR="00126616"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w:t>
            </w:r>
          </w:p>
          <w:p w14:paraId="30D5D87B" w14:textId="04DD4279" w:rsidR="00FE3D3D" w:rsidRPr="00126616" w:rsidRDefault="00FE3D3D">
            <w:pPr>
              <w:numPr>
                <w:ilvl w:val="0"/>
                <w:numId w:val="62"/>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126616">
              <w:rPr>
                <w:rFonts w:ascii="Times New Roman" w:eastAsia="標楷體" w:hAnsi="Times New Roman" w:cs="Times New Roman"/>
                <w:bCs/>
                <w:spacing w:val="-7"/>
                <w:sz w:val="24"/>
                <w:szCs w:val="24"/>
                <w:lang w:eastAsia="zh-TW"/>
              </w:rPr>
              <w:t>CONTENT</w:t>
            </w:r>
            <w:r w:rsidR="00455F5C"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浮動按鈕</w:t>
            </w:r>
            <w:r w:rsidRPr="00126616">
              <w:rPr>
                <w:rFonts w:ascii="Times New Roman" w:eastAsia="標楷體" w:hAnsi="Times New Roman" w:cs="Times New Roman"/>
                <w:bCs/>
                <w:spacing w:val="-7"/>
                <w:sz w:val="24"/>
                <w:szCs w:val="24"/>
                <w:lang w:eastAsia="zh-TW"/>
              </w:rPr>
              <w:t>-GO TO TOP</w:t>
            </w:r>
          </w:p>
          <w:p w14:paraId="16DEC5B2" w14:textId="1433E68C" w:rsidR="00FE3D3D" w:rsidRPr="00126616" w:rsidRDefault="00FE3D3D">
            <w:pPr>
              <w:numPr>
                <w:ilvl w:val="0"/>
                <w:numId w:val="62"/>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7"/>
                <w:sz w:val="24"/>
                <w:szCs w:val="24"/>
                <w:lang w:eastAsia="zh-TW"/>
              </w:rPr>
              <w:t>FOOTER</w:t>
            </w:r>
            <w:r w:rsidR="00455F5C"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LOGO</w:t>
            </w:r>
            <w:r w:rsidRPr="00126616">
              <w:rPr>
                <w:rFonts w:ascii="Times New Roman" w:eastAsia="標楷體" w:hAnsi="Times New Roman" w:cs="Times New Roman"/>
                <w:bCs/>
                <w:spacing w:val="-7"/>
                <w:sz w:val="24"/>
                <w:szCs w:val="24"/>
                <w:lang w:eastAsia="zh-TW"/>
              </w:rPr>
              <w:t>、執行計畫名稱、聯絡資訊</w:t>
            </w:r>
            <w:r w:rsidR="00126616"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地址、電話、傳真、聯絡信箱、服務時間</w:t>
            </w:r>
            <w:r w:rsidR="00126616"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、版權宣告</w:t>
            </w:r>
          </w:p>
        </w:tc>
      </w:tr>
      <w:tr w:rsidR="00FE3D3D" w:rsidRPr="00126616" w14:paraId="60277562" w14:textId="77777777" w:rsidTr="004615FE">
        <w:trPr>
          <w:trHeight w:val="722"/>
        </w:trPr>
        <w:tc>
          <w:tcPr>
            <w:tcW w:w="1432" w:type="dxa"/>
          </w:tcPr>
          <w:p w14:paraId="24192B15" w14:textId="77777777" w:rsidR="006C02D1"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計畫子站</w:t>
            </w:r>
            <w:proofErr w:type="spellEnd"/>
            <w:r w:rsidRPr="00126616">
              <w:rPr>
                <w:rFonts w:ascii="Times New Roman" w:eastAsia="標楷體" w:hAnsi="Times New Roman" w:cs="Times New Roman"/>
                <w:bCs/>
                <w:sz w:val="24"/>
                <w:szCs w:val="24"/>
              </w:rPr>
              <w:t>_</w:t>
            </w:r>
          </w:p>
          <w:p w14:paraId="39D12E8B" w14:textId="1F4E90E4"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首頁</w:t>
            </w:r>
            <w:proofErr w:type="spellEnd"/>
          </w:p>
        </w:tc>
        <w:tc>
          <w:tcPr>
            <w:tcW w:w="8079" w:type="dxa"/>
          </w:tcPr>
          <w:p w14:paraId="18C5324D" w14:textId="206AAA55"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BANNER</w:t>
            </w:r>
            <w:r w:rsidRPr="00126616">
              <w:rPr>
                <w:rFonts w:ascii="Times New Roman" w:eastAsia="標楷體" w:hAnsi="Times New Roman" w:cs="Times New Roman"/>
                <w:bCs/>
                <w:spacing w:val="-3"/>
                <w:sz w:val="24"/>
                <w:szCs w:val="24"/>
                <w:lang w:eastAsia="zh-TW"/>
              </w:rPr>
              <w:t>、最新消息列表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最新消息類別名稱、名稱、圖片</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只限第一則、發布日期、更多消息按鈕</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、友善連結列表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友善連結名稱、友善</w:t>
            </w:r>
            <w:proofErr w:type="gramStart"/>
            <w:r w:rsidRPr="00126616">
              <w:rPr>
                <w:rFonts w:ascii="Times New Roman" w:eastAsia="標楷體" w:hAnsi="Times New Roman" w:cs="Times New Roman"/>
                <w:bCs/>
                <w:spacing w:val="-3"/>
                <w:sz w:val="24"/>
                <w:szCs w:val="24"/>
                <w:lang w:eastAsia="zh-TW"/>
              </w:rPr>
              <w:t>連結連結</w:t>
            </w:r>
            <w:proofErr w:type="gramEnd"/>
            <w:r w:rsidRPr="00126616">
              <w:rPr>
                <w:rFonts w:ascii="Times New Roman" w:eastAsia="標楷體" w:hAnsi="Times New Roman" w:cs="Times New Roman"/>
                <w:bCs/>
                <w:spacing w:val="-3"/>
                <w:sz w:val="24"/>
                <w:szCs w:val="24"/>
                <w:lang w:eastAsia="zh-TW"/>
              </w:rPr>
              <w:t>網址、更多友善連結</w:t>
            </w:r>
            <w:r w:rsidR="00126616" w:rsidRPr="00126616">
              <w:rPr>
                <w:rFonts w:ascii="Times New Roman" w:eastAsia="標楷體" w:hAnsi="Times New Roman" w:cs="Times New Roman"/>
                <w:bCs/>
                <w:spacing w:val="-3"/>
                <w:sz w:val="24"/>
                <w:szCs w:val="24"/>
                <w:lang w:eastAsia="zh-TW"/>
              </w:rPr>
              <w:t>）</w:t>
            </w:r>
          </w:p>
        </w:tc>
      </w:tr>
      <w:tr w:rsidR="00FE3D3D" w:rsidRPr="00126616" w14:paraId="3BDB835E" w14:textId="77777777" w:rsidTr="004615FE">
        <w:trPr>
          <w:trHeight w:val="719"/>
        </w:trPr>
        <w:tc>
          <w:tcPr>
            <w:tcW w:w="1432" w:type="dxa"/>
          </w:tcPr>
          <w:p w14:paraId="64CF2065" w14:textId="77777777"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計畫介紹</w:t>
            </w:r>
            <w:proofErr w:type="spellEnd"/>
          </w:p>
        </w:tc>
        <w:tc>
          <w:tcPr>
            <w:tcW w:w="8079" w:type="dxa"/>
          </w:tcPr>
          <w:p w14:paraId="0CFF5E90" w14:textId="0B3A4F12"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BANNER</w:t>
            </w:r>
            <w:r w:rsidRPr="00126616">
              <w:rPr>
                <w:rFonts w:ascii="Times New Roman" w:eastAsia="標楷體" w:hAnsi="Times New Roman" w:cs="Times New Roman"/>
                <w:bCs/>
                <w:spacing w:val="-3"/>
                <w:sz w:val="24"/>
                <w:szCs w:val="24"/>
                <w:lang w:eastAsia="zh-TW"/>
              </w:rPr>
              <w:t>、麵包屑、計畫介紹、內容</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上、下</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、服務流程列表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標題、內容</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、模組駐點單</w:t>
            </w:r>
            <w:r w:rsidRPr="00126616">
              <w:rPr>
                <w:rFonts w:ascii="Times New Roman" w:eastAsia="標楷體" w:hAnsi="Times New Roman" w:cs="Times New Roman"/>
                <w:bCs/>
                <w:spacing w:val="-2"/>
                <w:sz w:val="24"/>
                <w:szCs w:val="24"/>
                <w:lang w:eastAsia="zh-TW"/>
              </w:rPr>
              <w:t>位、聯繫資料</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聯絡窗口、地址、免付費服務電話、聯絡信箱、</w:t>
            </w:r>
            <w:r w:rsidRPr="00126616">
              <w:rPr>
                <w:rFonts w:ascii="Times New Roman" w:eastAsia="標楷體" w:hAnsi="Times New Roman" w:cs="Times New Roman"/>
                <w:bCs/>
                <w:spacing w:val="-2"/>
                <w:sz w:val="24"/>
                <w:szCs w:val="24"/>
                <w:lang w:eastAsia="zh-TW"/>
              </w:rPr>
              <w:t>QRCODE</w:t>
            </w:r>
            <w:r w:rsidR="00126616" w:rsidRPr="00126616">
              <w:rPr>
                <w:rFonts w:ascii="Times New Roman" w:eastAsia="標楷體" w:hAnsi="Times New Roman" w:cs="Times New Roman"/>
                <w:bCs/>
                <w:spacing w:val="-2"/>
                <w:sz w:val="24"/>
                <w:szCs w:val="24"/>
                <w:lang w:eastAsia="zh-TW"/>
              </w:rPr>
              <w:t>）</w:t>
            </w:r>
          </w:p>
        </w:tc>
      </w:tr>
      <w:tr w:rsidR="00FE3D3D" w:rsidRPr="00126616" w14:paraId="36BE9FF5" w14:textId="77777777" w:rsidTr="004615FE">
        <w:trPr>
          <w:trHeight w:val="43"/>
        </w:trPr>
        <w:tc>
          <w:tcPr>
            <w:tcW w:w="1432" w:type="dxa"/>
          </w:tcPr>
          <w:p w14:paraId="6F4B8ACE" w14:textId="77777777"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最新消息</w:t>
            </w:r>
            <w:proofErr w:type="spellEnd"/>
          </w:p>
        </w:tc>
        <w:tc>
          <w:tcPr>
            <w:tcW w:w="8079" w:type="dxa"/>
          </w:tcPr>
          <w:p w14:paraId="01AD80BF" w14:textId="09E1B6A7" w:rsidR="00922664" w:rsidRPr="00126616" w:rsidRDefault="00FE3D3D">
            <w:pPr>
              <w:numPr>
                <w:ilvl w:val="0"/>
                <w:numId w:val="63"/>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126616">
              <w:rPr>
                <w:rFonts w:ascii="Times New Roman" w:eastAsia="標楷體" w:hAnsi="Times New Roman" w:cs="Times New Roman"/>
                <w:bCs/>
                <w:spacing w:val="-7"/>
                <w:sz w:val="24"/>
                <w:szCs w:val="24"/>
                <w:lang w:eastAsia="zh-TW"/>
              </w:rPr>
              <w:t>列表</w:t>
            </w:r>
            <w:r w:rsidR="00455F5C" w:rsidRPr="00126616">
              <w:rPr>
                <w:rFonts w:ascii="Times New Roman" w:eastAsia="標楷體" w:hAnsi="Times New Roman" w:cs="Times New Roman" w:hint="eastAsia"/>
                <w:bCs/>
                <w:spacing w:val="-7"/>
                <w:sz w:val="24"/>
                <w:szCs w:val="24"/>
                <w:lang w:eastAsia="zh-TW"/>
              </w:rPr>
              <w:t>：</w:t>
            </w:r>
            <w:r w:rsidRPr="00126616">
              <w:rPr>
                <w:rFonts w:ascii="Times New Roman" w:eastAsia="標楷體" w:hAnsi="Times New Roman" w:cs="Times New Roman"/>
                <w:bCs/>
                <w:spacing w:val="-7"/>
                <w:sz w:val="24"/>
                <w:szCs w:val="24"/>
                <w:lang w:eastAsia="zh-TW"/>
              </w:rPr>
              <w:t>BANNER</w:t>
            </w:r>
            <w:r w:rsidRPr="00126616">
              <w:rPr>
                <w:rFonts w:ascii="Times New Roman" w:eastAsia="標楷體" w:hAnsi="Times New Roman" w:cs="Times New Roman"/>
                <w:bCs/>
                <w:spacing w:val="-7"/>
                <w:sz w:val="24"/>
                <w:szCs w:val="24"/>
                <w:lang w:eastAsia="zh-TW"/>
              </w:rPr>
              <w:t>、麵包屑、最新消息類別名稱</w:t>
            </w:r>
            <w:r w:rsidR="00126616"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以官網的最新消息類別為</w:t>
            </w:r>
            <w:proofErr w:type="gramStart"/>
            <w:r w:rsidRPr="00126616">
              <w:rPr>
                <w:rFonts w:ascii="Times New Roman" w:eastAsia="標楷體" w:hAnsi="Times New Roman" w:cs="Times New Roman"/>
                <w:bCs/>
                <w:spacing w:val="-7"/>
                <w:sz w:val="24"/>
                <w:szCs w:val="24"/>
                <w:lang w:eastAsia="zh-TW"/>
              </w:rPr>
              <w:t>準</w:t>
            </w:r>
            <w:proofErr w:type="gramEnd"/>
            <w:r w:rsidRPr="00126616">
              <w:rPr>
                <w:rFonts w:ascii="Times New Roman" w:eastAsia="標楷體" w:hAnsi="Times New Roman" w:cs="Times New Roman"/>
                <w:bCs/>
                <w:spacing w:val="-7"/>
                <w:sz w:val="24"/>
                <w:szCs w:val="24"/>
                <w:lang w:eastAsia="zh-TW"/>
              </w:rPr>
              <w:t>，只顯示計畫有使用的最新消息類別</w:t>
            </w:r>
            <w:r w:rsidR="00126616"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、圖片、最新消息名稱、發布日期、最新消息簡介、頁碼</w:t>
            </w:r>
            <w:r w:rsidR="00126616" w:rsidRPr="00126616">
              <w:rPr>
                <w:rFonts w:ascii="Times New Roman" w:eastAsia="標楷體" w:hAnsi="Times New Roman" w:cs="Times New Roman"/>
                <w:bCs/>
                <w:spacing w:val="-7"/>
                <w:sz w:val="24"/>
                <w:szCs w:val="24"/>
                <w:lang w:eastAsia="zh-TW"/>
              </w:rPr>
              <w:t>（</w:t>
            </w:r>
            <w:r w:rsidRPr="00126616">
              <w:rPr>
                <w:rFonts w:ascii="Times New Roman" w:eastAsia="標楷體" w:hAnsi="Times New Roman" w:cs="Times New Roman"/>
                <w:bCs/>
                <w:spacing w:val="-7"/>
                <w:sz w:val="24"/>
                <w:szCs w:val="24"/>
                <w:lang w:eastAsia="zh-TW"/>
              </w:rPr>
              <w:t>每頁</w:t>
            </w:r>
            <w:r w:rsidRPr="00126616">
              <w:rPr>
                <w:rFonts w:ascii="Times New Roman" w:eastAsia="標楷體" w:hAnsi="Times New Roman" w:cs="Times New Roman"/>
                <w:bCs/>
                <w:spacing w:val="-7"/>
                <w:sz w:val="24"/>
                <w:szCs w:val="24"/>
                <w:lang w:eastAsia="zh-TW"/>
              </w:rPr>
              <w:t>11</w:t>
            </w:r>
            <w:r w:rsidRPr="00126616">
              <w:rPr>
                <w:rFonts w:ascii="Times New Roman" w:eastAsia="標楷體" w:hAnsi="Times New Roman" w:cs="Times New Roman"/>
                <w:bCs/>
                <w:spacing w:val="-7"/>
                <w:sz w:val="24"/>
                <w:szCs w:val="24"/>
                <w:lang w:eastAsia="zh-TW"/>
              </w:rPr>
              <w:t>筆</w:t>
            </w:r>
            <w:r w:rsidR="00126616" w:rsidRPr="00126616">
              <w:rPr>
                <w:rFonts w:ascii="Times New Roman" w:eastAsia="標楷體" w:hAnsi="Times New Roman" w:cs="Times New Roman"/>
                <w:bCs/>
                <w:spacing w:val="-7"/>
                <w:sz w:val="24"/>
                <w:szCs w:val="24"/>
                <w:lang w:eastAsia="zh-TW"/>
              </w:rPr>
              <w:t>）</w:t>
            </w:r>
          </w:p>
          <w:p w14:paraId="4ADA60C1" w14:textId="3319D92E" w:rsidR="00FE3D3D" w:rsidRPr="00126616" w:rsidRDefault="00FE3D3D">
            <w:pPr>
              <w:numPr>
                <w:ilvl w:val="0"/>
                <w:numId w:val="63"/>
              </w:numPr>
              <w:tabs>
                <w:tab w:val="left" w:pos="470"/>
              </w:tabs>
              <w:spacing w:beforeLines="50" w:before="120" w:afterLines="50" w:after="120"/>
              <w:ind w:rightChars="55" w:right="132"/>
              <w:jc w:val="both"/>
              <w:rPr>
                <w:rFonts w:ascii="Times New Roman" w:eastAsia="標楷體" w:hAnsi="Times New Roman" w:cs="Times New Roman"/>
                <w:bCs/>
                <w:spacing w:val="-7"/>
                <w:sz w:val="24"/>
                <w:szCs w:val="24"/>
                <w:lang w:eastAsia="zh-TW"/>
              </w:rPr>
            </w:pPr>
            <w:r w:rsidRPr="00126616">
              <w:rPr>
                <w:rFonts w:ascii="Times New Roman" w:eastAsia="標楷體" w:hAnsi="Times New Roman" w:cs="Times New Roman"/>
                <w:bCs/>
                <w:spacing w:val="-7"/>
                <w:sz w:val="24"/>
                <w:szCs w:val="24"/>
                <w:lang w:eastAsia="zh-TW"/>
              </w:rPr>
              <w:t>內容</w:t>
            </w:r>
            <w:r w:rsidR="00455F5C" w:rsidRPr="00126616">
              <w:rPr>
                <w:rFonts w:ascii="Times New Roman" w:eastAsia="標楷體" w:hAnsi="Times New Roman" w:cs="Times New Roman" w:hint="eastAsia"/>
                <w:bCs/>
                <w:spacing w:val="-7"/>
                <w:sz w:val="24"/>
                <w:szCs w:val="24"/>
                <w:lang w:eastAsia="zh-TW"/>
              </w:rPr>
              <w:t>：</w:t>
            </w:r>
            <w:r w:rsidRPr="00126616">
              <w:rPr>
                <w:rFonts w:ascii="Times New Roman" w:eastAsia="標楷體" w:hAnsi="Times New Roman" w:cs="Times New Roman"/>
                <w:bCs/>
                <w:spacing w:val="-7"/>
                <w:sz w:val="24"/>
                <w:szCs w:val="24"/>
                <w:lang w:eastAsia="zh-TW"/>
              </w:rPr>
              <w:t>BANNER</w:t>
            </w:r>
            <w:r w:rsidRPr="00126616">
              <w:rPr>
                <w:rFonts w:ascii="Times New Roman" w:eastAsia="標楷體" w:hAnsi="Times New Roman" w:cs="Times New Roman"/>
                <w:bCs/>
                <w:spacing w:val="-7"/>
                <w:sz w:val="24"/>
                <w:szCs w:val="24"/>
                <w:lang w:eastAsia="zh-TW"/>
              </w:rPr>
              <w:t>、麵包屑、最新消息類別名稱、最新消息名稱、發布日期、內容、返回列表按鈕</w:t>
            </w:r>
          </w:p>
        </w:tc>
      </w:tr>
      <w:tr w:rsidR="00FE3D3D" w:rsidRPr="00126616" w14:paraId="09D00926" w14:textId="77777777" w:rsidTr="004615FE">
        <w:trPr>
          <w:trHeight w:val="359"/>
        </w:trPr>
        <w:tc>
          <w:tcPr>
            <w:tcW w:w="1432" w:type="dxa"/>
          </w:tcPr>
          <w:p w14:paraId="4A0B5DA9" w14:textId="77777777"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友善連結</w:t>
            </w:r>
            <w:proofErr w:type="spellEnd"/>
          </w:p>
        </w:tc>
        <w:tc>
          <w:tcPr>
            <w:tcW w:w="8079" w:type="dxa"/>
          </w:tcPr>
          <w:p w14:paraId="3114E633" w14:textId="2E5DB04F"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列表</w:t>
            </w:r>
            <w:r w:rsidR="00455F5C" w:rsidRPr="00126616">
              <w:rPr>
                <w:rFonts w:ascii="Times New Roman" w:eastAsia="標楷體" w:hAnsi="Times New Roman" w:cs="Times New Roman" w:hint="eastAsia"/>
                <w:bCs/>
                <w:sz w:val="24"/>
                <w:szCs w:val="24"/>
                <w:lang w:eastAsia="zh-TW"/>
              </w:rPr>
              <w:t>：</w:t>
            </w:r>
            <w:r w:rsidRPr="00126616">
              <w:rPr>
                <w:rFonts w:ascii="Times New Roman" w:eastAsia="標楷體" w:hAnsi="Times New Roman" w:cs="Times New Roman"/>
                <w:bCs/>
                <w:spacing w:val="-2"/>
                <w:sz w:val="24"/>
                <w:szCs w:val="24"/>
                <w:lang w:eastAsia="zh-TW"/>
              </w:rPr>
              <w:t>BANNER</w:t>
            </w:r>
            <w:r w:rsidRPr="00126616">
              <w:rPr>
                <w:rFonts w:ascii="Times New Roman" w:eastAsia="標楷體" w:hAnsi="Times New Roman" w:cs="Times New Roman"/>
                <w:bCs/>
                <w:spacing w:val="-3"/>
                <w:sz w:val="24"/>
                <w:szCs w:val="24"/>
                <w:lang w:eastAsia="zh-TW"/>
              </w:rPr>
              <w:t>、麵包屑、友善連結名稱、友善</w:t>
            </w:r>
            <w:proofErr w:type="gramStart"/>
            <w:r w:rsidRPr="00126616">
              <w:rPr>
                <w:rFonts w:ascii="Times New Roman" w:eastAsia="標楷體" w:hAnsi="Times New Roman" w:cs="Times New Roman"/>
                <w:bCs/>
                <w:spacing w:val="-3"/>
                <w:sz w:val="24"/>
                <w:szCs w:val="24"/>
                <w:lang w:eastAsia="zh-TW"/>
              </w:rPr>
              <w:t>連結連結</w:t>
            </w:r>
            <w:proofErr w:type="gramEnd"/>
            <w:r w:rsidRPr="00126616">
              <w:rPr>
                <w:rFonts w:ascii="Times New Roman" w:eastAsia="標楷體" w:hAnsi="Times New Roman" w:cs="Times New Roman"/>
                <w:bCs/>
                <w:spacing w:val="-3"/>
                <w:sz w:val="24"/>
                <w:szCs w:val="24"/>
                <w:lang w:eastAsia="zh-TW"/>
              </w:rPr>
              <w:t>網址</w:t>
            </w:r>
          </w:p>
        </w:tc>
      </w:tr>
      <w:tr w:rsidR="00FE3D3D" w:rsidRPr="00126616" w14:paraId="1C8F70B8" w14:textId="77777777" w:rsidTr="004615FE">
        <w:trPr>
          <w:trHeight w:val="359"/>
        </w:trPr>
        <w:tc>
          <w:tcPr>
            <w:tcW w:w="1432" w:type="dxa"/>
          </w:tcPr>
          <w:p w14:paraId="5127B4D1" w14:textId="77777777" w:rsidR="006C02D1" w:rsidRDefault="00FE3D3D" w:rsidP="002F0413">
            <w:pPr>
              <w:pStyle w:val="TableParagraph"/>
              <w:spacing w:beforeLines="50" w:before="120" w:afterLines="50" w:after="120"/>
              <w:jc w:val="both"/>
              <w:rPr>
                <w:rFonts w:ascii="Times New Roman" w:eastAsia="標楷體" w:hAnsi="Times New Roman" w:cs="Times New Roman"/>
                <w:bCs/>
                <w:spacing w:val="-2"/>
                <w:sz w:val="24"/>
                <w:szCs w:val="24"/>
              </w:rPr>
            </w:pPr>
            <w:proofErr w:type="spellStart"/>
            <w:r w:rsidRPr="00126616">
              <w:rPr>
                <w:rFonts w:ascii="Times New Roman" w:eastAsia="標楷體" w:hAnsi="Times New Roman" w:cs="Times New Roman"/>
                <w:bCs/>
                <w:spacing w:val="-2"/>
                <w:sz w:val="24"/>
                <w:szCs w:val="24"/>
              </w:rPr>
              <w:lastRenderedPageBreak/>
              <w:t>申請表單</w:t>
            </w:r>
            <w:proofErr w:type="spellEnd"/>
          </w:p>
          <w:p w14:paraId="0CFBA962" w14:textId="5E461140"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sz w:val="24"/>
                <w:szCs w:val="24"/>
              </w:rPr>
              <w:t>下載</w:t>
            </w:r>
            <w:proofErr w:type="spellEnd"/>
          </w:p>
        </w:tc>
        <w:tc>
          <w:tcPr>
            <w:tcW w:w="8079" w:type="dxa"/>
          </w:tcPr>
          <w:p w14:paraId="2D9DDF62" w14:textId="442370A5"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列表</w:t>
            </w:r>
            <w:r w:rsidR="00455F5C" w:rsidRPr="00126616">
              <w:rPr>
                <w:rFonts w:ascii="Times New Roman" w:eastAsia="標楷體" w:hAnsi="Times New Roman" w:cs="Times New Roman" w:hint="eastAsia"/>
                <w:bCs/>
                <w:sz w:val="24"/>
                <w:szCs w:val="24"/>
                <w:lang w:eastAsia="zh-TW"/>
              </w:rPr>
              <w:t>：</w:t>
            </w:r>
            <w:r w:rsidRPr="00126616">
              <w:rPr>
                <w:rFonts w:ascii="Times New Roman" w:eastAsia="標楷體" w:hAnsi="Times New Roman" w:cs="Times New Roman"/>
                <w:bCs/>
                <w:spacing w:val="-2"/>
                <w:sz w:val="24"/>
                <w:szCs w:val="24"/>
                <w:lang w:eastAsia="zh-TW"/>
              </w:rPr>
              <w:t>BANNER</w:t>
            </w:r>
            <w:r w:rsidRPr="00126616">
              <w:rPr>
                <w:rFonts w:ascii="Times New Roman" w:eastAsia="標楷體" w:hAnsi="Times New Roman" w:cs="Times New Roman"/>
                <w:bCs/>
                <w:spacing w:val="-4"/>
                <w:sz w:val="24"/>
                <w:szCs w:val="24"/>
                <w:lang w:eastAsia="zh-TW"/>
              </w:rPr>
              <w:t>、麵包屑、申請表單下載、名稱、發布日期、下載按鈕、頁碼</w:t>
            </w:r>
            <w:r w:rsidR="00126616" w:rsidRPr="00126616">
              <w:rPr>
                <w:rFonts w:ascii="Times New Roman" w:eastAsia="標楷體" w:hAnsi="Times New Roman" w:cs="Times New Roman"/>
                <w:bCs/>
                <w:spacing w:val="-4"/>
                <w:sz w:val="24"/>
                <w:szCs w:val="24"/>
                <w:lang w:eastAsia="zh-TW"/>
              </w:rPr>
              <w:t>（</w:t>
            </w:r>
            <w:r w:rsidRPr="00126616">
              <w:rPr>
                <w:rFonts w:ascii="Times New Roman" w:eastAsia="標楷體" w:hAnsi="Times New Roman" w:cs="Times New Roman"/>
                <w:bCs/>
                <w:spacing w:val="-4"/>
                <w:sz w:val="24"/>
                <w:szCs w:val="24"/>
                <w:lang w:eastAsia="zh-TW"/>
              </w:rPr>
              <w:t>每頁</w:t>
            </w:r>
            <w:r w:rsidRPr="00126616">
              <w:rPr>
                <w:rFonts w:ascii="Times New Roman" w:eastAsia="標楷體" w:hAnsi="Times New Roman" w:cs="Times New Roman"/>
                <w:bCs/>
                <w:spacing w:val="-2"/>
                <w:sz w:val="24"/>
                <w:szCs w:val="24"/>
                <w:lang w:eastAsia="zh-TW"/>
              </w:rPr>
              <w:t>10</w:t>
            </w:r>
            <w:r w:rsidRPr="00126616">
              <w:rPr>
                <w:rFonts w:ascii="Times New Roman" w:eastAsia="標楷體" w:hAnsi="Times New Roman" w:cs="Times New Roman"/>
                <w:bCs/>
                <w:spacing w:val="-15"/>
                <w:sz w:val="24"/>
                <w:szCs w:val="24"/>
                <w:lang w:eastAsia="zh-TW"/>
              </w:rPr>
              <w:t>筆</w:t>
            </w:r>
            <w:r w:rsidR="00126616" w:rsidRPr="00126616">
              <w:rPr>
                <w:rFonts w:ascii="Times New Roman" w:eastAsia="標楷體" w:hAnsi="Times New Roman" w:cs="Times New Roman"/>
                <w:bCs/>
                <w:spacing w:val="-15"/>
                <w:sz w:val="24"/>
                <w:szCs w:val="24"/>
                <w:lang w:eastAsia="zh-TW"/>
              </w:rPr>
              <w:t>）</w:t>
            </w:r>
          </w:p>
        </w:tc>
      </w:tr>
      <w:tr w:rsidR="00FE3D3D" w:rsidRPr="00126616" w14:paraId="538A56C8" w14:textId="77777777" w:rsidTr="004615FE">
        <w:trPr>
          <w:trHeight w:val="359"/>
        </w:trPr>
        <w:tc>
          <w:tcPr>
            <w:tcW w:w="1432" w:type="dxa"/>
          </w:tcPr>
          <w:p w14:paraId="45E40C93" w14:textId="77777777"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sz w:val="24"/>
                <w:szCs w:val="24"/>
              </w:rPr>
              <w:t>辦公室位置</w:t>
            </w:r>
            <w:proofErr w:type="spellEnd"/>
          </w:p>
        </w:tc>
        <w:tc>
          <w:tcPr>
            <w:tcW w:w="8079" w:type="dxa"/>
          </w:tcPr>
          <w:p w14:paraId="58C3330D" w14:textId="77777777"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BANNER</w:t>
            </w:r>
            <w:r w:rsidRPr="00126616">
              <w:rPr>
                <w:rFonts w:ascii="Times New Roman" w:eastAsia="標楷體" w:hAnsi="Times New Roman" w:cs="Times New Roman"/>
                <w:bCs/>
                <w:spacing w:val="-3"/>
                <w:sz w:val="24"/>
                <w:szCs w:val="24"/>
                <w:lang w:eastAsia="zh-TW"/>
              </w:rPr>
              <w:t>、麵包屑、辦公室位址、地址、電話、傳真、聯絡信箱、服務時間、地圖、內容</w:t>
            </w:r>
          </w:p>
        </w:tc>
      </w:tr>
      <w:tr w:rsidR="00FE3D3D" w:rsidRPr="00126616" w14:paraId="36AAD622" w14:textId="77777777" w:rsidTr="004615FE">
        <w:trPr>
          <w:trHeight w:val="362"/>
        </w:trPr>
        <w:tc>
          <w:tcPr>
            <w:tcW w:w="1432" w:type="dxa"/>
          </w:tcPr>
          <w:p w14:paraId="7D30276B" w14:textId="77777777"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相關頁面</w:t>
            </w:r>
            <w:proofErr w:type="spellEnd"/>
          </w:p>
        </w:tc>
        <w:tc>
          <w:tcPr>
            <w:tcW w:w="8079" w:type="dxa"/>
          </w:tcPr>
          <w:p w14:paraId="3B65423C" w14:textId="77777777"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BANNER</w:t>
            </w:r>
            <w:r w:rsidRPr="00126616">
              <w:rPr>
                <w:rFonts w:ascii="Times New Roman" w:eastAsia="標楷體" w:hAnsi="Times New Roman" w:cs="Times New Roman"/>
                <w:bCs/>
                <w:spacing w:val="-3"/>
                <w:sz w:val="24"/>
                <w:szCs w:val="24"/>
                <w:lang w:eastAsia="zh-TW"/>
              </w:rPr>
              <w:t>、麵包屑、相關頁面、內容</w:t>
            </w:r>
          </w:p>
        </w:tc>
      </w:tr>
    </w:tbl>
    <w:p w14:paraId="0676786F" w14:textId="26E91D0B" w:rsidR="00AC2A69" w:rsidRPr="002F0413" w:rsidRDefault="00AC2A69" w:rsidP="002F0413">
      <w:pPr>
        <w:pStyle w:val="a3"/>
        <w:numPr>
          <w:ilvl w:val="3"/>
          <w:numId w:val="3"/>
        </w:numPr>
        <w:spacing w:beforeLines="50" w:before="120" w:afterLines="50" w:after="120"/>
        <w:ind w:leftChars="0"/>
        <w:jc w:val="both"/>
        <w:rPr>
          <w:rFonts w:ascii="Times New Roman" w:eastAsia="標楷體" w:hAnsi="Times New Roman" w:cs="Times New Roman"/>
          <w:sz w:val="28"/>
          <w:szCs w:val="28"/>
        </w:rPr>
      </w:pPr>
      <w:proofErr w:type="gramStart"/>
      <w:r w:rsidRPr="002F0413">
        <w:rPr>
          <w:rFonts w:ascii="Times New Roman" w:eastAsia="標楷體" w:hAnsi="Times New Roman" w:cs="Times New Roman" w:hint="eastAsia"/>
          <w:sz w:val="28"/>
          <w:szCs w:val="28"/>
        </w:rPr>
        <w:t>官網主</w:t>
      </w:r>
      <w:proofErr w:type="gramEnd"/>
      <w:r w:rsidRPr="002F0413">
        <w:rPr>
          <w:rFonts w:ascii="Times New Roman" w:eastAsia="標楷體" w:hAnsi="Times New Roman" w:cs="Times New Roman" w:hint="eastAsia"/>
          <w:sz w:val="28"/>
          <w:szCs w:val="28"/>
        </w:rPr>
        <w:t>站</w:t>
      </w:r>
      <w:r w:rsidRPr="002F0413">
        <w:rPr>
          <w:rFonts w:ascii="Times New Roman" w:eastAsia="標楷體" w:hAnsi="Times New Roman" w:cs="Times New Roman" w:hint="eastAsia"/>
          <w:sz w:val="28"/>
          <w:szCs w:val="28"/>
        </w:rPr>
        <w:t>-</w:t>
      </w:r>
      <w:r w:rsidRPr="002F0413">
        <w:rPr>
          <w:rFonts w:ascii="Times New Roman" w:eastAsia="標楷體" w:hAnsi="Times New Roman" w:cs="Times New Roman" w:hint="eastAsia"/>
          <w:sz w:val="28"/>
          <w:szCs w:val="28"/>
        </w:rPr>
        <w:t>內容管理系統</w:t>
      </w:r>
      <w:r w:rsidRPr="002F0413">
        <w:rPr>
          <w:rFonts w:ascii="Times New Roman" w:eastAsia="標楷體" w:hAnsi="Times New Roman" w:cs="Times New Roman" w:hint="eastAsia"/>
          <w:sz w:val="28"/>
          <w:szCs w:val="28"/>
        </w:rPr>
        <w:t>CMS</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3"/>
        <w:gridCol w:w="7938"/>
      </w:tblGrid>
      <w:tr w:rsidR="00FE3D3D" w:rsidRPr="00126616" w14:paraId="49CB93F5" w14:textId="77777777" w:rsidTr="00126616">
        <w:trPr>
          <w:trHeight w:val="359"/>
          <w:tblHeader/>
        </w:trPr>
        <w:tc>
          <w:tcPr>
            <w:tcW w:w="1573" w:type="dxa"/>
            <w:shd w:val="clear" w:color="auto" w:fill="D9D9D9" w:themeFill="background1" w:themeFillShade="D9"/>
          </w:tcPr>
          <w:p w14:paraId="41A40373" w14:textId="77777777" w:rsidR="00FE3D3D" w:rsidRPr="00126616" w:rsidRDefault="00FE3D3D" w:rsidP="002F0413">
            <w:pPr>
              <w:pStyle w:val="TableParagraph"/>
              <w:spacing w:beforeLines="50" w:before="120" w:afterLines="50" w:after="120"/>
              <w:ind w:left="16"/>
              <w:jc w:val="center"/>
              <w:rPr>
                <w:rFonts w:ascii="Times New Roman" w:eastAsia="標楷體" w:hAnsi="Times New Roman" w:cs="Times New Roman"/>
                <w:bCs/>
                <w:color w:val="000000" w:themeColor="text1"/>
                <w:sz w:val="24"/>
                <w:szCs w:val="24"/>
              </w:rPr>
            </w:pPr>
            <w:proofErr w:type="spellStart"/>
            <w:r w:rsidRPr="00126616">
              <w:rPr>
                <w:rFonts w:ascii="Times New Roman" w:eastAsia="標楷體" w:hAnsi="Times New Roman" w:cs="Times New Roman"/>
                <w:bCs/>
                <w:color w:val="000000" w:themeColor="text1"/>
                <w:spacing w:val="-5"/>
                <w:sz w:val="24"/>
                <w:szCs w:val="24"/>
              </w:rPr>
              <w:t>項目</w:t>
            </w:r>
            <w:proofErr w:type="spellEnd"/>
          </w:p>
        </w:tc>
        <w:tc>
          <w:tcPr>
            <w:tcW w:w="7938" w:type="dxa"/>
            <w:shd w:val="clear" w:color="auto" w:fill="D9D9D9" w:themeFill="background1" w:themeFillShade="D9"/>
          </w:tcPr>
          <w:p w14:paraId="4C2530BD" w14:textId="77777777" w:rsidR="00FE3D3D" w:rsidRPr="00126616" w:rsidRDefault="00FE3D3D" w:rsidP="002F0413">
            <w:pPr>
              <w:pStyle w:val="TableParagraph"/>
              <w:spacing w:beforeLines="50" w:before="120" w:afterLines="50" w:after="120"/>
              <w:ind w:left="13"/>
              <w:jc w:val="center"/>
              <w:rPr>
                <w:rFonts w:ascii="Times New Roman" w:eastAsia="標楷體" w:hAnsi="Times New Roman" w:cs="Times New Roman"/>
                <w:bCs/>
                <w:color w:val="000000" w:themeColor="text1"/>
                <w:sz w:val="24"/>
                <w:szCs w:val="24"/>
              </w:rPr>
            </w:pPr>
            <w:proofErr w:type="spellStart"/>
            <w:r w:rsidRPr="00126616">
              <w:rPr>
                <w:rFonts w:ascii="Times New Roman" w:eastAsia="標楷體" w:hAnsi="Times New Roman" w:cs="Times New Roman"/>
                <w:bCs/>
                <w:color w:val="000000" w:themeColor="text1"/>
                <w:spacing w:val="-5"/>
                <w:sz w:val="24"/>
                <w:szCs w:val="24"/>
              </w:rPr>
              <w:t>說明</w:t>
            </w:r>
            <w:proofErr w:type="spellEnd"/>
          </w:p>
        </w:tc>
      </w:tr>
      <w:tr w:rsidR="00FE3D3D" w:rsidRPr="00126616" w14:paraId="27E6AB22" w14:textId="77777777" w:rsidTr="00126616">
        <w:trPr>
          <w:trHeight w:val="720"/>
        </w:trPr>
        <w:tc>
          <w:tcPr>
            <w:tcW w:w="1573" w:type="dxa"/>
          </w:tcPr>
          <w:p w14:paraId="21F7FAEB" w14:textId="1BF307A8" w:rsidR="00FE3D3D" w:rsidRPr="00126616" w:rsidRDefault="00FE3D3D" w:rsidP="002F0413">
            <w:pPr>
              <w:pStyle w:val="TableParagraph"/>
              <w:spacing w:beforeLines="50" w:before="120" w:afterLines="50" w:after="120"/>
              <w:ind w:rightChars="57" w:right="137"/>
              <w:jc w:val="both"/>
              <w:rPr>
                <w:rFonts w:ascii="Times New Roman" w:eastAsia="標楷體" w:hAnsi="Times New Roman" w:cs="Times New Roman"/>
                <w:bCs/>
                <w:spacing w:val="-2"/>
                <w:sz w:val="24"/>
                <w:szCs w:val="24"/>
              </w:rPr>
            </w:pPr>
            <w:proofErr w:type="spellStart"/>
            <w:r w:rsidRPr="00126616">
              <w:rPr>
                <w:rFonts w:ascii="Times New Roman" w:eastAsia="標楷體" w:hAnsi="Times New Roman" w:cs="Times New Roman"/>
                <w:bCs/>
                <w:spacing w:val="-2"/>
                <w:sz w:val="24"/>
                <w:szCs w:val="24"/>
              </w:rPr>
              <w:t>管理員登入</w:t>
            </w:r>
            <w:proofErr w:type="spellEnd"/>
          </w:p>
        </w:tc>
        <w:tc>
          <w:tcPr>
            <w:tcW w:w="7938" w:type="dxa"/>
          </w:tcPr>
          <w:p w14:paraId="4161C5D7" w14:textId="77777777" w:rsidR="00FE3D3D" w:rsidRPr="00126616" w:rsidRDefault="00FE3D3D">
            <w:pPr>
              <w:pStyle w:val="TableParagraph"/>
              <w:numPr>
                <w:ilvl w:val="0"/>
                <w:numId w:val="51"/>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管理員帳號、密碼、開通信，輸入後登入系統、選擇管理網站。</w:t>
            </w:r>
          </w:p>
          <w:p w14:paraId="5EEF92FC" w14:textId="4902B257" w:rsidR="00FE3D3D" w:rsidRPr="00126616" w:rsidRDefault="00FE3D3D">
            <w:pPr>
              <w:pStyle w:val="TableParagraph"/>
              <w:numPr>
                <w:ilvl w:val="0"/>
                <w:numId w:val="51"/>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proofErr w:type="gramStart"/>
            <w:r w:rsidRPr="00126616">
              <w:rPr>
                <w:rFonts w:ascii="Times New Roman" w:eastAsia="標楷體" w:hAnsi="Times New Roman" w:cs="Times New Roman"/>
                <w:bCs/>
                <w:spacing w:val="-11"/>
                <w:sz w:val="24"/>
                <w:szCs w:val="24"/>
                <w:lang w:eastAsia="zh-TW"/>
              </w:rPr>
              <w:t>聯輔會</w:t>
            </w:r>
            <w:proofErr w:type="gramEnd"/>
            <w:r w:rsidRPr="00126616">
              <w:rPr>
                <w:rFonts w:ascii="Times New Roman" w:eastAsia="標楷體" w:hAnsi="Times New Roman" w:cs="Times New Roman"/>
                <w:bCs/>
                <w:spacing w:val="-2"/>
                <w:sz w:val="24"/>
                <w:szCs w:val="24"/>
                <w:lang w:eastAsia="zh-TW"/>
              </w:rPr>
              <w:t>LOGO</w:t>
            </w:r>
            <w:r w:rsidRPr="00126616">
              <w:rPr>
                <w:rFonts w:ascii="Times New Roman" w:eastAsia="標楷體" w:hAnsi="Times New Roman" w:cs="Times New Roman"/>
                <w:bCs/>
                <w:spacing w:val="-3"/>
                <w:sz w:val="24"/>
                <w:szCs w:val="24"/>
                <w:lang w:eastAsia="zh-TW"/>
              </w:rPr>
              <w:t>，點擊後連</w:t>
            </w:r>
            <w:proofErr w:type="gramStart"/>
            <w:r w:rsidRPr="00126616">
              <w:rPr>
                <w:rFonts w:ascii="Times New Roman" w:eastAsia="標楷體" w:hAnsi="Times New Roman" w:cs="Times New Roman"/>
                <w:bCs/>
                <w:spacing w:val="-3"/>
                <w:sz w:val="24"/>
                <w:szCs w:val="24"/>
                <w:lang w:eastAsia="zh-TW"/>
              </w:rPr>
              <w:t>到聯輔會</w:t>
            </w:r>
            <w:proofErr w:type="gramEnd"/>
            <w:r w:rsidRPr="00126616">
              <w:rPr>
                <w:rFonts w:ascii="Times New Roman" w:eastAsia="標楷體" w:hAnsi="Times New Roman" w:cs="Times New Roman"/>
                <w:bCs/>
                <w:spacing w:val="-3"/>
                <w:sz w:val="24"/>
                <w:szCs w:val="24"/>
                <w:lang w:eastAsia="zh-TW"/>
              </w:rPr>
              <w:t>前台</w:t>
            </w:r>
          </w:p>
        </w:tc>
      </w:tr>
      <w:tr w:rsidR="00FE3D3D" w:rsidRPr="00126616" w14:paraId="3245DBF9" w14:textId="77777777" w:rsidTr="00126616">
        <w:trPr>
          <w:trHeight w:val="1441"/>
        </w:trPr>
        <w:tc>
          <w:tcPr>
            <w:tcW w:w="1573" w:type="dxa"/>
          </w:tcPr>
          <w:p w14:paraId="57400C2B" w14:textId="77777777"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4"/>
                <w:sz w:val="24"/>
                <w:szCs w:val="24"/>
              </w:rPr>
              <w:t>儀錶板</w:t>
            </w:r>
            <w:proofErr w:type="spellEnd"/>
          </w:p>
        </w:tc>
        <w:tc>
          <w:tcPr>
            <w:tcW w:w="7938" w:type="dxa"/>
          </w:tcPr>
          <w:p w14:paraId="0FF482AD" w14:textId="47B2EEE0"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pacing w:val="-2"/>
                <w:sz w:val="24"/>
                <w:szCs w:val="24"/>
                <w:lang w:eastAsia="zh-TW"/>
              </w:rPr>
            </w:pPr>
            <w:r w:rsidRPr="00126616">
              <w:rPr>
                <w:rFonts w:ascii="Times New Roman" w:eastAsia="標楷體" w:hAnsi="Times New Roman" w:cs="Times New Roman"/>
                <w:bCs/>
                <w:spacing w:val="-2"/>
                <w:sz w:val="24"/>
                <w:szCs w:val="24"/>
                <w:lang w:eastAsia="zh-TW"/>
              </w:rPr>
              <w:t>各單元統計數量、各單元連結</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單元包含服務專線、首頁</w:t>
            </w:r>
            <w:r w:rsidR="00922664" w:rsidRPr="00126616">
              <w:rPr>
                <w:rFonts w:ascii="Times New Roman" w:eastAsia="標楷體" w:hAnsi="Times New Roman" w:cs="Times New Roman" w:hint="eastAsia"/>
                <w:bCs/>
                <w:spacing w:val="-2"/>
                <w:sz w:val="24"/>
                <w:szCs w:val="24"/>
                <w:lang w:eastAsia="zh-TW"/>
              </w:rPr>
              <w:t>B</w:t>
            </w:r>
            <w:r w:rsidRPr="00126616">
              <w:rPr>
                <w:rFonts w:ascii="Times New Roman" w:eastAsia="標楷體" w:hAnsi="Times New Roman" w:cs="Times New Roman"/>
                <w:bCs/>
                <w:sz w:val="24"/>
                <w:szCs w:val="24"/>
                <w:lang w:eastAsia="zh-TW"/>
              </w:rPr>
              <w:t>ANNER</w:t>
            </w:r>
            <w:r w:rsidRPr="00126616">
              <w:rPr>
                <w:rFonts w:ascii="Times New Roman" w:eastAsia="標楷體" w:hAnsi="Times New Roman" w:cs="Times New Roman"/>
                <w:bCs/>
                <w:sz w:val="24"/>
                <w:szCs w:val="24"/>
                <w:lang w:eastAsia="zh-TW"/>
              </w:rPr>
              <w:t>、統計數據、服務項</w:t>
            </w:r>
            <w:r w:rsidRPr="00126616">
              <w:rPr>
                <w:rFonts w:ascii="Times New Roman" w:eastAsia="標楷體" w:hAnsi="Times New Roman" w:cs="Times New Roman"/>
                <w:bCs/>
                <w:sz w:val="24"/>
                <w:szCs w:val="24"/>
                <w:lang w:eastAsia="zh-TW"/>
              </w:rPr>
              <w:t xml:space="preserve"> </w:t>
            </w:r>
            <w:r w:rsidRPr="00126616">
              <w:rPr>
                <w:rFonts w:ascii="Times New Roman" w:eastAsia="標楷體" w:hAnsi="Times New Roman" w:cs="Times New Roman"/>
                <w:bCs/>
                <w:spacing w:val="-2"/>
                <w:sz w:val="24"/>
                <w:szCs w:val="24"/>
                <w:lang w:eastAsia="zh-TW"/>
              </w:rPr>
              <w:t>目、關於本會、最新消息、精彩影音、執行計畫、公開資訊、最新課程、採購公告、合</w:t>
            </w:r>
            <w:r w:rsidRPr="00126616">
              <w:rPr>
                <w:rFonts w:ascii="Times New Roman" w:eastAsia="標楷體" w:hAnsi="Times New Roman" w:cs="Times New Roman"/>
                <w:bCs/>
                <w:spacing w:val="-1"/>
                <w:sz w:val="24"/>
                <w:szCs w:val="24"/>
                <w:lang w:eastAsia="zh-TW"/>
              </w:rPr>
              <w:t>作單位、自訂頁面</w:t>
            </w:r>
            <w:r w:rsidR="00126616" w:rsidRPr="00126616">
              <w:rPr>
                <w:rFonts w:ascii="Times New Roman" w:eastAsia="標楷體" w:hAnsi="Times New Roman" w:cs="Times New Roman"/>
                <w:bCs/>
                <w:spacing w:val="-1"/>
                <w:sz w:val="24"/>
                <w:szCs w:val="24"/>
                <w:lang w:eastAsia="zh-TW"/>
              </w:rPr>
              <w:t>）</w:t>
            </w:r>
            <w:r w:rsidRPr="00126616">
              <w:rPr>
                <w:rFonts w:ascii="Times New Roman" w:eastAsia="標楷體" w:hAnsi="Times New Roman" w:cs="Times New Roman"/>
                <w:bCs/>
                <w:spacing w:val="-1"/>
                <w:sz w:val="24"/>
                <w:szCs w:val="24"/>
                <w:lang w:eastAsia="zh-TW"/>
              </w:rPr>
              <w:t>、已登入使用者</w:t>
            </w:r>
            <w:proofErr w:type="gramStart"/>
            <w:r w:rsidR="00126616" w:rsidRPr="00126616">
              <w:rPr>
                <w:rFonts w:ascii="Times New Roman" w:eastAsia="標楷體" w:hAnsi="Times New Roman" w:cs="Times New Roman"/>
                <w:bCs/>
                <w:spacing w:val="-1"/>
                <w:sz w:val="24"/>
                <w:szCs w:val="24"/>
                <w:lang w:eastAsia="zh-TW"/>
              </w:rPr>
              <w:t>（</w:t>
            </w:r>
            <w:proofErr w:type="gramEnd"/>
            <w:r w:rsidRPr="00126616">
              <w:rPr>
                <w:rFonts w:ascii="Times New Roman" w:eastAsia="標楷體" w:hAnsi="Times New Roman" w:cs="Times New Roman"/>
                <w:bCs/>
                <w:spacing w:val="-1"/>
                <w:sz w:val="24"/>
                <w:szCs w:val="24"/>
                <w:lang w:eastAsia="zh-TW"/>
              </w:rPr>
              <w:t>列表</w:t>
            </w:r>
            <w:r w:rsidR="00922664" w:rsidRPr="00126616">
              <w:rPr>
                <w:rFonts w:ascii="Times New Roman" w:eastAsia="標楷體" w:hAnsi="Times New Roman" w:cs="Times New Roman" w:hint="eastAsia"/>
                <w:bCs/>
                <w:spacing w:val="-1"/>
                <w:sz w:val="24"/>
                <w:szCs w:val="24"/>
                <w:lang w:eastAsia="zh-TW"/>
              </w:rPr>
              <w:t>：</w:t>
            </w:r>
            <w:r w:rsidRPr="00126616">
              <w:rPr>
                <w:rFonts w:ascii="Times New Roman" w:eastAsia="標楷體" w:hAnsi="Times New Roman" w:cs="Times New Roman"/>
                <w:bCs/>
                <w:spacing w:val="-1"/>
                <w:sz w:val="24"/>
                <w:szCs w:val="24"/>
                <w:lang w:eastAsia="zh-TW"/>
              </w:rPr>
              <w:t>編號、名稱、帳號、登入時間、登入</w:t>
            </w:r>
            <w:r w:rsidRPr="00126616">
              <w:rPr>
                <w:rFonts w:ascii="Times New Roman" w:eastAsia="標楷體" w:hAnsi="Times New Roman" w:cs="Times New Roman"/>
                <w:bCs/>
                <w:sz w:val="24"/>
                <w:szCs w:val="24"/>
                <w:lang w:eastAsia="zh-TW"/>
              </w:rPr>
              <w:t>IP</w:t>
            </w:r>
            <w:proofErr w:type="gramStart"/>
            <w:r w:rsidR="00126616" w:rsidRPr="00126616">
              <w:rPr>
                <w:rFonts w:ascii="Times New Roman" w:eastAsia="標楷體" w:hAnsi="Times New Roman" w:cs="Times New Roman"/>
                <w:bCs/>
                <w:sz w:val="24"/>
                <w:szCs w:val="24"/>
                <w:lang w:eastAsia="zh-TW"/>
              </w:rPr>
              <w:t>）</w:t>
            </w:r>
            <w:proofErr w:type="gramEnd"/>
            <w:r w:rsidRPr="00126616">
              <w:rPr>
                <w:rFonts w:ascii="Times New Roman" w:eastAsia="標楷體" w:hAnsi="Times New Roman" w:cs="Times New Roman"/>
                <w:bCs/>
                <w:sz w:val="24"/>
                <w:szCs w:val="24"/>
                <w:lang w:eastAsia="zh-TW"/>
              </w:rPr>
              <w:t>、</w:t>
            </w:r>
            <w:r w:rsidRPr="00126616">
              <w:rPr>
                <w:rFonts w:ascii="Times New Roman" w:eastAsia="標楷體" w:hAnsi="Times New Roman" w:cs="Times New Roman"/>
                <w:bCs/>
                <w:spacing w:val="-3"/>
                <w:sz w:val="24"/>
                <w:szCs w:val="24"/>
                <w:lang w:eastAsia="zh-TW"/>
              </w:rPr>
              <w:t>已登入使用者列表各項目排序、已登入使用者列表重新整理</w:t>
            </w:r>
          </w:p>
        </w:tc>
      </w:tr>
      <w:tr w:rsidR="00FE3D3D" w:rsidRPr="00126616" w14:paraId="648FC7C9" w14:textId="77777777" w:rsidTr="00126616">
        <w:trPr>
          <w:trHeight w:val="1800"/>
        </w:trPr>
        <w:tc>
          <w:tcPr>
            <w:tcW w:w="1573" w:type="dxa"/>
          </w:tcPr>
          <w:p w14:paraId="2ED343C1" w14:textId="77777777" w:rsidR="003E59C0" w:rsidRDefault="00FE3D3D" w:rsidP="002F0413">
            <w:pPr>
              <w:pStyle w:val="TableParagraph"/>
              <w:spacing w:beforeLines="50" w:before="120" w:afterLines="50" w:after="120"/>
              <w:jc w:val="both"/>
              <w:rPr>
                <w:rFonts w:ascii="Times New Roman" w:eastAsia="標楷體" w:hAnsi="Times New Roman" w:cs="Times New Roman"/>
                <w:bCs/>
                <w:spacing w:val="-2"/>
                <w:sz w:val="24"/>
                <w:szCs w:val="24"/>
              </w:rPr>
            </w:pPr>
            <w:proofErr w:type="spellStart"/>
            <w:r w:rsidRPr="00126616">
              <w:rPr>
                <w:rFonts w:ascii="Times New Roman" w:eastAsia="標楷體" w:hAnsi="Times New Roman" w:cs="Times New Roman"/>
                <w:bCs/>
                <w:spacing w:val="-2"/>
                <w:sz w:val="24"/>
                <w:szCs w:val="24"/>
              </w:rPr>
              <w:t>系統資訊</w:t>
            </w:r>
            <w:proofErr w:type="spellEnd"/>
            <w:r w:rsidRPr="00126616">
              <w:rPr>
                <w:rFonts w:ascii="Times New Roman" w:eastAsia="標楷體" w:hAnsi="Times New Roman" w:cs="Times New Roman"/>
                <w:bCs/>
                <w:spacing w:val="-2"/>
                <w:sz w:val="24"/>
                <w:szCs w:val="24"/>
              </w:rPr>
              <w:t>_</w:t>
            </w:r>
          </w:p>
          <w:p w14:paraId="3D14B0FB" w14:textId="5579703A" w:rsidR="00FE3D3D" w:rsidRPr="00126616" w:rsidRDefault="00FE3D3D"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sz w:val="24"/>
                <w:szCs w:val="24"/>
              </w:rPr>
              <w:t>基本資</w:t>
            </w:r>
            <w:r w:rsidRPr="00126616">
              <w:rPr>
                <w:rFonts w:ascii="Times New Roman" w:eastAsia="標楷體" w:hAnsi="Times New Roman" w:cs="Times New Roman"/>
                <w:bCs/>
                <w:spacing w:val="-10"/>
                <w:sz w:val="24"/>
                <w:szCs w:val="24"/>
              </w:rPr>
              <w:t>料</w:t>
            </w:r>
            <w:proofErr w:type="spellEnd"/>
          </w:p>
        </w:tc>
        <w:tc>
          <w:tcPr>
            <w:tcW w:w="7938" w:type="dxa"/>
          </w:tcPr>
          <w:p w14:paraId="5DD658A3" w14:textId="77777777" w:rsidR="00FE3D3D" w:rsidRPr="00126616" w:rsidRDefault="00FE3D3D"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4"/>
                <w:sz w:val="24"/>
                <w:szCs w:val="24"/>
              </w:rPr>
              <w:t>中文、英文</w:t>
            </w:r>
            <w:proofErr w:type="spellEnd"/>
            <w:r w:rsidRPr="00126616">
              <w:rPr>
                <w:rFonts w:ascii="Times New Roman" w:eastAsia="標楷體" w:hAnsi="Times New Roman" w:cs="Times New Roman"/>
                <w:bCs/>
                <w:spacing w:val="-4"/>
                <w:sz w:val="24"/>
                <w:szCs w:val="24"/>
              </w:rPr>
              <w:t>:</w:t>
            </w:r>
          </w:p>
          <w:p w14:paraId="03133BB0" w14:textId="77777777" w:rsidR="00FE3D3D" w:rsidRPr="00126616" w:rsidRDefault="00FE3D3D">
            <w:pPr>
              <w:pStyle w:val="TableParagraph"/>
              <w:numPr>
                <w:ilvl w:val="0"/>
                <w:numId w:val="50"/>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4"/>
                <w:sz w:val="24"/>
                <w:szCs w:val="24"/>
              </w:rPr>
              <w:t>編輯、確定按鈕</w:t>
            </w:r>
            <w:proofErr w:type="spellEnd"/>
            <w:r w:rsidRPr="00126616">
              <w:rPr>
                <w:rFonts w:ascii="Times New Roman" w:eastAsia="標楷體" w:hAnsi="Times New Roman" w:cs="Times New Roman"/>
                <w:bCs/>
                <w:spacing w:val="-4"/>
                <w:sz w:val="24"/>
                <w:szCs w:val="24"/>
              </w:rPr>
              <w:t>。</w:t>
            </w:r>
          </w:p>
          <w:p w14:paraId="13E57395" w14:textId="67BE1BC9" w:rsidR="00FE3D3D" w:rsidRPr="00126616" w:rsidRDefault="00FE3D3D">
            <w:pPr>
              <w:pStyle w:val="TableParagraph"/>
              <w:numPr>
                <w:ilvl w:val="0"/>
                <w:numId w:val="50"/>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z w:val="24"/>
                <w:szCs w:val="24"/>
                <w:lang w:eastAsia="zh-TW"/>
              </w:rPr>
              <w:t>內容資料：名稱、</w:t>
            </w:r>
            <w:r w:rsidRPr="00126616">
              <w:rPr>
                <w:rFonts w:ascii="Times New Roman" w:eastAsia="標楷體" w:hAnsi="Times New Roman" w:cs="Times New Roman"/>
                <w:bCs/>
                <w:sz w:val="24"/>
                <w:szCs w:val="24"/>
                <w:lang w:eastAsia="zh-TW"/>
              </w:rPr>
              <w:t>LOGO</w:t>
            </w:r>
            <w:r w:rsidRPr="00126616">
              <w:rPr>
                <w:rFonts w:ascii="Times New Roman" w:eastAsia="標楷體" w:hAnsi="Times New Roman" w:cs="Times New Roman"/>
                <w:bCs/>
                <w:sz w:val="24"/>
                <w:szCs w:val="24"/>
                <w:lang w:eastAsia="zh-TW"/>
              </w:rPr>
              <w:t>、</w:t>
            </w:r>
            <w:r w:rsidRPr="00126616">
              <w:rPr>
                <w:rFonts w:ascii="Times New Roman" w:eastAsia="標楷體" w:hAnsi="Times New Roman" w:cs="Times New Roman"/>
                <w:bCs/>
                <w:sz w:val="24"/>
                <w:szCs w:val="24"/>
                <w:lang w:eastAsia="zh-TW"/>
              </w:rPr>
              <w:t>LOGO</w:t>
            </w:r>
            <w:r w:rsidRPr="00126616">
              <w:rPr>
                <w:rFonts w:ascii="Times New Roman" w:eastAsia="標楷體" w:hAnsi="Times New Roman" w:cs="Times New Roman"/>
                <w:bCs/>
                <w:spacing w:val="-6"/>
                <w:sz w:val="24"/>
                <w:szCs w:val="24"/>
                <w:lang w:eastAsia="zh-TW"/>
              </w:rPr>
              <w:t xml:space="preserve"> </w:t>
            </w:r>
            <w:r w:rsidRPr="00126616">
              <w:rPr>
                <w:rFonts w:ascii="Times New Roman" w:eastAsia="標楷體" w:hAnsi="Times New Roman" w:cs="Times New Roman"/>
                <w:bCs/>
                <w:spacing w:val="-6"/>
                <w:sz w:val="24"/>
                <w:szCs w:val="24"/>
                <w:lang w:eastAsia="zh-TW"/>
              </w:rPr>
              <w:t>預覽、</w:t>
            </w:r>
            <w:r w:rsidRPr="00126616">
              <w:rPr>
                <w:rFonts w:ascii="Times New Roman" w:eastAsia="標楷體" w:hAnsi="Times New Roman" w:cs="Times New Roman"/>
                <w:bCs/>
                <w:sz w:val="24"/>
                <w:szCs w:val="24"/>
                <w:lang w:eastAsia="zh-TW"/>
              </w:rPr>
              <w:t>ICON</w:t>
            </w:r>
            <w:r w:rsidRPr="00126616">
              <w:rPr>
                <w:rFonts w:ascii="Times New Roman" w:eastAsia="標楷體" w:hAnsi="Times New Roman" w:cs="Times New Roman"/>
                <w:bCs/>
                <w:sz w:val="24"/>
                <w:szCs w:val="24"/>
                <w:lang w:eastAsia="zh-TW"/>
              </w:rPr>
              <w:t>、</w:t>
            </w:r>
            <w:r w:rsidRPr="00126616">
              <w:rPr>
                <w:rFonts w:ascii="Times New Roman" w:eastAsia="標楷體" w:hAnsi="Times New Roman" w:cs="Times New Roman"/>
                <w:bCs/>
                <w:sz w:val="24"/>
                <w:szCs w:val="24"/>
                <w:lang w:eastAsia="zh-TW"/>
              </w:rPr>
              <w:t>ICON</w:t>
            </w:r>
            <w:r w:rsidR="00B174F1">
              <w:rPr>
                <w:rFonts w:ascii="Times New Roman" w:eastAsia="標楷體" w:hAnsi="Times New Roman" w:cs="Times New Roman" w:hint="eastAsia"/>
                <w:bCs/>
                <w:sz w:val="24"/>
                <w:szCs w:val="24"/>
                <w:lang w:eastAsia="zh-TW"/>
              </w:rPr>
              <w:t xml:space="preserve"> </w:t>
            </w:r>
            <w:r w:rsidRPr="00126616">
              <w:rPr>
                <w:rFonts w:ascii="Times New Roman" w:eastAsia="標楷體" w:hAnsi="Times New Roman" w:cs="Times New Roman"/>
                <w:bCs/>
                <w:spacing w:val="-5"/>
                <w:sz w:val="24"/>
                <w:szCs w:val="24"/>
                <w:lang w:eastAsia="zh-TW"/>
              </w:rPr>
              <w:t>預覽、電話、傳真、聯絡信箱、</w:t>
            </w:r>
            <w:r w:rsidRPr="00126616">
              <w:rPr>
                <w:rFonts w:ascii="Times New Roman" w:eastAsia="標楷體" w:hAnsi="Times New Roman" w:cs="Times New Roman"/>
                <w:bCs/>
                <w:spacing w:val="-2"/>
                <w:sz w:val="24"/>
                <w:szCs w:val="24"/>
                <w:lang w:eastAsia="zh-TW"/>
              </w:rPr>
              <w:t>地址、服務時間、嵌入地圖、嵌入地圖預覽、</w:t>
            </w:r>
            <w:r w:rsidRPr="00126616">
              <w:rPr>
                <w:rFonts w:ascii="Times New Roman" w:eastAsia="標楷體" w:hAnsi="Times New Roman" w:cs="Times New Roman"/>
                <w:bCs/>
                <w:spacing w:val="-2"/>
                <w:sz w:val="24"/>
                <w:szCs w:val="24"/>
                <w:lang w:eastAsia="zh-TW"/>
              </w:rPr>
              <w:t>FACEBOOK</w:t>
            </w:r>
            <w:r w:rsidRPr="00126616">
              <w:rPr>
                <w:rFonts w:ascii="Times New Roman" w:eastAsia="標楷體" w:hAnsi="Times New Roman" w:cs="Times New Roman"/>
                <w:bCs/>
                <w:spacing w:val="-7"/>
                <w:sz w:val="24"/>
                <w:szCs w:val="24"/>
                <w:lang w:eastAsia="zh-TW"/>
              </w:rPr>
              <w:t xml:space="preserve"> </w:t>
            </w:r>
            <w:r w:rsidRPr="00126616">
              <w:rPr>
                <w:rFonts w:ascii="Times New Roman" w:eastAsia="標楷體" w:hAnsi="Times New Roman" w:cs="Times New Roman"/>
                <w:bCs/>
                <w:spacing w:val="-7"/>
                <w:sz w:val="24"/>
                <w:szCs w:val="24"/>
                <w:lang w:eastAsia="zh-TW"/>
              </w:rPr>
              <w:t>連結網址、</w:t>
            </w:r>
            <w:r w:rsidRPr="00126616">
              <w:rPr>
                <w:rFonts w:ascii="Times New Roman" w:eastAsia="標楷體" w:hAnsi="Times New Roman" w:cs="Times New Roman"/>
                <w:bCs/>
                <w:spacing w:val="-2"/>
                <w:sz w:val="24"/>
                <w:szCs w:val="24"/>
                <w:lang w:eastAsia="zh-TW"/>
              </w:rPr>
              <w:t>YOUTUBE</w:t>
            </w:r>
            <w:r w:rsidR="00B174F1">
              <w:rPr>
                <w:rFonts w:ascii="Times New Roman" w:eastAsia="標楷體" w:hAnsi="Times New Roman" w:cs="Times New Roman" w:hint="eastAsia"/>
                <w:bCs/>
                <w:spacing w:val="-2"/>
                <w:sz w:val="24"/>
                <w:szCs w:val="24"/>
                <w:lang w:eastAsia="zh-TW"/>
              </w:rPr>
              <w:t xml:space="preserve"> </w:t>
            </w:r>
            <w:r w:rsidRPr="00126616">
              <w:rPr>
                <w:rFonts w:ascii="Times New Roman" w:eastAsia="標楷體" w:hAnsi="Times New Roman" w:cs="Times New Roman"/>
                <w:bCs/>
                <w:spacing w:val="-8"/>
                <w:sz w:val="24"/>
                <w:szCs w:val="24"/>
                <w:lang w:eastAsia="zh-TW"/>
              </w:rPr>
              <w:t>連結網</w:t>
            </w:r>
            <w:r w:rsidRPr="00126616">
              <w:rPr>
                <w:rFonts w:ascii="Times New Roman" w:eastAsia="標楷體" w:hAnsi="Times New Roman" w:cs="Times New Roman"/>
                <w:bCs/>
                <w:sz w:val="24"/>
                <w:szCs w:val="24"/>
                <w:lang w:eastAsia="zh-TW"/>
              </w:rPr>
              <w:t>址、</w:t>
            </w:r>
            <w:r w:rsidRPr="00126616">
              <w:rPr>
                <w:rFonts w:ascii="Times New Roman" w:eastAsia="標楷體" w:hAnsi="Times New Roman" w:cs="Times New Roman"/>
                <w:bCs/>
                <w:sz w:val="24"/>
                <w:szCs w:val="24"/>
                <w:lang w:eastAsia="zh-TW"/>
              </w:rPr>
              <w:t>LINE@</w:t>
            </w:r>
            <w:r w:rsidR="00B174F1">
              <w:rPr>
                <w:rFonts w:ascii="Times New Roman" w:eastAsia="標楷體" w:hAnsi="Times New Roman" w:cs="Times New Roman" w:hint="eastAsia"/>
                <w:bCs/>
                <w:sz w:val="24"/>
                <w:szCs w:val="24"/>
                <w:lang w:eastAsia="zh-TW"/>
              </w:rPr>
              <w:t xml:space="preserve"> </w:t>
            </w:r>
            <w:r w:rsidRPr="00126616">
              <w:rPr>
                <w:rFonts w:ascii="Times New Roman" w:eastAsia="標楷體" w:hAnsi="Times New Roman" w:cs="Times New Roman"/>
                <w:bCs/>
                <w:sz w:val="24"/>
                <w:szCs w:val="24"/>
                <w:lang w:eastAsia="zh-TW"/>
              </w:rPr>
              <w:t>連結網址、</w:t>
            </w:r>
            <w:r w:rsidRPr="00126616">
              <w:rPr>
                <w:rFonts w:ascii="Times New Roman" w:eastAsia="標楷體" w:hAnsi="Times New Roman" w:cs="Times New Roman"/>
                <w:bCs/>
                <w:sz w:val="24"/>
                <w:szCs w:val="24"/>
                <w:lang w:eastAsia="zh-TW"/>
              </w:rPr>
              <w:t>40</w:t>
            </w:r>
            <w:r w:rsidRPr="00126616">
              <w:rPr>
                <w:rFonts w:ascii="Times New Roman" w:eastAsia="標楷體" w:hAnsi="Times New Roman" w:cs="Times New Roman"/>
                <w:bCs/>
                <w:spacing w:val="-5"/>
                <w:sz w:val="24"/>
                <w:szCs w:val="24"/>
                <w:lang w:eastAsia="zh-TW"/>
              </w:rPr>
              <w:t>周年專區連結網址、版權宣告、</w:t>
            </w:r>
            <w:r w:rsidRPr="00126616">
              <w:rPr>
                <w:rFonts w:ascii="Times New Roman" w:eastAsia="標楷體" w:hAnsi="Times New Roman" w:cs="Times New Roman"/>
                <w:bCs/>
                <w:sz w:val="24"/>
                <w:szCs w:val="24"/>
                <w:lang w:eastAsia="zh-TW"/>
              </w:rPr>
              <w:t>SEO</w:t>
            </w:r>
            <w:r w:rsidR="00B174F1">
              <w:rPr>
                <w:rFonts w:ascii="Times New Roman" w:eastAsia="標楷體" w:hAnsi="Times New Roman" w:cs="Times New Roman" w:hint="eastAsia"/>
                <w:bCs/>
                <w:sz w:val="24"/>
                <w:szCs w:val="24"/>
                <w:lang w:eastAsia="zh-TW"/>
              </w:rPr>
              <w:t xml:space="preserve"> </w:t>
            </w:r>
            <w:r w:rsidRPr="00126616">
              <w:rPr>
                <w:rFonts w:ascii="Times New Roman" w:eastAsia="標楷體" w:hAnsi="Times New Roman" w:cs="Times New Roman"/>
                <w:bCs/>
                <w:spacing w:val="-5"/>
                <w:sz w:val="24"/>
                <w:szCs w:val="24"/>
                <w:lang w:eastAsia="zh-TW"/>
              </w:rPr>
              <w:t>描述、分享圖片、分</w:t>
            </w:r>
            <w:r w:rsidRPr="00126616">
              <w:rPr>
                <w:rFonts w:ascii="Times New Roman" w:eastAsia="標楷體" w:hAnsi="Times New Roman" w:cs="Times New Roman"/>
                <w:bCs/>
                <w:sz w:val="24"/>
                <w:szCs w:val="24"/>
                <w:lang w:eastAsia="zh-TW"/>
              </w:rPr>
              <w:t>享圖片預覽、</w:t>
            </w:r>
            <w:r w:rsidRPr="00126616">
              <w:rPr>
                <w:rFonts w:ascii="Times New Roman" w:eastAsia="標楷體" w:hAnsi="Times New Roman" w:cs="Times New Roman"/>
                <w:bCs/>
                <w:sz w:val="24"/>
                <w:szCs w:val="24"/>
                <w:lang w:eastAsia="zh-TW"/>
              </w:rPr>
              <w:t>GA</w:t>
            </w:r>
            <w:r w:rsidRPr="00126616">
              <w:rPr>
                <w:rFonts w:ascii="Times New Roman" w:eastAsia="標楷體" w:hAnsi="Times New Roman" w:cs="Times New Roman"/>
                <w:bCs/>
                <w:spacing w:val="-18"/>
                <w:sz w:val="24"/>
                <w:szCs w:val="24"/>
                <w:lang w:eastAsia="zh-TW"/>
              </w:rPr>
              <w:t xml:space="preserve"> </w:t>
            </w:r>
            <w:r w:rsidRPr="00126616">
              <w:rPr>
                <w:rFonts w:ascii="Times New Roman" w:eastAsia="標楷體" w:hAnsi="Times New Roman" w:cs="Times New Roman"/>
                <w:bCs/>
                <w:sz w:val="24"/>
                <w:szCs w:val="24"/>
                <w:lang w:eastAsia="zh-TW"/>
              </w:rPr>
              <w:t>CODE</w:t>
            </w:r>
            <w:r w:rsidRPr="00126616">
              <w:rPr>
                <w:rFonts w:ascii="Times New Roman" w:eastAsia="標楷體" w:hAnsi="Times New Roman" w:cs="Times New Roman"/>
                <w:bCs/>
                <w:spacing w:val="-3"/>
                <w:sz w:val="24"/>
                <w:szCs w:val="24"/>
                <w:lang w:eastAsia="zh-TW"/>
              </w:rPr>
              <w:t>、備註。</w:t>
            </w:r>
          </w:p>
        </w:tc>
      </w:tr>
      <w:tr w:rsidR="00455F5C" w:rsidRPr="00126616" w14:paraId="2C291953" w14:textId="77777777" w:rsidTr="00126616">
        <w:trPr>
          <w:trHeight w:val="1079"/>
        </w:trPr>
        <w:tc>
          <w:tcPr>
            <w:tcW w:w="1573" w:type="dxa"/>
          </w:tcPr>
          <w:p w14:paraId="2FF9B019" w14:textId="77777777" w:rsidR="00455F5C" w:rsidRPr="00126616" w:rsidRDefault="00455F5C" w:rsidP="002F0413">
            <w:pPr>
              <w:pStyle w:val="TableParagraph"/>
              <w:spacing w:beforeLines="50" w:before="120" w:afterLines="50" w:after="120"/>
              <w:ind w:rightChars="57" w:right="137"/>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sz w:val="24"/>
                <w:szCs w:val="24"/>
              </w:rPr>
              <w:t>系統資訊</w:t>
            </w:r>
            <w:r w:rsidRPr="00126616">
              <w:rPr>
                <w:rFonts w:ascii="Times New Roman" w:eastAsia="標楷體" w:hAnsi="Times New Roman" w:cs="Times New Roman"/>
                <w:bCs/>
                <w:spacing w:val="-2"/>
                <w:sz w:val="24"/>
                <w:szCs w:val="24"/>
              </w:rPr>
              <w:t>_</w:t>
            </w:r>
            <w:r w:rsidRPr="00126616">
              <w:rPr>
                <w:rFonts w:ascii="Times New Roman" w:eastAsia="標楷體" w:hAnsi="Times New Roman" w:cs="Times New Roman"/>
                <w:bCs/>
                <w:spacing w:val="-2"/>
                <w:sz w:val="24"/>
                <w:szCs w:val="24"/>
              </w:rPr>
              <w:t>服務專</w:t>
            </w:r>
            <w:r w:rsidRPr="00126616">
              <w:rPr>
                <w:rFonts w:ascii="Times New Roman" w:eastAsia="標楷體" w:hAnsi="Times New Roman" w:cs="Times New Roman"/>
                <w:bCs/>
                <w:spacing w:val="-10"/>
                <w:sz w:val="24"/>
                <w:szCs w:val="24"/>
              </w:rPr>
              <w:t>線</w:t>
            </w:r>
            <w:proofErr w:type="spellEnd"/>
          </w:p>
        </w:tc>
        <w:tc>
          <w:tcPr>
            <w:tcW w:w="7938" w:type="dxa"/>
          </w:tcPr>
          <w:p w14:paraId="18E58148" w14:textId="77777777" w:rsidR="00455F5C" w:rsidRPr="00126616" w:rsidRDefault="00455F5C">
            <w:pPr>
              <w:pStyle w:val="TableParagraph"/>
              <w:numPr>
                <w:ilvl w:val="0"/>
                <w:numId w:val="61"/>
              </w:numPr>
              <w:tabs>
                <w:tab w:val="left" w:pos="469"/>
              </w:tabs>
              <w:spacing w:beforeLines="50" w:before="120" w:afterLines="50" w:after="120"/>
              <w:ind w:rightChars="55" w:right="132"/>
              <w:jc w:val="both"/>
              <w:rPr>
                <w:rFonts w:ascii="Times New Roman" w:eastAsia="標楷體" w:hAnsi="Times New Roman" w:cs="Times New Roman"/>
                <w:bCs/>
                <w:spacing w:val="-4"/>
                <w:sz w:val="24"/>
                <w:szCs w:val="24"/>
                <w:lang w:eastAsia="zh-TW"/>
              </w:rPr>
            </w:pPr>
            <w:r w:rsidRPr="00126616">
              <w:rPr>
                <w:rFonts w:ascii="Times New Roman" w:eastAsia="標楷體" w:hAnsi="Times New Roman" w:cs="Times New Roman"/>
                <w:bCs/>
                <w:spacing w:val="-4"/>
                <w:sz w:val="24"/>
                <w:szCs w:val="24"/>
                <w:lang w:eastAsia="zh-TW"/>
              </w:rPr>
              <w:t>查詢、清除、排序、新增、編輯、複製、刪除、頁碼。</w:t>
            </w:r>
          </w:p>
          <w:p w14:paraId="379D6499" w14:textId="55C1CFC1" w:rsidR="00455F5C" w:rsidRPr="00126616" w:rsidRDefault="00455F5C">
            <w:pPr>
              <w:pStyle w:val="TableParagraph"/>
              <w:numPr>
                <w:ilvl w:val="0"/>
                <w:numId w:val="61"/>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4"/>
                <w:sz w:val="24"/>
                <w:szCs w:val="24"/>
                <w:lang w:eastAsia="zh-TW"/>
              </w:rPr>
              <w:t>內容資料：名稱、電話、內容</w:t>
            </w:r>
            <w:r w:rsidR="00126616" w:rsidRPr="00126616">
              <w:rPr>
                <w:rFonts w:ascii="Times New Roman" w:eastAsia="標楷體" w:hAnsi="Times New Roman" w:cs="Times New Roman"/>
                <w:bCs/>
                <w:spacing w:val="-4"/>
                <w:sz w:val="24"/>
                <w:szCs w:val="24"/>
                <w:lang w:eastAsia="zh-TW"/>
              </w:rPr>
              <w:t>（</w:t>
            </w:r>
            <w:r w:rsidRPr="00126616">
              <w:rPr>
                <w:rFonts w:ascii="Times New Roman" w:eastAsia="標楷體" w:hAnsi="Times New Roman" w:cs="Times New Roman"/>
                <w:bCs/>
                <w:spacing w:val="-4"/>
                <w:sz w:val="24"/>
                <w:szCs w:val="24"/>
                <w:lang w:eastAsia="zh-TW"/>
              </w:rPr>
              <w:t>此為前台顯示的文字</w:t>
            </w:r>
            <w:r w:rsidR="00126616" w:rsidRPr="00126616">
              <w:rPr>
                <w:rFonts w:ascii="Times New Roman" w:eastAsia="標楷體" w:hAnsi="Times New Roman" w:cs="Times New Roman"/>
                <w:bCs/>
                <w:spacing w:val="-4"/>
                <w:sz w:val="24"/>
                <w:szCs w:val="24"/>
                <w:lang w:eastAsia="zh-TW"/>
              </w:rPr>
              <w:t>）</w:t>
            </w:r>
            <w:r w:rsidRPr="00126616">
              <w:rPr>
                <w:rFonts w:ascii="Times New Roman" w:eastAsia="標楷體" w:hAnsi="Times New Roman" w:cs="Times New Roman"/>
                <w:bCs/>
                <w:spacing w:val="-4"/>
                <w:sz w:val="24"/>
                <w:szCs w:val="24"/>
                <w:lang w:eastAsia="zh-TW"/>
              </w:rPr>
              <w:t>、排序、狀態（啟用</w:t>
            </w:r>
            <w:r w:rsidRPr="00126616">
              <w:rPr>
                <w:rFonts w:ascii="Times New Roman" w:eastAsia="標楷體" w:hAnsi="Times New Roman" w:cs="Times New Roman"/>
                <w:bCs/>
                <w:spacing w:val="-4"/>
                <w:sz w:val="24"/>
                <w:szCs w:val="24"/>
                <w:lang w:eastAsia="zh-TW"/>
              </w:rPr>
              <w:t>/</w:t>
            </w:r>
            <w:r w:rsidRPr="00126616">
              <w:rPr>
                <w:rFonts w:ascii="Times New Roman" w:eastAsia="標楷體" w:hAnsi="Times New Roman" w:cs="Times New Roman"/>
                <w:bCs/>
                <w:spacing w:val="-4"/>
                <w:sz w:val="24"/>
                <w:szCs w:val="24"/>
                <w:lang w:eastAsia="zh-TW"/>
              </w:rPr>
              <w:t>停用）、備註、確定按鈕、取消按鈕。</w:t>
            </w:r>
          </w:p>
        </w:tc>
      </w:tr>
      <w:tr w:rsidR="00455F5C" w:rsidRPr="00126616" w14:paraId="41D4978A" w14:textId="77777777" w:rsidTr="00126616">
        <w:trPr>
          <w:trHeight w:val="1439"/>
        </w:trPr>
        <w:tc>
          <w:tcPr>
            <w:tcW w:w="1573" w:type="dxa"/>
          </w:tcPr>
          <w:p w14:paraId="3FBD5387" w14:textId="4149A295" w:rsidR="00455F5C" w:rsidRPr="00126616" w:rsidRDefault="00455F5C" w:rsidP="002F0413">
            <w:pPr>
              <w:pStyle w:val="TableParagraph"/>
              <w:spacing w:beforeLines="50" w:before="120" w:afterLines="50" w:after="120"/>
              <w:ind w:right="139"/>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w w:val="80"/>
                <w:sz w:val="24"/>
                <w:szCs w:val="24"/>
              </w:rPr>
              <w:t>BANNER_</w:t>
            </w:r>
            <w:r w:rsidRPr="00126616">
              <w:rPr>
                <w:rFonts w:ascii="Times New Roman" w:eastAsia="標楷體" w:hAnsi="Times New Roman" w:cs="Times New Roman"/>
                <w:bCs/>
                <w:spacing w:val="-2"/>
                <w:w w:val="80"/>
                <w:sz w:val="24"/>
                <w:szCs w:val="24"/>
              </w:rPr>
              <w:t>首頁</w:t>
            </w:r>
            <w:r w:rsidRPr="00126616">
              <w:rPr>
                <w:rFonts w:ascii="Times New Roman" w:eastAsia="標楷體" w:hAnsi="Times New Roman" w:cs="Times New Roman"/>
                <w:bCs/>
                <w:spacing w:val="-2"/>
                <w:w w:val="90"/>
                <w:sz w:val="24"/>
                <w:szCs w:val="24"/>
              </w:rPr>
              <w:t>BANNER</w:t>
            </w:r>
            <w:proofErr w:type="spellEnd"/>
          </w:p>
        </w:tc>
        <w:tc>
          <w:tcPr>
            <w:tcW w:w="7938" w:type="dxa"/>
          </w:tcPr>
          <w:p w14:paraId="5D3A3BBB" w14:textId="77777777" w:rsidR="00455F5C" w:rsidRPr="00126616" w:rsidRDefault="00455F5C">
            <w:pPr>
              <w:pStyle w:val="TableParagraph"/>
              <w:numPr>
                <w:ilvl w:val="0"/>
                <w:numId w:val="49"/>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1E125F09" w14:textId="0BDC14D0" w:rsidR="00455F5C" w:rsidRPr="00126616" w:rsidRDefault="00455F5C">
            <w:pPr>
              <w:pStyle w:val="TableParagraph"/>
              <w:numPr>
                <w:ilvl w:val="0"/>
                <w:numId w:val="49"/>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內容資料：名稱、連結</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另開視窗</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是</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否</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w:t>
            </w:r>
            <w:proofErr w:type="gramStart"/>
            <w:r w:rsidRPr="00126616">
              <w:rPr>
                <w:rFonts w:ascii="Times New Roman" w:eastAsia="標楷體" w:hAnsi="Times New Roman" w:cs="Times New Roman"/>
                <w:bCs/>
                <w:spacing w:val="-2"/>
                <w:sz w:val="24"/>
                <w:szCs w:val="24"/>
                <w:lang w:eastAsia="zh-TW"/>
              </w:rPr>
              <w:t>桌機圖片</w:t>
            </w:r>
            <w:proofErr w:type="gramEnd"/>
            <w:r w:rsidRPr="00126616">
              <w:rPr>
                <w:rFonts w:ascii="Times New Roman" w:eastAsia="標楷體" w:hAnsi="Times New Roman" w:cs="Times New Roman"/>
                <w:bCs/>
                <w:spacing w:val="-2"/>
                <w:sz w:val="24"/>
                <w:szCs w:val="24"/>
                <w:lang w:eastAsia="zh-TW"/>
              </w:rPr>
              <w:t>、</w:t>
            </w:r>
            <w:proofErr w:type="gramStart"/>
            <w:r w:rsidRPr="00126616">
              <w:rPr>
                <w:rFonts w:ascii="Times New Roman" w:eastAsia="標楷體" w:hAnsi="Times New Roman" w:cs="Times New Roman"/>
                <w:bCs/>
                <w:spacing w:val="-2"/>
                <w:sz w:val="24"/>
                <w:szCs w:val="24"/>
                <w:lang w:eastAsia="zh-TW"/>
              </w:rPr>
              <w:t>桌機圖片</w:t>
            </w:r>
            <w:proofErr w:type="gramEnd"/>
            <w:r w:rsidRPr="00126616">
              <w:rPr>
                <w:rFonts w:ascii="Times New Roman" w:eastAsia="標楷體" w:hAnsi="Times New Roman" w:cs="Times New Roman"/>
                <w:bCs/>
                <w:spacing w:val="-2"/>
                <w:sz w:val="24"/>
                <w:szCs w:val="24"/>
                <w:lang w:eastAsia="zh-TW"/>
              </w:rPr>
              <w:t>預覽、</w:t>
            </w:r>
            <w:proofErr w:type="gramStart"/>
            <w:r w:rsidRPr="00126616">
              <w:rPr>
                <w:rFonts w:ascii="Times New Roman" w:eastAsia="標楷體" w:hAnsi="Times New Roman" w:cs="Times New Roman"/>
                <w:bCs/>
                <w:spacing w:val="-2"/>
                <w:sz w:val="24"/>
                <w:szCs w:val="24"/>
                <w:lang w:eastAsia="zh-TW"/>
              </w:rPr>
              <w:t>桌機圖片</w:t>
            </w:r>
            <w:proofErr w:type="gramEnd"/>
            <w:r w:rsidRPr="00126616">
              <w:rPr>
                <w:rFonts w:ascii="Times New Roman" w:eastAsia="標楷體" w:hAnsi="Times New Roman" w:cs="Times New Roman"/>
                <w:bCs/>
                <w:spacing w:val="-2"/>
                <w:sz w:val="24"/>
                <w:szCs w:val="24"/>
                <w:lang w:eastAsia="zh-TW"/>
              </w:rPr>
              <w:t>說明、手機圖片、手機圖片預覽、手機圖片說明、排序、狀態（啟用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101"/>
                <w:sz w:val="24"/>
                <w:szCs w:val="24"/>
                <w:lang w:eastAsia="zh-TW"/>
              </w:rPr>
              <w:t>）</w:t>
            </w:r>
            <w:r w:rsidRPr="00126616">
              <w:rPr>
                <w:rFonts w:ascii="Times New Roman" w:eastAsia="標楷體" w:hAnsi="Times New Roman" w:cs="Times New Roman"/>
                <w:bCs/>
                <w:spacing w:val="-2"/>
                <w:sz w:val="24"/>
                <w:szCs w:val="24"/>
                <w:lang w:eastAsia="zh-TW"/>
              </w:rPr>
              <w:t>、備註、確定按鈕、取消按鈕。</w:t>
            </w:r>
          </w:p>
        </w:tc>
      </w:tr>
      <w:tr w:rsidR="00455F5C" w:rsidRPr="00126616" w14:paraId="05127B2D" w14:textId="77777777" w:rsidTr="00126616">
        <w:trPr>
          <w:trHeight w:val="192"/>
        </w:trPr>
        <w:tc>
          <w:tcPr>
            <w:tcW w:w="1573" w:type="dxa"/>
          </w:tcPr>
          <w:p w14:paraId="13C6569D" w14:textId="40EEFE9A" w:rsidR="00455F5C" w:rsidRPr="00126616" w:rsidRDefault="00455F5C" w:rsidP="002F0413">
            <w:pPr>
              <w:pStyle w:val="TableParagraph"/>
              <w:spacing w:beforeLines="50" w:before="120" w:afterLines="50" w:after="120"/>
              <w:ind w:right="139"/>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w w:val="80"/>
                <w:sz w:val="24"/>
                <w:szCs w:val="24"/>
              </w:rPr>
              <w:t>BANNER_</w:t>
            </w:r>
            <w:r w:rsidRPr="00126616">
              <w:rPr>
                <w:rFonts w:ascii="Times New Roman" w:eastAsia="標楷體" w:hAnsi="Times New Roman" w:cs="Times New Roman"/>
                <w:bCs/>
                <w:spacing w:val="-2"/>
                <w:w w:val="80"/>
                <w:sz w:val="24"/>
                <w:szCs w:val="24"/>
              </w:rPr>
              <w:t>頁面</w:t>
            </w:r>
            <w:r w:rsidRPr="00126616">
              <w:rPr>
                <w:rFonts w:ascii="Times New Roman" w:eastAsia="標楷體" w:hAnsi="Times New Roman" w:cs="Times New Roman"/>
                <w:bCs/>
                <w:spacing w:val="-2"/>
                <w:w w:val="90"/>
                <w:sz w:val="24"/>
                <w:szCs w:val="24"/>
              </w:rPr>
              <w:t>BANNER</w:t>
            </w:r>
            <w:proofErr w:type="spellEnd"/>
          </w:p>
        </w:tc>
        <w:tc>
          <w:tcPr>
            <w:tcW w:w="7938" w:type="dxa"/>
          </w:tcPr>
          <w:p w14:paraId="3AF57178" w14:textId="30827805"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rPr>
            </w:pPr>
            <w:r w:rsidRPr="00126616">
              <w:rPr>
                <w:rFonts w:ascii="Times New Roman" w:eastAsia="標楷體" w:hAnsi="Times New Roman" w:cs="Times New Roman"/>
                <w:bCs/>
                <w:spacing w:val="-2"/>
                <w:sz w:val="24"/>
                <w:szCs w:val="24"/>
              </w:rPr>
              <w:t>各單元包含服務項目、關於本會、最新消息列表、最新消息內容、精彩影音、服務專區、公開資訊列表、公開資訊內容、採購公告列表、採購公告內容、全站搜尋、網站導</w:t>
            </w:r>
            <w:r w:rsidRPr="00126616">
              <w:rPr>
                <w:rFonts w:ascii="Times New Roman" w:eastAsia="標楷體" w:hAnsi="Times New Roman" w:cs="Times New Roman"/>
                <w:bCs/>
                <w:sz w:val="24"/>
                <w:szCs w:val="24"/>
              </w:rPr>
              <w:t>覽、隱私權政策、網路安全政策、聯絡我們、</w:t>
            </w:r>
            <w:r w:rsidRPr="00126616">
              <w:rPr>
                <w:rFonts w:ascii="Times New Roman" w:eastAsia="標楷體" w:hAnsi="Times New Roman" w:cs="Times New Roman"/>
                <w:bCs/>
                <w:sz w:val="24"/>
                <w:szCs w:val="24"/>
              </w:rPr>
              <w:t xml:space="preserve">Information about the </w:t>
            </w:r>
            <w:proofErr w:type="spellStart"/>
            <w:r w:rsidRPr="00126616">
              <w:rPr>
                <w:rFonts w:ascii="Times New Roman" w:eastAsia="標楷體" w:hAnsi="Times New Roman" w:cs="Times New Roman"/>
                <w:bCs/>
                <w:sz w:val="24"/>
                <w:szCs w:val="24"/>
              </w:rPr>
              <w:t>Chief</w:t>
            </w:r>
            <w:r w:rsidRPr="00126616">
              <w:rPr>
                <w:rFonts w:ascii="Times New Roman" w:eastAsia="標楷體" w:hAnsi="Times New Roman" w:cs="Times New Roman"/>
                <w:bCs/>
                <w:sz w:val="24"/>
                <w:szCs w:val="24"/>
              </w:rPr>
              <w:t>、</w:t>
            </w:r>
            <w:r w:rsidRPr="00126616">
              <w:rPr>
                <w:rFonts w:ascii="Times New Roman" w:eastAsia="標楷體" w:hAnsi="Times New Roman" w:cs="Times New Roman"/>
                <w:bCs/>
                <w:sz w:val="24"/>
                <w:szCs w:val="24"/>
              </w:rPr>
              <w:t>About</w:t>
            </w:r>
            <w:proofErr w:type="spellEnd"/>
            <w:r w:rsidRPr="00126616">
              <w:rPr>
                <w:rFonts w:ascii="Times New Roman" w:eastAsia="標楷體" w:hAnsi="Times New Roman" w:cs="Times New Roman"/>
                <w:bCs/>
                <w:sz w:val="24"/>
                <w:szCs w:val="24"/>
              </w:rPr>
              <w:t xml:space="preserve"> </w:t>
            </w:r>
            <w:proofErr w:type="spellStart"/>
            <w:r w:rsidRPr="00126616">
              <w:rPr>
                <w:rFonts w:ascii="Times New Roman" w:eastAsia="標楷體" w:hAnsi="Times New Roman" w:cs="Times New Roman"/>
                <w:bCs/>
                <w:sz w:val="24"/>
                <w:szCs w:val="24"/>
              </w:rPr>
              <w:t>Us</w:t>
            </w:r>
            <w:r w:rsidRPr="00126616">
              <w:rPr>
                <w:rFonts w:ascii="Times New Roman" w:eastAsia="標楷體" w:hAnsi="Times New Roman" w:cs="Times New Roman"/>
                <w:bCs/>
                <w:sz w:val="24"/>
                <w:szCs w:val="24"/>
              </w:rPr>
              <w:t>、</w:t>
            </w:r>
            <w:r w:rsidRPr="00126616">
              <w:rPr>
                <w:rFonts w:ascii="Times New Roman" w:eastAsia="標楷體" w:hAnsi="Times New Roman" w:cs="Times New Roman"/>
                <w:bCs/>
                <w:sz w:val="24"/>
                <w:szCs w:val="24"/>
              </w:rPr>
              <w:t>Organizational</w:t>
            </w:r>
            <w:proofErr w:type="spellEnd"/>
            <w:r w:rsidRPr="00126616">
              <w:rPr>
                <w:rFonts w:ascii="Times New Roman" w:eastAsia="標楷體" w:hAnsi="Times New Roman" w:cs="Times New Roman"/>
                <w:bCs/>
                <w:sz w:val="24"/>
                <w:szCs w:val="24"/>
              </w:rPr>
              <w:t xml:space="preserve"> </w:t>
            </w:r>
            <w:proofErr w:type="spellStart"/>
            <w:r w:rsidRPr="00126616">
              <w:rPr>
                <w:rFonts w:ascii="Times New Roman" w:eastAsia="標楷體" w:hAnsi="Times New Roman" w:cs="Times New Roman"/>
                <w:bCs/>
                <w:sz w:val="24"/>
                <w:szCs w:val="24"/>
              </w:rPr>
              <w:t>Structure</w:t>
            </w:r>
            <w:r w:rsidRPr="00126616">
              <w:rPr>
                <w:rFonts w:ascii="Times New Roman" w:eastAsia="標楷體" w:hAnsi="Times New Roman" w:cs="Times New Roman"/>
                <w:bCs/>
                <w:sz w:val="24"/>
                <w:szCs w:val="24"/>
              </w:rPr>
              <w:t>、</w:t>
            </w:r>
            <w:r w:rsidRPr="00126616">
              <w:rPr>
                <w:rFonts w:ascii="Times New Roman" w:eastAsia="標楷體" w:hAnsi="Times New Roman" w:cs="Times New Roman"/>
                <w:bCs/>
                <w:sz w:val="24"/>
                <w:szCs w:val="24"/>
              </w:rPr>
              <w:t>Contact</w:t>
            </w:r>
            <w:proofErr w:type="spellEnd"/>
            <w:r w:rsidRPr="00126616">
              <w:rPr>
                <w:rFonts w:ascii="Times New Roman" w:eastAsia="標楷體" w:hAnsi="Times New Roman" w:cs="Times New Roman"/>
                <w:bCs/>
                <w:sz w:val="24"/>
                <w:szCs w:val="24"/>
              </w:rPr>
              <w:t xml:space="preserve"> </w:t>
            </w:r>
            <w:r w:rsidRPr="00126616">
              <w:rPr>
                <w:rFonts w:ascii="Times New Roman" w:eastAsia="標楷體" w:hAnsi="Times New Roman" w:cs="Times New Roman"/>
                <w:bCs/>
                <w:sz w:val="24"/>
                <w:szCs w:val="24"/>
              </w:rPr>
              <w:lastRenderedPageBreak/>
              <w:t>Us</w:t>
            </w:r>
            <w:r w:rsidRPr="00126616">
              <w:rPr>
                <w:rFonts w:ascii="Times New Roman" w:eastAsia="標楷體" w:hAnsi="Times New Roman" w:cs="Times New Roman"/>
                <w:bCs/>
                <w:sz w:val="24"/>
                <w:szCs w:val="24"/>
              </w:rPr>
              <w:t>、</w:t>
            </w:r>
            <w:r w:rsidRPr="00126616">
              <w:rPr>
                <w:rFonts w:ascii="Times New Roman" w:eastAsia="標楷體" w:hAnsi="Times New Roman" w:cs="Times New Roman"/>
                <w:bCs/>
                <w:sz w:val="24"/>
                <w:szCs w:val="24"/>
              </w:rPr>
              <w:t>404</w:t>
            </w:r>
          </w:p>
          <w:p w14:paraId="750ED76A" w14:textId="77777777" w:rsidR="00455F5C" w:rsidRPr="00126616" w:rsidRDefault="00455F5C">
            <w:pPr>
              <w:pStyle w:val="TableParagraph"/>
              <w:numPr>
                <w:ilvl w:val="0"/>
                <w:numId w:val="48"/>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4"/>
                <w:sz w:val="24"/>
                <w:szCs w:val="24"/>
              </w:rPr>
              <w:t>編輯、確定按鈕</w:t>
            </w:r>
            <w:proofErr w:type="spellEnd"/>
            <w:r w:rsidRPr="00126616">
              <w:rPr>
                <w:rFonts w:ascii="Times New Roman" w:eastAsia="標楷體" w:hAnsi="Times New Roman" w:cs="Times New Roman"/>
                <w:bCs/>
                <w:spacing w:val="-4"/>
                <w:sz w:val="24"/>
                <w:szCs w:val="24"/>
              </w:rPr>
              <w:t>。</w:t>
            </w:r>
          </w:p>
          <w:p w14:paraId="556B0102" w14:textId="77777777" w:rsidR="00455F5C" w:rsidRPr="00126616" w:rsidRDefault="00455F5C">
            <w:pPr>
              <w:pStyle w:val="TableParagraph"/>
              <w:numPr>
                <w:ilvl w:val="0"/>
                <w:numId w:val="48"/>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w:t>
            </w:r>
            <w:proofErr w:type="gramStart"/>
            <w:r w:rsidRPr="00126616">
              <w:rPr>
                <w:rFonts w:ascii="Times New Roman" w:eastAsia="標楷體" w:hAnsi="Times New Roman" w:cs="Times New Roman"/>
                <w:bCs/>
                <w:spacing w:val="-2"/>
                <w:sz w:val="24"/>
                <w:szCs w:val="24"/>
                <w:lang w:eastAsia="zh-TW"/>
              </w:rPr>
              <w:t>桌機圖片</w:t>
            </w:r>
            <w:proofErr w:type="gramEnd"/>
            <w:r w:rsidRPr="00126616">
              <w:rPr>
                <w:rFonts w:ascii="Times New Roman" w:eastAsia="標楷體" w:hAnsi="Times New Roman" w:cs="Times New Roman"/>
                <w:bCs/>
                <w:spacing w:val="-2"/>
                <w:sz w:val="24"/>
                <w:szCs w:val="24"/>
                <w:lang w:eastAsia="zh-TW"/>
              </w:rPr>
              <w:t>、</w:t>
            </w:r>
            <w:proofErr w:type="gramStart"/>
            <w:r w:rsidRPr="00126616">
              <w:rPr>
                <w:rFonts w:ascii="Times New Roman" w:eastAsia="標楷體" w:hAnsi="Times New Roman" w:cs="Times New Roman"/>
                <w:bCs/>
                <w:spacing w:val="-2"/>
                <w:sz w:val="24"/>
                <w:szCs w:val="24"/>
                <w:lang w:eastAsia="zh-TW"/>
              </w:rPr>
              <w:t>桌機圖片</w:t>
            </w:r>
            <w:proofErr w:type="gramEnd"/>
            <w:r w:rsidRPr="00126616">
              <w:rPr>
                <w:rFonts w:ascii="Times New Roman" w:eastAsia="標楷體" w:hAnsi="Times New Roman" w:cs="Times New Roman"/>
                <w:bCs/>
                <w:spacing w:val="-2"/>
                <w:sz w:val="24"/>
                <w:szCs w:val="24"/>
                <w:lang w:eastAsia="zh-TW"/>
              </w:rPr>
              <w:t>預覽、</w:t>
            </w:r>
            <w:proofErr w:type="gramStart"/>
            <w:r w:rsidRPr="00126616">
              <w:rPr>
                <w:rFonts w:ascii="Times New Roman" w:eastAsia="標楷體" w:hAnsi="Times New Roman" w:cs="Times New Roman"/>
                <w:bCs/>
                <w:spacing w:val="-2"/>
                <w:sz w:val="24"/>
                <w:szCs w:val="24"/>
                <w:lang w:eastAsia="zh-TW"/>
              </w:rPr>
              <w:t>桌機圖片</w:t>
            </w:r>
            <w:proofErr w:type="gramEnd"/>
            <w:r w:rsidRPr="00126616">
              <w:rPr>
                <w:rFonts w:ascii="Times New Roman" w:eastAsia="標楷體" w:hAnsi="Times New Roman" w:cs="Times New Roman"/>
                <w:bCs/>
                <w:spacing w:val="-2"/>
                <w:sz w:val="24"/>
                <w:szCs w:val="24"/>
                <w:lang w:eastAsia="zh-TW"/>
              </w:rPr>
              <w:t>說明、手機圖片、手機圖片預覽、手機圖片說明、備註、確定按鈕、取消按鈕。</w:t>
            </w:r>
          </w:p>
        </w:tc>
      </w:tr>
      <w:tr w:rsidR="00455F5C" w:rsidRPr="00126616" w14:paraId="23A2D5C0" w14:textId="77777777" w:rsidTr="00126616">
        <w:trPr>
          <w:trHeight w:val="1080"/>
        </w:trPr>
        <w:tc>
          <w:tcPr>
            <w:tcW w:w="1573" w:type="dxa"/>
          </w:tcPr>
          <w:p w14:paraId="310C31D5"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lastRenderedPageBreak/>
              <w:t>統計數據</w:t>
            </w:r>
            <w:proofErr w:type="spellEnd"/>
          </w:p>
        </w:tc>
        <w:tc>
          <w:tcPr>
            <w:tcW w:w="7938" w:type="dxa"/>
          </w:tcPr>
          <w:p w14:paraId="3BE092F8" w14:textId="77777777" w:rsidR="00455F5C" w:rsidRPr="00126616" w:rsidRDefault="00455F5C">
            <w:pPr>
              <w:pStyle w:val="TableParagraph"/>
              <w:numPr>
                <w:ilvl w:val="0"/>
                <w:numId w:val="47"/>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查詢、清除、排序、新增、編輯、修改、刪除、頁碼。</w:t>
            </w:r>
          </w:p>
          <w:p w14:paraId="3172FEB9" w14:textId="77777777" w:rsidR="00455F5C" w:rsidRPr="00126616" w:rsidRDefault="00455F5C">
            <w:pPr>
              <w:pStyle w:val="TableParagraph"/>
              <w:numPr>
                <w:ilvl w:val="0"/>
                <w:numId w:val="47"/>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內容資料：名稱、數量、單位、排序、狀態（啟用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101"/>
                <w:sz w:val="24"/>
                <w:szCs w:val="24"/>
                <w:lang w:eastAsia="zh-TW"/>
              </w:rPr>
              <w:t>）</w:t>
            </w:r>
            <w:r w:rsidRPr="00126616">
              <w:rPr>
                <w:rFonts w:ascii="Times New Roman" w:eastAsia="標楷體" w:hAnsi="Times New Roman" w:cs="Times New Roman"/>
                <w:bCs/>
                <w:spacing w:val="-2"/>
                <w:sz w:val="24"/>
                <w:szCs w:val="24"/>
                <w:lang w:eastAsia="zh-TW"/>
              </w:rPr>
              <w:t>、備註、確定按鈕、取消</w:t>
            </w:r>
            <w:r w:rsidRPr="00126616">
              <w:rPr>
                <w:rFonts w:ascii="Times New Roman" w:eastAsia="標楷體" w:hAnsi="Times New Roman" w:cs="Times New Roman"/>
                <w:bCs/>
                <w:spacing w:val="-4"/>
                <w:sz w:val="24"/>
                <w:szCs w:val="24"/>
                <w:lang w:eastAsia="zh-TW"/>
              </w:rPr>
              <w:t>按鈕。</w:t>
            </w:r>
          </w:p>
        </w:tc>
      </w:tr>
      <w:tr w:rsidR="00455F5C" w:rsidRPr="00126616" w14:paraId="1318353C" w14:textId="77777777" w:rsidTr="00126616">
        <w:trPr>
          <w:trHeight w:val="1079"/>
        </w:trPr>
        <w:tc>
          <w:tcPr>
            <w:tcW w:w="1573" w:type="dxa"/>
          </w:tcPr>
          <w:p w14:paraId="38EEF8B9"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服務項目</w:t>
            </w:r>
            <w:proofErr w:type="spellEnd"/>
          </w:p>
        </w:tc>
        <w:tc>
          <w:tcPr>
            <w:tcW w:w="7938" w:type="dxa"/>
          </w:tcPr>
          <w:p w14:paraId="42C8A01B" w14:textId="77777777" w:rsidR="00455F5C" w:rsidRPr="00126616" w:rsidRDefault="00455F5C">
            <w:pPr>
              <w:pStyle w:val="TableParagraph"/>
              <w:numPr>
                <w:ilvl w:val="0"/>
                <w:numId w:val="46"/>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查詢、清除、排序、新增、編輯、複製、刪除、連結網址、頁碼。</w:t>
            </w:r>
          </w:p>
          <w:p w14:paraId="61765142" w14:textId="612286F1" w:rsidR="00455F5C" w:rsidRPr="00B174F1" w:rsidRDefault="00455F5C">
            <w:pPr>
              <w:pStyle w:val="TableParagraph"/>
              <w:numPr>
                <w:ilvl w:val="0"/>
                <w:numId w:val="46"/>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內容資料：名稱、模式</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勾選</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網頁</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連結</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、排序、狀態</w:t>
            </w:r>
            <w:r w:rsidRPr="00B174F1">
              <w:rPr>
                <w:rFonts w:ascii="Times New Roman" w:eastAsia="標楷體" w:hAnsi="Times New Roman" w:cs="Times New Roman"/>
                <w:bCs/>
                <w:spacing w:val="-2"/>
                <w:sz w:val="24"/>
                <w:szCs w:val="24"/>
                <w:lang w:eastAsia="zh-TW"/>
              </w:rPr>
              <w:t>（啟用</w:t>
            </w:r>
            <w:r w:rsidRPr="00B174F1">
              <w:rPr>
                <w:rFonts w:ascii="Times New Roman" w:eastAsia="標楷體" w:hAnsi="Times New Roman" w:cs="Times New Roman"/>
                <w:bCs/>
                <w:spacing w:val="-2"/>
                <w:sz w:val="24"/>
                <w:szCs w:val="24"/>
                <w:lang w:eastAsia="zh-TW"/>
              </w:rPr>
              <w:t>/</w:t>
            </w:r>
            <w:r w:rsidRPr="00B174F1">
              <w:rPr>
                <w:rFonts w:ascii="Times New Roman" w:eastAsia="標楷體" w:hAnsi="Times New Roman" w:cs="Times New Roman"/>
                <w:bCs/>
                <w:spacing w:val="-2"/>
                <w:sz w:val="24"/>
                <w:szCs w:val="24"/>
                <w:lang w:eastAsia="zh-TW"/>
              </w:rPr>
              <w:t>停用</w:t>
            </w:r>
            <w:r w:rsidRPr="00B174F1">
              <w:rPr>
                <w:rFonts w:ascii="Times New Roman" w:eastAsia="標楷體" w:hAnsi="Times New Roman" w:cs="Times New Roman"/>
                <w:bCs/>
                <w:spacing w:val="-101"/>
                <w:sz w:val="24"/>
                <w:szCs w:val="24"/>
                <w:lang w:eastAsia="zh-TW"/>
              </w:rPr>
              <w:t>）</w:t>
            </w:r>
            <w:r w:rsidRPr="00B174F1">
              <w:rPr>
                <w:rFonts w:ascii="Times New Roman" w:eastAsia="標楷體" w:hAnsi="Times New Roman" w:cs="Times New Roman"/>
                <w:bCs/>
                <w:spacing w:val="-3"/>
                <w:sz w:val="24"/>
                <w:szCs w:val="24"/>
                <w:lang w:eastAsia="zh-TW"/>
              </w:rPr>
              <w:t>、備註、確定按鈕、取消按鈕。</w:t>
            </w:r>
          </w:p>
        </w:tc>
      </w:tr>
      <w:tr w:rsidR="00455F5C" w:rsidRPr="00126616" w14:paraId="44C168A3" w14:textId="77777777" w:rsidTr="00126616">
        <w:trPr>
          <w:trHeight w:val="1079"/>
        </w:trPr>
        <w:tc>
          <w:tcPr>
            <w:tcW w:w="1573" w:type="dxa"/>
          </w:tcPr>
          <w:p w14:paraId="22BEF3A0"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關於本會</w:t>
            </w:r>
            <w:proofErr w:type="spellEnd"/>
          </w:p>
        </w:tc>
        <w:tc>
          <w:tcPr>
            <w:tcW w:w="7938" w:type="dxa"/>
          </w:tcPr>
          <w:p w14:paraId="1294F6C7" w14:textId="77777777" w:rsidR="00455F5C" w:rsidRPr="00126616" w:rsidRDefault="00455F5C">
            <w:pPr>
              <w:pStyle w:val="TableParagraph"/>
              <w:numPr>
                <w:ilvl w:val="0"/>
                <w:numId w:val="45"/>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643E4A9E" w14:textId="70D9798B" w:rsidR="00455F5C" w:rsidRPr="003E59C0" w:rsidRDefault="00455F5C">
            <w:pPr>
              <w:pStyle w:val="TableParagraph"/>
              <w:numPr>
                <w:ilvl w:val="0"/>
                <w:numId w:val="45"/>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內容資料：名稱、模式</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勾選</w:t>
            </w:r>
            <w:r w:rsidR="003E59C0">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網頁</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連結</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、排序、狀態</w:t>
            </w:r>
            <w:r w:rsidRPr="003E59C0">
              <w:rPr>
                <w:rFonts w:ascii="Times New Roman" w:eastAsia="標楷體" w:hAnsi="Times New Roman" w:cs="Times New Roman"/>
                <w:bCs/>
                <w:spacing w:val="-2"/>
                <w:sz w:val="24"/>
                <w:szCs w:val="24"/>
                <w:lang w:eastAsia="zh-TW"/>
              </w:rPr>
              <w:t>（啟用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101"/>
                <w:sz w:val="24"/>
                <w:szCs w:val="24"/>
                <w:lang w:eastAsia="zh-TW"/>
              </w:rPr>
              <w:t>）</w:t>
            </w:r>
            <w:r w:rsidRPr="003E59C0">
              <w:rPr>
                <w:rFonts w:ascii="Times New Roman" w:eastAsia="標楷體" w:hAnsi="Times New Roman" w:cs="Times New Roman"/>
                <w:bCs/>
                <w:spacing w:val="-3"/>
                <w:sz w:val="24"/>
                <w:szCs w:val="24"/>
                <w:lang w:eastAsia="zh-TW"/>
              </w:rPr>
              <w:t>、備註、確定按鈕、取消按鈕。</w:t>
            </w:r>
          </w:p>
        </w:tc>
      </w:tr>
      <w:tr w:rsidR="00455F5C" w:rsidRPr="00126616" w14:paraId="5CAC098C" w14:textId="77777777" w:rsidTr="00126616">
        <w:trPr>
          <w:trHeight w:val="720"/>
        </w:trPr>
        <w:tc>
          <w:tcPr>
            <w:tcW w:w="1573" w:type="dxa"/>
          </w:tcPr>
          <w:p w14:paraId="196C4181" w14:textId="77777777" w:rsidR="00126616" w:rsidRDefault="00455F5C" w:rsidP="002F0413">
            <w:pPr>
              <w:pStyle w:val="TableParagraph"/>
              <w:spacing w:beforeLines="50" w:before="120" w:afterLines="50" w:after="120"/>
              <w:ind w:rightChars="57" w:right="137"/>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最新消息</w:t>
            </w:r>
            <w:proofErr w:type="spellEnd"/>
            <w:r w:rsidRPr="00126616">
              <w:rPr>
                <w:rFonts w:ascii="Times New Roman" w:eastAsia="標楷體" w:hAnsi="Times New Roman" w:cs="Times New Roman"/>
                <w:bCs/>
                <w:sz w:val="24"/>
                <w:szCs w:val="24"/>
              </w:rPr>
              <w:t>_</w:t>
            </w:r>
          </w:p>
          <w:p w14:paraId="4AD81BDE" w14:textId="7906EAD7" w:rsidR="00455F5C" w:rsidRPr="00126616" w:rsidRDefault="00455F5C" w:rsidP="002F0413">
            <w:pPr>
              <w:pStyle w:val="TableParagraph"/>
              <w:spacing w:beforeLines="50" w:before="120" w:afterLines="50" w:after="120"/>
              <w:ind w:rightChars="57" w:right="137"/>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類別</w:t>
            </w:r>
            <w:proofErr w:type="spellEnd"/>
          </w:p>
        </w:tc>
        <w:tc>
          <w:tcPr>
            <w:tcW w:w="7938" w:type="dxa"/>
          </w:tcPr>
          <w:p w14:paraId="5FB1E7A4" w14:textId="77777777" w:rsidR="00455F5C" w:rsidRPr="00126616" w:rsidRDefault="00455F5C">
            <w:pPr>
              <w:pStyle w:val="TableParagraph"/>
              <w:numPr>
                <w:ilvl w:val="0"/>
                <w:numId w:val="44"/>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4710702B" w14:textId="2ECCA0D6" w:rsidR="00455F5C" w:rsidRPr="00126616" w:rsidRDefault="00455F5C">
            <w:pPr>
              <w:pStyle w:val="TableParagraph"/>
              <w:numPr>
                <w:ilvl w:val="0"/>
                <w:numId w:val="44"/>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w:t>
            </w:r>
            <w:r w:rsidR="003E59C0">
              <w:rPr>
                <w:rFonts w:ascii="Times New Roman" w:eastAsia="標楷體" w:hAnsi="Times New Roman" w:cs="Times New Roman" w:hint="eastAsia"/>
                <w:bCs/>
                <w:spacing w:val="-2"/>
                <w:sz w:val="24"/>
                <w:szCs w:val="24"/>
                <w:lang w:eastAsia="zh-TW"/>
              </w:rPr>
              <w:t>用）</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12C73D68" w14:textId="77777777" w:rsidTr="00126616">
        <w:trPr>
          <w:trHeight w:val="1799"/>
        </w:trPr>
        <w:tc>
          <w:tcPr>
            <w:tcW w:w="1573" w:type="dxa"/>
          </w:tcPr>
          <w:p w14:paraId="19363D47"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最新消息</w:t>
            </w:r>
            <w:proofErr w:type="spellEnd"/>
            <w:r w:rsidRPr="00126616">
              <w:rPr>
                <w:rFonts w:ascii="Times New Roman" w:eastAsia="標楷體" w:hAnsi="Times New Roman" w:cs="Times New Roman"/>
                <w:bCs/>
                <w:sz w:val="24"/>
                <w:szCs w:val="24"/>
              </w:rPr>
              <w:t>_</w:t>
            </w:r>
          </w:p>
          <w:p w14:paraId="4EF7173A" w14:textId="6919AE0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列表</w:t>
            </w:r>
            <w:proofErr w:type="spellEnd"/>
          </w:p>
        </w:tc>
        <w:tc>
          <w:tcPr>
            <w:tcW w:w="7938" w:type="dxa"/>
          </w:tcPr>
          <w:p w14:paraId="7842DDF7" w14:textId="77777777" w:rsidR="00455F5C" w:rsidRPr="00126616" w:rsidRDefault="00455F5C">
            <w:pPr>
              <w:pStyle w:val="TableParagraph"/>
              <w:numPr>
                <w:ilvl w:val="0"/>
                <w:numId w:val="43"/>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384A3B07" w14:textId="4A19366A" w:rsidR="00455F5C" w:rsidRPr="00126616" w:rsidRDefault="00455F5C">
            <w:pPr>
              <w:pStyle w:val="TableParagraph"/>
              <w:numPr>
                <w:ilvl w:val="0"/>
                <w:numId w:val="43"/>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內容資料：選擇執行計畫、選擇最新消息類別、名稱、發布日期、圖片、圖片預</w:t>
            </w:r>
            <w:r w:rsidRPr="00126616">
              <w:rPr>
                <w:rFonts w:ascii="Times New Roman" w:eastAsia="標楷體" w:hAnsi="Times New Roman" w:cs="Times New Roman"/>
                <w:bCs/>
                <w:spacing w:val="40"/>
                <w:sz w:val="24"/>
                <w:szCs w:val="24"/>
                <w:lang w:eastAsia="zh-TW"/>
              </w:rPr>
              <w:t xml:space="preserve"> </w:t>
            </w:r>
            <w:proofErr w:type="gramStart"/>
            <w:r w:rsidRPr="00126616">
              <w:rPr>
                <w:rFonts w:ascii="Times New Roman" w:eastAsia="標楷體" w:hAnsi="Times New Roman" w:cs="Times New Roman"/>
                <w:bCs/>
                <w:spacing w:val="-2"/>
                <w:sz w:val="24"/>
                <w:szCs w:val="24"/>
                <w:lang w:eastAsia="zh-TW"/>
              </w:rPr>
              <w:t>覽</w:t>
            </w:r>
            <w:proofErr w:type="gramEnd"/>
            <w:r w:rsidRPr="00126616">
              <w:rPr>
                <w:rFonts w:ascii="Times New Roman" w:eastAsia="標楷體" w:hAnsi="Times New Roman" w:cs="Times New Roman"/>
                <w:bCs/>
                <w:spacing w:val="-2"/>
                <w:sz w:val="24"/>
                <w:szCs w:val="24"/>
                <w:lang w:eastAsia="zh-TW"/>
              </w:rPr>
              <w:t>、圖片說明、簡介、內容編輯器</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模組、清除</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、顯示</w:t>
            </w:r>
            <w:proofErr w:type="gramStart"/>
            <w:r w:rsidRPr="00126616">
              <w:rPr>
                <w:rFonts w:ascii="Times New Roman" w:eastAsia="標楷體" w:hAnsi="Times New Roman" w:cs="Times New Roman"/>
                <w:bCs/>
                <w:spacing w:val="-2"/>
                <w:sz w:val="24"/>
                <w:szCs w:val="24"/>
                <w:lang w:eastAsia="zh-TW"/>
              </w:rPr>
              <w:t>在官網首頁</w:t>
            </w:r>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勾選</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是</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否</w:t>
            </w:r>
            <w:proofErr w:type="gramStart"/>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、顯示</w:t>
            </w:r>
            <w:proofErr w:type="gramStart"/>
            <w:r w:rsidRPr="00126616">
              <w:rPr>
                <w:rFonts w:ascii="Times New Roman" w:eastAsia="標楷體" w:hAnsi="Times New Roman" w:cs="Times New Roman"/>
                <w:bCs/>
                <w:spacing w:val="-2"/>
                <w:sz w:val="24"/>
                <w:szCs w:val="24"/>
                <w:lang w:eastAsia="zh-TW"/>
              </w:rPr>
              <w:t>在官網快訊</w:t>
            </w:r>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勾選</w:t>
            </w:r>
            <w:r w:rsidR="00AA22F8">
              <w:rPr>
                <w:rFonts w:ascii="Times New Roman" w:eastAsia="標楷體" w:hAnsi="Times New Roman" w:cs="Times New Roman" w:hint="eastAsia"/>
                <w:bCs/>
                <w:spacing w:val="-2"/>
                <w:sz w:val="24"/>
                <w:szCs w:val="24"/>
                <w:lang w:eastAsia="zh-TW"/>
              </w:rPr>
              <w:t>：</w:t>
            </w:r>
            <w:r w:rsidRPr="00126616">
              <w:rPr>
                <w:rFonts w:ascii="Times New Roman" w:eastAsia="標楷體" w:hAnsi="Times New Roman" w:cs="Times New Roman"/>
                <w:bCs/>
                <w:spacing w:val="-2"/>
                <w:sz w:val="24"/>
                <w:szCs w:val="24"/>
                <w:lang w:eastAsia="zh-TW"/>
              </w:rPr>
              <w:t>是</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否</w:t>
            </w:r>
            <w:proofErr w:type="gramStart"/>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101"/>
                <w:sz w:val="24"/>
                <w:szCs w:val="24"/>
                <w:lang w:eastAsia="zh-TW"/>
              </w:rPr>
              <w:t>）</w:t>
            </w:r>
            <w:r w:rsidRPr="00126616">
              <w:rPr>
                <w:rFonts w:ascii="Times New Roman" w:eastAsia="標楷體" w:hAnsi="Times New Roman" w:cs="Times New Roman"/>
                <w:bCs/>
                <w:spacing w:val="-2"/>
                <w:sz w:val="24"/>
                <w:szCs w:val="24"/>
                <w:lang w:eastAsia="zh-TW"/>
              </w:rPr>
              <w:t>、備註、確定按鈕、取消</w:t>
            </w:r>
            <w:r w:rsidRPr="00126616">
              <w:rPr>
                <w:rFonts w:ascii="Times New Roman" w:eastAsia="標楷體" w:hAnsi="Times New Roman" w:cs="Times New Roman"/>
                <w:bCs/>
                <w:spacing w:val="-4"/>
                <w:sz w:val="24"/>
                <w:szCs w:val="24"/>
                <w:lang w:eastAsia="zh-TW"/>
              </w:rPr>
              <w:t>按鈕。</w:t>
            </w:r>
          </w:p>
        </w:tc>
      </w:tr>
      <w:tr w:rsidR="00455F5C" w:rsidRPr="00126616" w14:paraId="6C9E471F" w14:textId="77777777" w:rsidTr="00126616">
        <w:trPr>
          <w:trHeight w:val="721"/>
        </w:trPr>
        <w:tc>
          <w:tcPr>
            <w:tcW w:w="1573" w:type="dxa"/>
          </w:tcPr>
          <w:p w14:paraId="4622C5D2"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精彩影音</w:t>
            </w:r>
            <w:proofErr w:type="spellEnd"/>
            <w:r w:rsidRPr="00126616">
              <w:rPr>
                <w:rFonts w:ascii="Times New Roman" w:eastAsia="標楷體" w:hAnsi="Times New Roman" w:cs="Times New Roman"/>
                <w:bCs/>
                <w:sz w:val="24"/>
                <w:szCs w:val="24"/>
              </w:rPr>
              <w:t>_</w:t>
            </w:r>
          </w:p>
          <w:p w14:paraId="008B8BA9" w14:textId="50D99480"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類別</w:t>
            </w:r>
            <w:proofErr w:type="spellEnd"/>
          </w:p>
        </w:tc>
        <w:tc>
          <w:tcPr>
            <w:tcW w:w="7938" w:type="dxa"/>
          </w:tcPr>
          <w:p w14:paraId="047993D0" w14:textId="77777777" w:rsidR="00455F5C" w:rsidRPr="00126616" w:rsidRDefault="00455F5C">
            <w:pPr>
              <w:pStyle w:val="TableParagraph"/>
              <w:numPr>
                <w:ilvl w:val="0"/>
                <w:numId w:val="42"/>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472835A1" w14:textId="77777777" w:rsidR="00455F5C" w:rsidRPr="00126616" w:rsidRDefault="00455F5C">
            <w:pPr>
              <w:pStyle w:val="TableParagraph"/>
              <w:numPr>
                <w:ilvl w:val="0"/>
                <w:numId w:val="42"/>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99"/>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5873D67F" w14:textId="77777777" w:rsidTr="00126616">
        <w:trPr>
          <w:trHeight w:val="1080"/>
        </w:trPr>
        <w:tc>
          <w:tcPr>
            <w:tcW w:w="1573" w:type="dxa"/>
          </w:tcPr>
          <w:p w14:paraId="45FE3BB2"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精彩影音</w:t>
            </w:r>
            <w:proofErr w:type="spellEnd"/>
            <w:r w:rsidRPr="00126616">
              <w:rPr>
                <w:rFonts w:ascii="Times New Roman" w:eastAsia="標楷體" w:hAnsi="Times New Roman" w:cs="Times New Roman"/>
                <w:bCs/>
                <w:sz w:val="24"/>
                <w:szCs w:val="24"/>
              </w:rPr>
              <w:t>_</w:t>
            </w:r>
          </w:p>
          <w:p w14:paraId="0F1B64DA" w14:textId="3F0BE28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列表</w:t>
            </w:r>
            <w:proofErr w:type="spellEnd"/>
          </w:p>
        </w:tc>
        <w:tc>
          <w:tcPr>
            <w:tcW w:w="7938" w:type="dxa"/>
          </w:tcPr>
          <w:p w14:paraId="28F8CAF3" w14:textId="77777777" w:rsidR="00455F5C" w:rsidRPr="00126616" w:rsidRDefault="00455F5C">
            <w:pPr>
              <w:pStyle w:val="TableParagraph"/>
              <w:numPr>
                <w:ilvl w:val="0"/>
                <w:numId w:val="41"/>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6B8E9841" w14:textId="0708B724" w:rsidR="00455F5C" w:rsidRPr="00126616" w:rsidRDefault="00455F5C">
            <w:pPr>
              <w:pStyle w:val="TableParagraph"/>
              <w:numPr>
                <w:ilvl w:val="0"/>
                <w:numId w:val="41"/>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內容資料：選擇精彩影音類別、名稱、圖片、圖片預覽、圖片說明、連結網址、顯示</w:t>
            </w:r>
            <w:proofErr w:type="gramStart"/>
            <w:r w:rsidRPr="00126616">
              <w:rPr>
                <w:rFonts w:ascii="Times New Roman" w:eastAsia="標楷體" w:hAnsi="Times New Roman" w:cs="Times New Roman"/>
                <w:bCs/>
                <w:spacing w:val="-2"/>
                <w:sz w:val="24"/>
                <w:szCs w:val="24"/>
                <w:lang w:eastAsia="zh-TW"/>
              </w:rPr>
              <w:t>在官網首頁</w:t>
            </w:r>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勾選</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是</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否</w:t>
            </w:r>
            <w:proofErr w:type="gramStart"/>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99"/>
                <w:sz w:val="24"/>
                <w:szCs w:val="24"/>
                <w:lang w:eastAsia="zh-TW"/>
              </w:rPr>
              <w:t>）</w:t>
            </w:r>
            <w:r w:rsidRPr="00126616">
              <w:rPr>
                <w:rFonts w:ascii="Times New Roman" w:eastAsia="標楷體" w:hAnsi="Times New Roman" w:cs="Times New Roman"/>
                <w:bCs/>
                <w:spacing w:val="-2"/>
                <w:sz w:val="24"/>
                <w:szCs w:val="24"/>
                <w:lang w:eastAsia="zh-TW"/>
              </w:rPr>
              <w:t>、備註、確定按鈕、取消按</w:t>
            </w:r>
            <w:r w:rsidRPr="00126616">
              <w:rPr>
                <w:rFonts w:ascii="Times New Roman" w:eastAsia="標楷體" w:hAnsi="Times New Roman" w:cs="Times New Roman"/>
                <w:bCs/>
                <w:spacing w:val="-6"/>
                <w:sz w:val="24"/>
                <w:szCs w:val="24"/>
                <w:lang w:eastAsia="zh-TW"/>
              </w:rPr>
              <w:t>鈕。</w:t>
            </w:r>
          </w:p>
        </w:tc>
      </w:tr>
      <w:tr w:rsidR="00455F5C" w:rsidRPr="00126616" w14:paraId="4C914622" w14:textId="77777777" w:rsidTr="00126616">
        <w:trPr>
          <w:trHeight w:val="719"/>
        </w:trPr>
        <w:tc>
          <w:tcPr>
            <w:tcW w:w="1573" w:type="dxa"/>
          </w:tcPr>
          <w:p w14:paraId="00AAF1A0"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執行計畫</w:t>
            </w:r>
            <w:proofErr w:type="spellEnd"/>
            <w:r w:rsidRPr="00126616">
              <w:rPr>
                <w:rFonts w:ascii="Times New Roman" w:eastAsia="標楷體" w:hAnsi="Times New Roman" w:cs="Times New Roman"/>
                <w:bCs/>
                <w:sz w:val="24"/>
                <w:szCs w:val="24"/>
              </w:rPr>
              <w:t>_</w:t>
            </w:r>
          </w:p>
          <w:p w14:paraId="1A75CF61" w14:textId="4544EFA9"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類別</w:t>
            </w:r>
            <w:proofErr w:type="spellEnd"/>
          </w:p>
        </w:tc>
        <w:tc>
          <w:tcPr>
            <w:tcW w:w="7938" w:type="dxa"/>
          </w:tcPr>
          <w:p w14:paraId="34A16BE5" w14:textId="77777777" w:rsidR="00455F5C" w:rsidRPr="00126616" w:rsidRDefault="00455F5C">
            <w:pPr>
              <w:pStyle w:val="TableParagraph"/>
              <w:numPr>
                <w:ilvl w:val="0"/>
                <w:numId w:val="40"/>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2FB4F7C0" w14:textId="77777777" w:rsidR="00455F5C" w:rsidRPr="00126616" w:rsidRDefault="00455F5C">
            <w:pPr>
              <w:pStyle w:val="TableParagraph"/>
              <w:numPr>
                <w:ilvl w:val="0"/>
                <w:numId w:val="40"/>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99"/>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33085D57" w14:textId="77777777" w:rsidTr="00126616">
        <w:trPr>
          <w:trHeight w:val="2160"/>
        </w:trPr>
        <w:tc>
          <w:tcPr>
            <w:tcW w:w="1573" w:type="dxa"/>
          </w:tcPr>
          <w:p w14:paraId="74655F4D"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lastRenderedPageBreak/>
              <w:t>執行計畫</w:t>
            </w:r>
            <w:proofErr w:type="spellEnd"/>
            <w:r w:rsidRPr="00126616">
              <w:rPr>
                <w:rFonts w:ascii="Times New Roman" w:eastAsia="標楷體" w:hAnsi="Times New Roman" w:cs="Times New Roman"/>
                <w:bCs/>
                <w:sz w:val="24"/>
                <w:szCs w:val="24"/>
              </w:rPr>
              <w:t>_</w:t>
            </w:r>
          </w:p>
          <w:p w14:paraId="7C3C67D4" w14:textId="390448B0"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列表</w:t>
            </w:r>
            <w:proofErr w:type="spellEnd"/>
          </w:p>
        </w:tc>
        <w:tc>
          <w:tcPr>
            <w:tcW w:w="7938" w:type="dxa"/>
          </w:tcPr>
          <w:p w14:paraId="34683C48" w14:textId="77777777" w:rsidR="00455F5C" w:rsidRPr="00126616" w:rsidRDefault="00455F5C">
            <w:pPr>
              <w:pStyle w:val="TableParagraph"/>
              <w:numPr>
                <w:ilvl w:val="0"/>
                <w:numId w:val="39"/>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534C593D" w14:textId="7D597575" w:rsidR="00455F5C" w:rsidRPr="00B174F1" w:rsidRDefault="00455F5C">
            <w:pPr>
              <w:pStyle w:val="TableParagraph"/>
              <w:numPr>
                <w:ilvl w:val="0"/>
                <w:numId w:val="39"/>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內容資料：選擇執行計畫類別、名稱、路徑、顯示</w:t>
            </w:r>
            <w:proofErr w:type="gramStart"/>
            <w:r w:rsidRPr="00126616">
              <w:rPr>
                <w:rFonts w:ascii="Times New Roman" w:eastAsia="標楷體" w:hAnsi="Times New Roman" w:cs="Times New Roman"/>
                <w:bCs/>
                <w:spacing w:val="-2"/>
                <w:sz w:val="24"/>
                <w:szCs w:val="24"/>
                <w:lang w:eastAsia="zh-TW"/>
              </w:rPr>
              <w:t>在官網首頁</w:t>
            </w:r>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勾選</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是</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否</w:t>
            </w:r>
            <w:proofErr w:type="gramStart"/>
            <w:r w:rsidR="00126616" w:rsidRPr="00126616">
              <w:rPr>
                <w:rFonts w:ascii="Times New Roman" w:eastAsia="標楷體" w:hAnsi="Times New Roman" w:cs="Times New Roman"/>
                <w:bCs/>
                <w:spacing w:val="-2"/>
                <w:sz w:val="24"/>
                <w:szCs w:val="24"/>
                <w:lang w:eastAsia="zh-TW"/>
              </w:rPr>
              <w:t>）</w:t>
            </w:r>
            <w:proofErr w:type="gramEnd"/>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40"/>
                <w:sz w:val="24"/>
                <w:szCs w:val="24"/>
                <w:lang w:eastAsia="zh-TW"/>
              </w:rPr>
              <w:t xml:space="preserve"> </w:t>
            </w:r>
            <w:r w:rsidRPr="00126616">
              <w:rPr>
                <w:rFonts w:ascii="Times New Roman" w:eastAsia="標楷體" w:hAnsi="Times New Roman" w:cs="Times New Roman"/>
                <w:bCs/>
                <w:sz w:val="24"/>
                <w:szCs w:val="24"/>
                <w:lang w:eastAsia="zh-TW"/>
              </w:rPr>
              <w:t>LOGO</w:t>
            </w:r>
            <w:r w:rsidRPr="00126616">
              <w:rPr>
                <w:rFonts w:ascii="Times New Roman" w:eastAsia="標楷體" w:hAnsi="Times New Roman" w:cs="Times New Roman"/>
                <w:bCs/>
                <w:sz w:val="24"/>
                <w:szCs w:val="24"/>
                <w:lang w:eastAsia="zh-TW"/>
              </w:rPr>
              <w:t>、</w:t>
            </w:r>
            <w:r w:rsidRPr="00126616">
              <w:rPr>
                <w:rFonts w:ascii="Times New Roman" w:eastAsia="標楷體" w:hAnsi="Times New Roman" w:cs="Times New Roman"/>
                <w:bCs/>
                <w:sz w:val="24"/>
                <w:szCs w:val="24"/>
                <w:lang w:eastAsia="zh-TW"/>
              </w:rPr>
              <w:t>LOGO</w:t>
            </w:r>
            <w:r w:rsidRPr="00126616">
              <w:rPr>
                <w:rFonts w:ascii="Times New Roman" w:eastAsia="標楷體" w:hAnsi="Times New Roman" w:cs="Times New Roman"/>
                <w:bCs/>
                <w:spacing w:val="-6"/>
                <w:sz w:val="24"/>
                <w:szCs w:val="24"/>
                <w:lang w:eastAsia="zh-TW"/>
              </w:rPr>
              <w:t xml:space="preserve"> </w:t>
            </w:r>
            <w:r w:rsidRPr="00126616">
              <w:rPr>
                <w:rFonts w:ascii="Times New Roman" w:eastAsia="標楷體" w:hAnsi="Times New Roman" w:cs="Times New Roman"/>
                <w:bCs/>
                <w:spacing w:val="-6"/>
                <w:sz w:val="24"/>
                <w:szCs w:val="24"/>
                <w:lang w:eastAsia="zh-TW"/>
              </w:rPr>
              <w:t>預覽、</w:t>
            </w:r>
            <w:r w:rsidRPr="00126616">
              <w:rPr>
                <w:rFonts w:ascii="Times New Roman" w:eastAsia="標楷體" w:hAnsi="Times New Roman" w:cs="Times New Roman"/>
                <w:bCs/>
                <w:sz w:val="24"/>
                <w:szCs w:val="24"/>
                <w:lang w:eastAsia="zh-TW"/>
              </w:rPr>
              <w:t>ICON</w:t>
            </w:r>
            <w:r w:rsidRPr="00126616">
              <w:rPr>
                <w:rFonts w:ascii="Times New Roman" w:eastAsia="標楷體" w:hAnsi="Times New Roman" w:cs="Times New Roman"/>
                <w:bCs/>
                <w:sz w:val="24"/>
                <w:szCs w:val="24"/>
                <w:lang w:eastAsia="zh-TW"/>
              </w:rPr>
              <w:t>、</w:t>
            </w:r>
            <w:r w:rsidRPr="00126616">
              <w:rPr>
                <w:rFonts w:ascii="Times New Roman" w:eastAsia="標楷體" w:hAnsi="Times New Roman" w:cs="Times New Roman"/>
                <w:bCs/>
                <w:sz w:val="24"/>
                <w:szCs w:val="24"/>
                <w:lang w:eastAsia="zh-TW"/>
              </w:rPr>
              <w:t>ICON</w:t>
            </w:r>
            <w:r w:rsidRPr="00126616">
              <w:rPr>
                <w:rFonts w:ascii="Times New Roman" w:eastAsia="標楷體" w:hAnsi="Times New Roman" w:cs="Times New Roman"/>
                <w:bCs/>
                <w:spacing w:val="-5"/>
                <w:sz w:val="24"/>
                <w:szCs w:val="24"/>
                <w:lang w:eastAsia="zh-TW"/>
              </w:rPr>
              <w:t xml:space="preserve"> </w:t>
            </w:r>
            <w:r w:rsidRPr="00126616">
              <w:rPr>
                <w:rFonts w:ascii="Times New Roman" w:eastAsia="標楷體" w:hAnsi="Times New Roman" w:cs="Times New Roman"/>
                <w:bCs/>
                <w:spacing w:val="-5"/>
                <w:sz w:val="24"/>
                <w:szCs w:val="24"/>
                <w:lang w:eastAsia="zh-TW"/>
              </w:rPr>
              <w:t>預覽、圖片、圖片說明、圖片預覽、主要顏色、次</w:t>
            </w:r>
            <w:r w:rsidRPr="00126616">
              <w:rPr>
                <w:rFonts w:ascii="Times New Roman" w:eastAsia="標楷體" w:hAnsi="Times New Roman" w:cs="Times New Roman"/>
                <w:bCs/>
                <w:spacing w:val="-2"/>
                <w:sz w:val="24"/>
                <w:szCs w:val="24"/>
                <w:lang w:eastAsia="zh-TW"/>
              </w:rPr>
              <w:t>要顏色、簡介、計畫介紹</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上、下</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、服務流程、電話、傳真、聯絡信箱、地址、服</w:t>
            </w:r>
            <w:r w:rsidRPr="00126616">
              <w:rPr>
                <w:rFonts w:ascii="Times New Roman" w:eastAsia="標楷體" w:hAnsi="Times New Roman" w:cs="Times New Roman"/>
                <w:bCs/>
                <w:sz w:val="24"/>
                <w:szCs w:val="24"/>
                <w:lang w:eastAsia="zh-TW"/>
              </w:rPr>
              <w:t>務時間、嵌入地圖、嵌入地圖預覽、版權宣告、</w:t>
            </w:r>
            <w:r w:rsidRPr="00126616">
              <w:rPr>
                <w:rFonts w:ascii="Times New Roman" w:eastAsia="標楷體" w:hAnsi="Times New Roman" w:cs="Times New Roman"/>
                <w:bCs/>
                <w:sz w:val="24"/>
                <w:szCs w:val="24"/>
                <w:lang w:eastAsia="zh-TW"/>
              </w:rPr>
              <w:t>SEO</w:t>
            </w:r>
            <w:r w:rsidRPr="00126616">
              <w:rPr>
                <w:rFonts w:ascii="Times New Roman" w:eastAsia="標楷體" w:hAnsi="Times New Roman" w:cs="Times New Roman"/>
                <w:bCs/>
                <w:spacing w:val="-7"/>
                <w:sz w:val="24"/>
                <w:szCs w:val="24"/>
                <w:lang w:eastAsia="zh-TW"/>
              </w:rPr>
              <w:t xml:space="preserve"> </w:t>
            </w:r>
            <w:r w:rsidRPr="00126616">
              <w:rPr>
                <w:rFonts w:ascii="Times New Roman" w:eastAsia="標楷體" w:hAnsi="Times New Roman" w:cs="Times New Roman"/>
                <w:bCs/>
                <w:spacing w:val="-7"/>
                <w:sz w:val="24"/>
                <w:szCs w:val="24"/>
                <w:lang w:eastAsia="zh-TW"/>
              </w:rPr>
              <w:t>描述、分享圖片、分享圖片預</w:t>
            </w:r>
            <w:r w:rsidRPr="00B174F1">
              <w:rPr>
                <w:rFonts w:ascii="Times New Roman" w:eastAsia="標楷體" w:hAnsi="Times New Roman" w:cs="Times New Roman"/>
                <w:bCs/>
                <w:spacing w:val="-2"/>
                <w:sz w:val="24"/>
                <w:szCs w:val="24"/>
                <w:lang w:eastAsia="zh-TW"/>
              </w:rPr>
              <w:t>覽、</w:t>
            </w:r>
            <w:r w:rsidRPr="00B174F1">
              <w:rPr>
                <w:rFonts w:ascii="Times New Roman" w:eastAsia="標楷體" w:hAnsi="Times New Roman" w:cs="Times New Roman"/>
                <w:bCs/>
                <w:spacing w:val="-2"/>
                <w:sz w:val="24"/>
                <w:szCs w:val="24"/>
                <w:lang w:eastAsia="zh-TW"/>
              </w:rPr>
              <w:t>GA</w:t>
            </w:r>
            <w:r w:rsidRPr="00B174F1">
              <w:rPr>
                <w:rFonts w:ascii="Times New Roman" w:eastAsia="標楷體" w:hAnsi="Times New Roman" w:cs="Times New Roman"/>
                <w:bCs/>
                <w:spacing w:val="24"/>
                <w:sz w:val="24"/>
                <w:szCs w:val="24"/>
                <w:lang w:eastAsia="zh-TW"/>
              </w:rPr>
              <w:t xml:space="preserve"> </w:t>
            </w:r>
            <w:r w:rsidRPr="00B174F1">
              <w:rPr>
                <w:rFonts w:ascii="Times New Roman" w:eastAsia="標楷體" w:hAnsi="Times New Roman" w:cs="Times New Roman"/>
                <w:bCs/>
                <w:spacing w:val="-2"/>
                <w:sz w:val="24"/>
                <w:szCs w:val="24"/>
                <w:lang w:eastAsia="zh-TW"/>
              </w:rPr>
              <w:t>CODE</w:t>
            </w:r>
            <w:r w:rsidRPr="00B174F1">
              <w:rPr>
                <w:rFonts w:ascii="Times New Roman" w:eastAsia="標楷體" w:hAnsi="Times New Roman" w:cs="Times New Roman"/>
                <w:bCs/>
                <w:spacing w:val="-2"/>
                <w:sz w:val="24"/>
                <w:szCs w:val="24"/>
                <w:lang w:eastAsia="zh-TW"/>
              </w:rPr>
              <w:t>、排序、狀態（啟用</w:t>
            </w:r>
            <w:r w:rsidRPr="00B174F1">
              <w:rPr>
                <w:rFonts w:ascii="Times New Roman" w:eastAsia="標楷體" w:hAnsi="Times New Roman" w:cs="Times New Roman"/>
                <w:bCs/>
                <w:spacing w:val="-2"/>
                <w:sz w:val="24"/>
                <w:szCs w:val="24"/>
                <w:lang w:eastAsia="zh-TW"/>
              </w:rPr>
              <w:t>/</w:t>
            </w:r>
            <w:r w:rsidRPr="00B174F1">
              <w:rPr>
                <w:rFonts w:ascii="Times New Roman" w:eastAsia="標楷體" w:hAnsi="Times New Roman" w:cs="Times New Roman"/>
                <w:bCs/>
                <w:spacing w:val="-2"/>
                <w:sz w:val="24"/>
                <w:szCs w:val="24"/>
                <w:lang w:eastAsia="zh-TW"/>
              </w:rPr>
              <w:t>停用</w:t>
            </w:r>
            <w:r w:rsidRPr="00B174F1">
              <w:rPr>
                <w:rFonts w:ascii="Times New Roman" w:eastAsia="標楷體" w:hAnsi="Times New Roman" w:cs="Times New Roman"/>
                <w:bCs/>
                <w:spacing w:val="-101"/>
                <w:sz w:val="24"/>
                <w:szCs w:val="24"/>
                <w:lang w:eastAsia="zh-TW"/>
              </w:rPr>
              <w:t>）</w:t>
            </w:r>
            <w:r w:rsidRPr="00B174F1">
              <w:rPr>
                <w:rFonts w:ascii="Times New Roman" w:eastAsia="標楷體" w:hAnsi="Times New Roman" w:cs="Times New Roman"/>
                <w:bCs/>
                <w:spacing w:val="-3"/>
                <w:sz w:val="24"/>
                <w:szCs w:val="24"/>
                <w:lang w:eastAsia="zh-TW"/>
              </w:rPr>
              <w:t>、備註、確定按鈕、取消按鈕。</w:t>
            </w:r>
          </w:p>
        </w:tc>
      </w:tr>
      <w:tr w:rsidR="00455F5C" w:rsidRPr="00126616" w14:paraId="16392AC6" w14:textId="77777777" w:rsidTr="00126616">
        <w:trPr>
          <w:trHeight w:val="722"/>
        </w:trPr>
        <w:tc>
          <w:tcPr>
            <w:tcW w:w="1573" w:type="dxa"/>
          </w:tcPr>
          <w:p w14:paraId="33BB6318"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公開資訊</w:t>
            </w:r>
            <w:proofErr w:type="spellEnd"/>
            <w:r w:rsidRPr="00126616">
              <w:rPr>
                <w:rFonts w:ascii="Times New Roman" w:eastAsia="標楷體" w:hAnsi="Times New Roman" w:cs="Times New Roman"/>
                <w:bCs/>
                <w:sz w:val="24"/>
                <w:szCs w:val="24"/>
              </w:rPr>
              <w:t>_</w:t>
            </w:r>
          </w:p>
          <w:p w14:paraId="62F1A6D3" w14:textId="700610B2"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類別</w:t>
            </w:r>
            <w:proofErr w:type="spellEnd"/>
          </w:p>
        </w:tc>
        <w:tc>
          <w:tcPr>
            <w:tcW w:w="7938" w:type="dxa"/>
          </w:tcPr>
          <w:p w14:paraId="6B99CCC8" w14:textId="77777777" w:rsidR="00455F5C" w:rsidRPr="00126616" w:rsidRDefault="00455F5C">
            <w:pPr>
              <w:pStyle w:val="TableParagraph"/>
              <w:numPr>
                <w:ilvl w:val="0"/>
                <w:numId w:val="38"/>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06521696" w14:textId="77777777" w:rsidR="00455F5C" w:rsidRPr="00126616" w:rsidRDefault="00455F5C">
            <w:pPr>
              <w:pStyle w:val="TableParagraph"/>
              <w:numPr>
                <w:ilvl w:val="0"/>
                <w:numId w:val="38"/>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99"/>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16A48644" w14:textId="77777777" w:rsidTr="00126616">
        <w:trPr>
          <w:trHeight w:val="1079"/>
        </w:trPr>
        <w:tc>
          <w:tcPr>
            <w:tcW w:w="1573" w:type="dxa"/>
          </w:tcPr>
          <w:p w14:paraId="304012AA"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公開資訊</w:t>
            </w:r>
            <w:proofErr w:type="spellEnd"/>
            <w:r w:rsidRPr="00126616">
              <w:rPr>
                <w:rFonts w:ascii="Times New Roman" w:eastAsia="標楷體" w:hAnsi="Times New Roman" w:cs="Times New Roman"/>
                <w:bCs/>
                <w:sz w:val="24"/>
                <w:szCs w:val="24"/>
              </w:rPr>
              <w:t>_</w:t>
            </w:r>
          </w:p>
          <w:p w14:paraId="2A2A9CD6" w14:textId="36D54EE2"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列表</w:t>
            </w:r>
            <w:proofErr w:type="spellEnd"/>
          </w:p>
        </w:tc>
        <w:tc>
          <w:tcPr>
            <w:tcW w:w="7938" w:type="dxa"/>
          </w:tcPr>
          <w:p w14:paraId="3FCF8C58" w14:textId="77777777" w:rsidR="00455F5C" w:rsidRPr="00126616" w:rsidRDefault="00455F5C">
            <w:pPr>
              <w:pStyle w:val="TableParagraph"/>
              <w:numPr>
                <w:ilvl w:val="0"/>
                <w:numId w:val="37"/>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1847D434" w14:textId="3C229950" w:rsidR="00455F5C" w:rsidRPr="00126616" w:rsidRDefault="00455F5C">
            <w:pPr>
              <w:pStyle w:val="TableParagraph"/>
              <w:numPr>
                <w:ilvl w:val="0"/>
                <w:numId w:val="37"/>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內容資料：選擇公開資訊類別、名稱、發布日期、內容編輯器</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模組、清除</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101"/>
                <w:sz w:val="24"/>
                <w:szCs w:val="24"/>
                <w:lang w:eastAsia="zh-TW"/>
              </w:rPr>
              <w:t>）</w:t>
            </w:r>
            <w:r w:rsidRPr="00126616">
              <w:rPr>
                <w:rFonts w:ascii="Times New Roman" w:eastAsia="標楷體" w:hAnsi="Times New Roman" w:cs="Times New Roman"/>
                <w:bCs/>
                <w:spacing w:val="-2"/>
                <w:sz w:val="24"/>
                <w:szCs w:val="24"/>
                <w:lang w:eastAsia="zh-TW"/>
              </w:rPr>
              <w:t>、備註、確定按鈕、取消按鈕。</w:t>
            </w:r>
          </w:p>
        </w:tc>
      </w:tr>
      <w:tr w:rsidR="00455F5C" w:rsidRPr="00126616" w14:paraId="70824EA0" w14:textId="77777777" w:rsidTr="00126616">
        <w:trPr>
          <w:trHeight w:val="719"/>
        </w:trPr>
        <w:tc>
          <w:tcPr>
            <w:tcW w:w="1573" w:type="dxa"/>
          </w:tcPr>
          <w:p w14:paraId="3E35A020" w14:textId="77777777" w:rsidR="00B174F1"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最新課程</w:t>
            </w:r>
            <w:proofErr w:type="spellEnd"/>
            <w:r w:rsidRPr="00126616">
              <w:rPr>
                <w:rFonts w:ascii="Times New Roman" w:eastAsia="標楷體" w:hAnsi="Times New Roman" w:cs="Times New Roman"/>
                <w:bCs/>
                <w:sz w:val="24"/>
                <w:szCs w:val="24"/>
              </w:rPr>
              <w:t>_</w:t>
            </w:r>
          </w:p>
          <w:p w14:paraId="40BF9B18" w14:textId="6BFC0416"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類別</w:t>
            </w:r>
            <w:proofErr w:type="spellEnd"/>
          </w:p>
        </w:tc>
        <w:tc>
          <w:tcPr>
            <w:tcW w:w="7938" w:type="dxa"/>
          </w:tcPr>
          <w:p w14:paraId="11ADD0FF" w14:textId="77777777" w:rsidR="00455F5C" w:rsidRPr="00126616" w:rsidRDefault="00455F5C">
            <w:pPr>
              <w:pStyle w:val="TableParagraph"/>
              <w:numPr>
                <w:ilvl w:val="0"/>
                <w:numId w:val="36"/>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543781FB" w14:textId="77777777" w:rsidR="00455F5C" w:rsidRPr="00126616" w:rsidRDefault="00455F5C">
            <w:pPr>
              <w:pStyle w:val="TableParagraph"/>
              <w:numPr>
                <w:ilvl w:val="0"/>
                <w:numId w:val="36"/>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99"/>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7D9992CE" w14:textId="77777777" w:rsidTr="00126616">
        <w:trPr>
          <w:trHeight w:val="1440"/>
        </w:trPr>
        <w:tc>
          <w:tcPr>
            <w:tcW w:w="1573" w:type="dxa"/>
          </w:tcPr>
          <w:p w14:paraId="418D7B35"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最新課程</w:t>
            </w:r>
            <w:proofErr w:type="spellEnd"/>
            <w:r w:rsidRPr="00126616">
              <w:rPr>
                <w:rFonts w:ascii="Times New Roman" w:eastAsia="標楷體" w:hAnsi="Times New Roman" w:cs="Times New Roman"/>
                <w:bCs/>
                <w:sz w:val="24"/>
                <w:szCs w:val="24"/>
              </w:rPr>
              <w:t>_</w:t>
            </w:r>
          </w:p>
          <w:p w14:paraId="520F452A" w14:textId="2518C014"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列表</w:t>
            </w:r>
            <w:proofErr w:type="spellEnd"/>
          </w:p>
        </w:tc>
        <w:tc>
          <w:tcPr>
            <w:tcW w:w="7938" w:type="dxa"/>
          </w:tcPr>
          <w:p w14:paraId="2EDD2B9C" w14:textId="77777777" w:rsidR="00455F5C" w:rsidRPr="00126616" w:rsidRDefault="00455F5C">
            <w:pPr>
              <w:pStyle w:val="TableParagraph"/>
              <w:numPr>
                <w:ilvl w:val="0"/>
                <w:numId w:val="35"/>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查詢、清除、排序、新增、編輯、複製、刪除、連結網址、頁碼。</w:t>
            </w:r>
          </w:p>
          <w:p w14:paraId="75DEC0DB" w14:textId="77777777" w:rsidR="00455F5C" w:rsidRPr="00126616" w:rsidRDefault="00455F5C">
            <w:pPr>
              <w:pStyle w:val="TableParagraph"/>
              <w:numPr>
                <w:ilvl w:val="0"/>
                <w:numId w:val="35"/>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內容資料：選擇最新課程類別、名稱、圖片、圖片說明、圖片預覽、費用、日期、時間、人數、地點、連結網址、排序、狀態（啟用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101"/>
                <w:sz w:val="24"/>
                <w:szCs w:val="24"/>
                <w:lang w:eastAsia="zh-TW"/>
              </w:rPr>
              <w:t>）</w:t>
            </w:r>
            <w:r w:rsidRPr="00126616">
              <w:rPr>
                <w:rFonts w:ascii="Times New Roman" w:eastAsia="標楷體" w:hAnsi="Times New Roman" w:cs="Times New Roman"/>
                <w:bCs/>
                <w:spacing w:val="-2"/>
                <w:sz w:val="24"/>
                <w:szCs w:val="24"/>
                <w:lang w:eastAsia="zh-TW"/>
              </w:rPr>
              <w:t>、備註、確定按鈕、取消</w:t>
            </w:r>
            <w:r w:rsidRPr="00126616">
              <w:rPr>
                <w:rFonts w:ascii="Times New Roman" w:eastAsia="標楷體" w:hAnsi="Times New Roman" w:cs="Times New Roman"/>
                <w:bCs/>
                <w:spacing w:val="-4"/>
                <w:sz w:val="24"/>
                <w:szCs w:val="24"/>
                <w:lang w:eastAsia="zh-TW"/>
              </w:rPr>
              <w:t>按鈕。</w:t>
            </w:r>
          </w:p>
        </w:tc>
      </w:tr>
      <w:tr w:rsidR="00455F5C" w:rsidRPr="00126616" w14:paraId="24984529" w14:textId="77777777" w:rsidTr="00126616">
        <w:trPr>
          <w:trHeight w:val="1079"/>
        </w:trPr>
        <w:tc>
          <w:tcPr>
            <w:tcW w:w="1573" w:type="dxa"/>
          </w:tcPr>
          <w:p w14:paraId="07A1F5C8"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採購公告</w:t>
            </w:r>
            <w:proofErr w:type="spellEnd"/>
          </w:p>
        </w:tc>
        <w:tc>
          <w:tcPr>
            <w:tcW w:w="7938" w:type="dxa"/>
          </w:tcPr>
          <w:p w14:paraId="6B5EA064" w14:textId="77777777" w:rsidR="00455F5C" w:rsidRPr="00126616" w:rsidRDefault="00455F5C">
            <w:pPr>
              <w:pStyle w:val="TableParagraph"/>
              <w:numPr>
                <w:ilvl w:val="0"/>
                <w:numId w:val="34"/>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283C1903" w14:textId="09F0676D" w:rsidR="00455F5C" w:rsidRPr="00126616" w:rsidRDefault="00455F5C">
            <w:pPr>
              <w:pStyle w:val="TableParagraph"/>
              <w:numPr>
                <w:ilvl w:val="0"/>
                <w:numId w:val="34"/>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內容資料：採購標的、案號、標案進度、決標金額、內容編輯器</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模組、清除</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、標案下載、排序、狀態（啟用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101"/>
                <w:sz w:val="24"/>
                <w:szCs w:val="24"/>
                <w:lang w:eastAsia="zh-TW"/>
              </w:rPr>
              <w:t>）</w:t>
            </w:r>
            <w:r w:rsidRPr="00126616">
              <w:rPr>
                <w:rFonts w:ascii="Times New Roman" w:eastAsia="標楷體" w:hAnsi="Times New Roman" w:cs="Times New Roman"/>
                <w:bCs/>
                <w:spacing w:val="-2"/>
                <w:sz w:val="24"/>
                <w:szCs w:val="24"/>
                <w:lang w:eastAsia="zh-TW"/>
              </w:rPr>
              <w:t>、備註、確定按鈕、取消按鈕。</w:t>
            </w:r>
          </w:p>
        </w:tc>
      </w:tr>
      <w:tr w:rsidR="00455F5C" w:rsidRPr="00126616" w14:paraId="63A001C5" w14:textId="77777777" w:rsidTr="00126616">
        <w:trPr>
          <w:trHeight w:val="719"/>
        </w:trPr>
        <w:tc>
          <w:tcPr>
            <w:tcW w:w="1573" w:type="dxa"/>
          </w:tcPr>
          <w:p w14:paraId="3A70A7B3"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合作單位</w:t>
            </w:r>
            <w:proofErr w:type="spellEnd"/>
            <w:r w:rsidRPr="00126616">
              <w:rPr>
                <w:rFonts w:ascii="Times New Roman" w:eastAsia="標楷體" w:hAnsi="Times New Roman" w:cs="Times New Roman"/>
                <w:bCs/>
                <w:sz w:val="24"/>
                <w:szCs w:val="24"/>
              </w:rPr>
              <w:t>_</w:t>
            </w:r>
          </w:p>
          <w:p w14:paraId="00A1EACC" w14:textId="6BBC8614"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類別</w:t>
            </w:r>
            <w:proofErr w:type="spellEnd"/>
          </w:p>
        </w:tc>
        <w:tc>
          <w:tcPr>
            <w:tcW w:w="7938" w:type="dxa"/>
          </w:tcPr>
          <w:p w14:paraId="5EB950BA" w14:textId="77777777" w:rsidR="00455F5C" w:rsidRPr="00126616" w:rsidRDefault="00455F5C">
            <w:pPr>
              <w:pStyle w:val="TableParagraph"/>
              <w:numPr>
                <w:ilvl w:val="0"/>
                <w:numId w:val="33"/>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查詢、清除、排序、新增、編輯、複製、刪除、頁碼。</w:t>
            </w:r>
          </w:p>
          <w:p w14:paraId="065AC764" w14:textId="77777777" w:rsidR="00455F5C" w:rsidRPr="00126616" w:rsidRDefault="00455F5C">
            <w:pPr>
              <w:pStyle w:val="TableParagraph"/>
              <w:numPr>
                <w:ilvl w:val="0"/>
                <w:numId w:val="33"/>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99"/>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4D073032" w14:textId="77777777" w:rsidTr="00126616">
        <w:trPr>
          <w:trHeight w:val="192"/>
        </w:trPr>
        <w:tc>
          <w:tcPr>
            <w:tcW w:w="1573" w:type="dxa"/>
          </w:tcPr>
          <w:p w14:paraId="01BE3E42" w14:textId="77777777" w:rsid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合作單位</w:t>
            </w:r>
            <w:proofErr w:type="spellEnd"/>
            <w:r w:rsidRPr="00126616">
              <w:rPr>
                <w:rFonts w:ascii="Times New Roman" w:eastAsia="標楷體" w:hAnsi="Times New Roman" w:cs="Times New Roman"/>
                <w:bCs/>
                <w:sz w:val="24"/>
                <w:szCs w:val="24"/>
              </w:rPr>
              <w:t>_</w:t>
            </w:r>
          </w:p>
          <w:p w14:paraId="0C70D67C" w14:textId="0EDE5060" w:rsidR="00455F5C" w:rsidRPr="00126616" w:rsidRDefault="00455F5C" w:rsidP="002F0413">
            <w:pPr>
              <w:pStyle w:val="TableParagraph"/>
              <w:spacing w:beforeLines="50" w:before="120" w:afterLines="50" w:after="120"/>
              <w:ind w:rightChars="57" w:right="137"/>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5"/>
                <w:sz w:val="24"/>
                <w:szCs w:val="24"/>
              </w:rPr>
              <w:t>列表</w:t>
            </w:r>
            <w:proofErr w:type="spellEnd"/>
          </w:p>
        </w:tc>
        <w:tc>
          <w:tcPr>
            <w:tcW w:w="7938" w:type="dxa"/>
          </w:tcPr>
          <w:p w14:paraId="5FE10672" w14:textId="77777777" w:rsidR="00455F5C" w:rsidRPr="00126616" w:rsidRDefault="00455F5C">
            <w:pPr>
              <w:pStyle w:val="TableParagraph"/>
              <w:numPr>
                <w:ilvl w:val="0"/>
                <w:numId w:val="32"/>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查詢、清除、排序、新增、編輯、複製、刪除、連結網址、頁碼。</w:t>
            </w:r>
          </w:p>
          <w:p w14:paraId="56C1347B" w14:textId="77777777" w:rsidR="00455F5C" w:rsidRPr="00126616" w:rsidRDefault="00455F5C">
            <w:pPr>
              <w:pStyle w:val="TableParagraph"/>
              <w:numPr>
                <w:ilvl w:val="0"/>
                <w:numId w:val="32"/>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內容資料：選擇合作單位類別、名稱、圖片、圖片預覽、圖片說明、連結網址、排序、狀態（啟用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99"/>
                <w:sz w:val="24"/>
                <w:szCs w:val="24"/>
                <w:lang w:eastAsia="zh-TW"/>
              </w:rPr>
              <w:t>）</w:t>
            </w:r>
            <w:r w:rsidRPr="00126616">
              <w:rPr>
                <w:rFonts w:ascii="Times New Roman" w:eastAsia="標楷體" w:hAnsi="Times New Roman" w:cs="Times New Roman"/>
                <w:bCs/>
                <w:spacing w:val="-2"/>
                <w:sz w:val="24"/>
                <w:szCs w:val="24"/>
                <w:lang w:eastAsia="zh-TW"/>
              </w:rPr>
              <w:t>、備註、確定按鈕、取消按鈕。</w:t>
            </w:r>
          </w:p>
        </w:tc>
      </w:tr>
      <w:tr w:rsidR="00455F5C" w:rsidRPr="00126616" w14:paraId="0E272428" w14:textId="77777777" w:rsidTr="00126616">
        <w:trPr>
          <w:trHeight w:val="364"/>
        </w:trPr>
        <w:tc>
          <w:tcPr>
            <w:tcW w:w="1573" w:type="dxa"/>
          </w:tcPr>
          <w:p w14:paraId="27D0BC04"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聯絡我們</w:t>
            </w:r>
            <w:proofErr w:type="spellEnd"/>
          </w:p>
        </w:tc>
        <w:tc>
          <w:tcPr>
            <w:tcW w:w="7938" w:type="dxa"/>
          </w:tcPr>
          <w:p w14:paraId="0DC9B4BB" w14:textId="6484A82E"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7E4A08E5" w14:textId="77777777" w:rsidTr="00126616">
        <w:trPr>
          <w:trHeight w:val="359"/>
        </w:trPr>
        <w:tc>
          <w:tcPr>
            <w:tcW w:w="1573" w:type="dxa"/>
          </w:tcPr>
          <w:p w14:paraId="2911ABB8" w14:textId="77777777" w:rsidR="00126616" w:rsidRDefault="00455F5C" w:rsidP="002F0413">
            <w:pPr>
              <w:pStyle w:val="TableParagraph"/>
              <w:spacing w:beforeLines="50" w:before="120" w:afterLines="50" w:after="120"/>
              <w:ind w:rightChars="57" w:right="137"/>
              <w:jc w:val="both"/>
              <w:rPr>
                <w:rFonts w:ascii="Times New Roman" w:eastAsia="標楷體" w:hAnsi="Times New Roman" w:cs="Times New Roman"/>
                <w:bCs/>
                <w:spacing w:val="-2"/>
                <w:sz w:val="24"/>
                <w:szCs w:val="24"/>
              </w:rPr>
            </w:pPr>
            <w:proofErr w:type="spellStart"/>
            <w:r w:rsidRPr="00126616">
              <w:rPr>
                <w:rFonts w:ascii="Times New Roman" w:eastAsia="標楷體" w:hAnsi="Times New Roman" w:cs="Times New Roman"/>
                <w:bCs/>
                <w:spacing w:val="-2"/>
                <w:sz w:val="24"/>
                <w:szCs w:val="24"/>
              </w:rPr>
              <w:t>網路安全</w:t>
            </w:r>
            <w:proofErr w:type="spellEnd"/>
          </w:p>
          <w:p w14:paraId="0EA2CB2E" w14:textId="456AB0E9" w:rsidR="00455F5C" w:rsidRPr="00126616" w:rsidRDefault="00455F5C" w:rsidP="002F0413">
            <w:pPr>
              <w:pStyle w:val="TableParagraph"/>
              <w:spacing w:beforeLines="50" w:before="120" w:afterLines="50" w:after="120"/>
              <w:ind w:rightChars="57" w:right="137"/>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sz w:val="24"/>
                <w:szCs w:val="24"/>
              </w:rPr>
              <w:t>政策</w:t>
            </w:r>
            <w:proofErr w:type="spellEnd"/>
          </w:p>
        </w:tc>
        <w:tc>
          <w:tcPr>
            <w:tcW w:w="7938" w:type="dxa"/>
          </w:tcPr>
          <w:p w14:paraId="1659637A" w14:textId="152D4FD4"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0E65A559" w14:textId="77777777" w:rsidTr="00126616">
        <w:trPr>
          <w:trHeight w:val="366"/>
        </w:trPr>
        <w:tc>
          <w:tcPr>
            <w:tcW w:w="1573" w:type="dxa"/>
          </w:tcPr>
          <w:p w14:paraId="794447A0"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2"/>
                <w:sz w:val="24"/>
                <w:szCs w:val="24"/>
              </w:rPr>
              <w:lastRenderedPageBreak/>
              <w:t>隱私權政策</w:t>
            </w:r>
            <w:proofErr w:type="spellEnd"/>
          </w:p>
        </w:tc>
        <w:tc>
          <w:tcPr>
            <w:tcW w:w="7938" w:type="dxa"/>
          </w:tcPr>
          <w:p w14:paraId="4B7CD0DE" w14:textId="17E39F1F"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29241361" w14:textId="77777777" w:rsidTr="00126616">
        <w:trPr>
          <w:trHeight w:val="359"/>
        </w:trPr>
        <w:tc>
          <w:tcPr>
            <w:tcW w:w="1573" w:type="dxa"/>
          </w:tcPr>
          <w:p w14:paraId="6C8512DB"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網站導覽</w:t>
            </w:r>
            <w:proofErr w:type="spellEnd"/>
          </w:p>
        </w:tc>
        <w:tc>
          <w:tcPr>
            <w:tcW w:w="7938" w:type="dxa"/>
          </w:tcPr>
          <w:p w14:paraId="48315F5B" w14:textId="7597D130"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6DC87F68" w14:textId="77777777" w:rsidTr="00126616">
        <w:trPr>
          <w:trHeight w:val="719"/>
        </w:trPr>
        <w:tc>
          <w:tcPr>
            <w:tcW w:w="1573" w:type="dxa"/>
          </w:tcPr>
          <w:p w14:paraId="68084A9A" w14:textId="77777777" w:rsidR="00455F5C" w:rsidRPr="00126616" w:rsidRDefault="00455F5C" w:rsidP="002F0413">
            <w:pPr>
              <w:pStyle w:val="TableParagraph"/>
              <w:spacing w:beforeLines="50" w:before="120" w:afterLines="50" w:after="120"/>
              <w:ind w:leftChars="66" w:left="158" w:rightChars="57" w:right="137"/>
              <w:rPr>
                <w:rFonts w:ascii="Times New Roman" w:eastAsia="標楷體" w:hAnsi="Times New Roman" w:cs="Times New Roman"/>
                <w:bCs/>
                <w:sz w:val="24"/>
                <w:szCs w:val="24"/>
              </w:rPr>
            </w:pPr>
            <w:r w:rsidRPr="00126616">
              <w:rPr>
                <w:rFonts w:ascii="Times New Roman" w:eastAsia="標楷體" w:hAnsi="Times New Roman" w:cs="Times New Roman"/>
                <w:bCs/>
                <w:w w:val="99"/>
                <w:sz w:val="24"/>
                <w:szCs w:val="24"/>
                <w:fitText w:val="1140" w:id="-981216512"/>
              </w:rPr>
              <w:t>Informatio</w:t>
            </w:r>
            <w:r w:rsidRPr="00126616">
              <w:rPr>
                <w:rFonts w:ascii="Times New Roman" w:eastAsia="標楷體" w:hAnsi="Times New Roman" w:cs="Times New Roman"/>
                <w:bCs/>
                <w:spacing w:val="5"/>
                <w:w w:val="99"/>
                <w:sz w:val="24"/>
                <w:szCs w:val="24"/>
                <w:fitText w:val="1140" w:id="-981216512"/>
              </w:rPr>
              <w:t>n</w:t>
            </w:r>
          </w:p>
          <w:p w14:paraId="2122D209" w14:textId="77777777" w:rsidR="00455F5C" w:rsidRPr="00126616" w:rsidRDefault="00455F5C" w:rsidP="002F0413">
            <w:pPr>
              <w:pStyle w:val="TableParagraph"/>
              <w:spacing w:beforeLines="50" w:before="120" w:afterLines="50" w:after="120"/>
              <w:ind w:leftChars="66" w:left="158"/>
              <w:rPr>
                <w:rFonts w:ascii="Times New Roman" w:eastAsia="標楷體" w:hAnsi="Times New Roman" w:cs="Times New Roman"/>
                <w:bCs/>
                <w:sz w:val="24"/>
                <w:szCs w:val="24"/>
              </w:rPr>
            </w:pPr>
            <w:r w:rsidRPr="00126616">
              <w:rPr>
                <w:rFonts w:ascii="Times New Roman" w:eastAsia="標楷體" w:hAnsi="Times New Roman" w:cs="Times New Roman"/>
                <w:bCs/>
                <w:spacing w:val="-4"/>
                <w:sz w:val="24"/>
                <w:szCs w:val="24"/>
              </w:rPr>
              <w:t>about</w:t>
            </w:r>
            <w:r w:rsidRPr="00126616">
              <w:rPr>
                <w:rFonts w:ascii="Times New Roman" w:eastAsia="標楷體" w:hAnsi="Times New Roman" w:cs="Times New Roman"/>
                <w:bCs/>
                <w:spacing w:val="21"/>
                <w:sz w:val="24"/>
                <w:szCs w:val="24"/>
              </w:rPr>
              <w:t xml:space="preserve"> </w:t>
            </w:r>
            <w:r w:rsidRPr="00126616">
              <w:rPr>
                <w:rFonts w:ascii="Times New Roman" w:eastAsia="標楷體" w:hAnsi="Times New Roman" w:cs="Times New Roman"/>
                <w:bCs/>
                <w:spacing w:val="-4"/>
                <w:sz w:val="24"/>
                <w:szCs w:val="24"/>
              </w:rPr>
              <w:t>the</w:t>
            </w:r>
            <w:r w:rsidRPr="00126616">
              <w:rPr>
                <w:rFonts w:ascii="Times New Roman" w:eastAsia="標楷體" w:hAnsi="Times New Roman" w:cs="Times New Roman"/>
                <w:bCs/>
                <w:spacing w:val="21"/>
                <w:sz w:val="24"/>
                <w:szCs w:val="24"/>
              </w:rPr>
              <w:t xml:space="preserve"> </w:t>
            </w:r>
            <w:r w:rsidRPr="00126616">
              <w:rPr>
                <w:rFonts w:ascii="Times New Roman" w:eastAsia="標楷體" w:hAnsi="Times New Roman" w:cs="Times New Roman"/>
                <w:bCs/>
                <w:spacing w:val="-4"/>
                <w:sz w:val="24"/>
                <w:szCs w:val="24"/>
              </w:rPr>
              <w:t>Chief</w:t>
            </w:r>
          </w:p>
        </w:tc>
        <w:tc>
          <w:tcPr>
            <w:tcW w:w="7938" w:type="dxa"/>
          </w:tcPr>
          <w:p w14:paraId="4FE05FD0" w14:textId="471F23E6"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5ACD8505" w14:textId="77777777" w:rsidTr="00126616">
        <w:trPr>
          <w:trHeight w:val="362"/>
        </w:trPr>
        <w:tc>
          <w:tcPr>
            <w:tcW w:w="1573" w:type="dxa"/>
          </w:tcPr>
          <w:p w14:paraId="3FCCB89C" w14:textId="77777777" w:rsidR="00455F5C" w:rsidRPr="00B174F1" w:rsidRDefault="00455F5C" w:rsidP="002F0413">
            <w:pPr>
              <w:pStyle w:val="TableParagraph"/>
              <w:spacing w:beforeLines="50" w:before="120" w:afterLines="50" w:after="120"/>
              <w:jc w:val="both"/>
              <w:rPr>
                <w:rFonts w:ascii="Times New Roman" w:eastAsia="標楷體" w:hAnsi="Times New Roman" w:cs="Times New Roman"/>
                <w:bCs/>
                <w:sz w:val="24"/>
                <w:szCs w:val="24"/>
              </w:rPr>
            </w:pPr>
            <w:r w:rsidRPr="00B174F1">
              <w:rPr>
                <w:rFonts w:ascii="Times New Roman" w:eastAsia="標楷體" w:hAnsi="Times New Roman" w:cs="Times New Roman"/>
                <w:bCs/>
                <w:sz w:val="24"/>
                <w:szCs w:val="24"/>
              </w:rPr>
              <w:t>About</w:t>
            </w:r>
            <w:r w:rsidRPr="00B174F1">
              <w:rPr>
                <w:rFonts w:ascii="Times New Roman" w:eastAsia="標楷體" w:hAnsi="Times New Roman" w:cs="Times New Roman"/>
                <w:bCs/>
                <w:spacing w:val="41"/>
                <w:sz w:val="24"/>
                <w:szCs w:val="24"/>
              </w:rPr>
              <w:t xml:space="preserve"> </w:t>
            </w:r>
            <w:r w:rsidRPr="00B174F1">
              <w:rPr>
                <w:rFonts w:ascii="Times New Roman" w:eastAsia="標楷體" w:hAnsi="Times New Roman" w:cs="Times New Roman"/>
                <w:bCs/>
                <w:spacing w:val="-5"/>
                <w:sz w:val="24"/>
                <w:szCs w:val="24"/>
              </w:rPr>
              <w:t>Us</w:t>
            </w:r>
          </w:p>
        </w:tc>
        <w:tc>
          <w:tcPr>
            <w:tcW w:w="7938" w:type="dxa"/>
          </w:tcPr>
          <w:p w14:paraId="2BD30E04" w14:textId="7031D82A"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2046A682" w14:textId="77777777" w:rsidTr="00126616">
        <w:trPr>
          <w:trHeight w:val="728"/>
        </w:trPr>
        <w:tc>
          <w:tcPr>
            <w:tcW w:w="1573" w:type="dxa"/>
          </w:tcPr>
          <w:p w14:paraId="7F410973" w14:textId="77777777" w:rsidR="00455F5C" w:rsidRPr="00126616" w:rsidRDefault="00455F5C" w:rsidP="002F0413">
            <w:pPr>
              <w:pStyle w:val="TableParagraph"/>
              <w:spacing w:beforeLines="50" w:before="120" w:afterLines="50" w:after="120"/>
              <w:ind w:left="113"/>
              <w:jc w:val="both"/>
              <w:rPr>
                <w:rFonts w:ascii="Times New Roman" w:eastAsia="標楷體" w:hAnsi="Times New Roman" w:cs="Times New Roman"/>
                <w:bCs/>
                <w:sz w:val="24"/>
                <w:szCs w:val="24"/>
              </w:rPr>
            </w:pPr>
            <w:r w:rsidRPr="00126616">
              <w:rPr>
                <w:rFonts w:ascii="Times New Roman" w:eastAsia="標楷體" w:hAnsi="Times New Roman" w:cs="Times New Roman"/>
                <w:bCs/>
                <w:spacing w:val="-2"/>
                <w:sz w:val="24"/>
                <w:szCs w:val="24"/>
              </w:rPr>
              <w:t>Organizational</w:t>
            </w:r>
          </w:p>
          <w:p w14:paraId="1974FB4B" w14:textId="7D146A20"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r w:rsidRPr="00126616">
              <w:rPr>
                <w:rFonts w:ascii="Times New Roman" w:eastAsia="標楷體" w:hAnsi="Times New Roman" w:cs="Times New Roman"/>
                <w:bCs/>
                <w:spacing w:val="-2"/>
                <w:sz w:val="24"/>
                <w:szCs w:val="24"/>
              </w:rPr>
              <w:t>Structure</w:t>
            </w:r>
          </w:p>
        </w:tc>
        <w:tc>
          <w:tcPr>
            <w:tcW w:w="7938" w:type="dxa"/>
          </w:tcPr>
          <w:p w14:paraId="37D923FE" w14:textId="5A58F220"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239F79D5" w14:textId="77777777" w:rsidTr="00126616">
        <w:trPr>
          <w:trHeight w:val="364"/>
        </w:trPr>
        <w:tc>
          <w:tcPr>
            <w:tcW w:w="1573" w:type="dxa"/>
          </w:tcPr>
          <w:p w14:paraId="1821701C"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r w:rsidRPr="00126616">
              <w:rPr>
                <w:rFonts w:ascii="Times New Roman" w:eastAsia="標楷體" w:hAnsi="Times New Roman" w:cs="Times New Roman"/>
                <w:bCs/>
                <w:spacing w:val="-4"/>
                <w:sz w:val="24"/>
                <w:szCs w:val="24"/>
              </w:rPr>
              <w:t>Contact</w:t>
            </w:r>
            <w:r w:rsidRPr="00126616">
              <w:rPr>
                <w:rFonts w:ascii="Times New Roman" w:eastAsia="標楷體" w:hAnsi="Times New Roman" w:cs="Times New Roman"/>
                <w:bCs/>
                <w:spacing w:val="24"/>
                <w:sz w:val="24"/>
                <w:szCs w:val="24"/>
              </w:rPr>
              <w:t xml:space="preserve"> </w:t>
            </w:r>
            <w:r w:rsidRPr="00126616">
              <w:rPr>
                <w:rFonts w:ascii="Times New Roman" w:eastAsia="標楷體" w:hAnsi="Times New Roman" w:cs="Times New Roman"/>
                <w:bCs/>
                <w:spacing w:val="-5"/>
                <w:sz w:val="24"/>
                <w:szCs w:val="24"/>
              </w:rPr>
              <w:t>Us</w:t>
            </w:r>
          </w:p>
        </w:tc>
        <w:tc>
          <w:tcPr>
            <w:tcW w:w="7938" w:type="dxa"/>
          </w:tcPr>
          <w:p w14:paraId="55D691AD" w14:textId="3BBB8968"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內容編輯器</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模組、清除</w:t>
            </w:r>
            <w:r w:rsidR="00126616"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、備註、確定按鈕、取消按鈕。</w:t>
            </w:r>
          </w:p>
        </w:tc>
      </w:tr>
      <w:tr w:rsidR="00455F5C" w:rsidRPr="00126616" w14:paraId="4A928DA5" w14:textId="77777777" w:rsidTr="00126616">
        <w:trPr>
          <w:trHeight w:val="1079"/>
        </w:trPr>
        <w:tc>
          <w:tcPr>
            <w:tcW w:w="1573" w:type="dxa"/>
          </w:tcPr>
          <w:p w14:paraId="3811AE01"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自訂頁面</w:t>
            </w:r>
            <w:proofErr w:type="spellEnd"/>
          </w:p>
        </w:tc>
        <w:tc>
          <w:tcPr>
            <w:tcW w:w="7938" w:type="dxa"/>
          </w:tcPr>
          <w:p w14:paraId="194D3D19" w14:textId="77777777" w:rsidR="00455F5C" w:rsidRPr="00126616" w:rsidRDefault="00455F5C">
            <w:pPr>
              <w:pStyle w:val="TableParagraph"/>
              <w:numPr>
                <w:ilvl w:val="0"/>
                <w:numId w:val="31"/>
              </w:numPr>
              <w:tabs>
                <w:tab w:val="left" w:pos="481"/>
              </w:tabs>
              <w:spacing w:beforeLines="50" w:before="120" w:afterLines="50" w:after="120"/>
              <w:ind w:left="481" w:rightChars="55" w:right="132" w:hanging="360"/>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查詢、清除、排序、新增、編輯、複製、刪除、複製路徑、複製連結、頁碼。</w:t>
            </w:r>
          </w:p>
          <w:p w14:paraId="432DAEAA" w14:textId="3CA47CF6" w:rsidR="00455F5C" w:rsidRPr="00126616" w:rsidRDefault="00455F5C">
            <w:pPr>
              <w:pStyle w:val="TableParagraph"/>
              <w:numPr>
                <w:ilvl w:val="0"/>
                <w:numId w:val="31"/>
              </w:numPr>
              <w:tabs>
                <w:tab w:val="left" w:pos="470"/>
              </w:tabs>
              <w:spacing w:beforeLines="50" w:before="120" w:afterLines="50" w:after="120"/>
              <w:ind w:left="470"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2"/>
                <w:sz w:val="24"/>
                <w:szCs w:val="24"/>
                <w:lang w:eastAsia="zh-TW"/>
              </w:rPr>
              <w:t>內容資料：名稱、路徑、內容編輯器</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模組、清除</w:t>
            </w:r>
            <w:r w:rsidR="00126616"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SEO</w:t>
            </w:r>
            <w:r w:rsidRPr="00126616">
              <w:rPr>
                <w:rFonts w:ascii="Times New Roman" w:eastAsia="標楷體" w:hAnsi="Times New Roman" w:cs="Times New Roman"/>
                <w:bCs/>
                <w:spacing w:val="-9"/>
                <w:sz w:val="24"/>
                <w:szCs w:val="24"/>
                <w:lang w:eastAsia="zh-TW"/>
              </w:rPr>
              <w:t xml:space="preserve"> </w:t>
            </w:r>
            <w:r w:rsidRPr="00126616">
              <w:rPr>
                <w:rFonts w:ascii="Times New Roman" w:eastAsia="標楷體" w:hAnsi="Times New Roman" w:cs="Times New Roman"/>
                <w:bCs/>
                <w:spacing w:val="-9"/>
                <w:sz w:val="24"/>
                <w:szCs w:val="24"/>
                <w:lang w:eastAsia="zh-TW"/>
              </w:rPr>
              <w:t>描述、狀態</w:t>
            </w:r>
            <w:r w:rsidRPr="00126616">
              <w:rPr>
                <w:rFonts w:ascii="Times New Roman" w:eastAsia="標楷體" w:hAnsi="Times New Roman" w:cs="Times New Roman"/>
                <w:bCs/>
                <w:spacing w:val="-2"/>
                <w:sz w:val="24"/>
                <w:szCs w:val="24"/>
                <w:lang w:eastAsia="zh-TW"/>
              </w:rPr>
              <w:t>（啟用</w:t>
            </w:r>
            <w:r w:rsidRPr="00126616">
              <w:rPr>
                <w:rFonts w:ascii="Times New Roman" w:eastAsia="標楷體" w:hAnsi="Times New Roman" w:cs="Times New Roman"/>
                <w:bCs/>
                <w:spacing w:val="-2"/>
                <w:sz w:val="24"/>
                <w:szCs w:val="24"/>
                <w:lang w:eastAsia="zh-TW"/>
              </w:rPr>
              <w:t>/</w:t>
            </w:r>
            <w:r w:rsidRPr="00126616">
              <w:rPr>
                <w:rFonts w:ascii="Times New Roman" w:eastAsia="標楷體" w:hAnsi="Times New Roman" w:cs="Times New Roman"/>
                <w:bCs/>
                <w:spacing w:val="-2"/>
                <w:sz w:val="24"/>
                <w:szCs w:val="24"/>
                <w:lang w:eastAsia="zh-TW"/>
              </w:rPr>
              <w:t>停用</w:t>
            </w:r>
            <w:r w:rsidRPr="00126616">
              <w:rPr>
                <w:rFonts w:ascii="Times New Roman" w:eastAsia="標楷體" w:hAnsi="Times New Roman" w:cs="Times New Roman"/>
                <w:bCs/>
                <w:spacing w:val="-101"/>
                <w:sz w:val="24"/>
                <w:szCs w:val="24"/>
                <w:lang w:eastAsia="zh-TW"/>
              </w:rPr>
              <w:t>）</w:t>
            </w:r>
            <w:r w:rsidRPr="00126616">
              <w:rPr>
                <w:rFonts w:ascii="Times New Roman" w:eastAsia="標楷體" w:hAnsi="Times New Roman" w:cs="Times New Roman"/>
                <w:bCs/>
                <w:spacing w:val="-2"/>
                <w:sz w:val="24"/>
                <w:szCs w:val="24"/>
                <w:lang w:eastAsia="zh-TW"/>
              </w:rPr>
              <w:t>、備註、確定按鈕、取消按鈕。</w:t>
            </w:r>
          </w:p>
        </w:tc>
      </w:tr>
      <w:tr w:rsidR="00455F5C" w:rsidRPr="00126616" w14:paraId="34E3817B" w14:textId="77777777" w:rsidTr="00126616">
        <w:trPr>
          <w:trHeight w:val="724"/>
        </w:trPr>
        <w:tc>
          <w:tcPr>
            <w:tcW w:w="1573" w:type="dxa"/>
          </w:tcPr>
          <w:p w14:paraId="7350BD44"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系統設定</w:t>
            </w:r>
            <w:proofErr w:type="spellEnd"/>
          </w:p>
        </w:tc>
        <w:tc>
          <w:tcPr>
            <w:tcW w:w="7938" w:type="dxa"/>
          </w:tcPr>
          <w:p w14:paraId="0DBD5E9E" w14:textId="64755E98" w:rsidR="00455F5C" w:rsidRPr="00126616"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126616">
              <w:rPr>
                <w:rFonts w:ascii="Times New Roman" w:eastAsia="標楷體" w:hAnsi="Times New Roman" w:cs="Times New Roman"/>
                <w:bCs/>
                <w:spacing w:val="-3"/>
                <w:sz w:val="24"/>
                <w:szCs w:val="24"/>
                <w:lang w:eastAsia="zh-TW"/>
              </w:rPr>
              <w:t>密碼複雜度</w:t>
            </w:r>
            <w:r w:rsidR="00922664"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最短長度、需包含數字</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勾選</w:t>
            </w:r>
            <w:r w:rsidR="00922664"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是</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否</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、需包含大寫英文</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勾選</w:t>
            </w:r>
            <w:r w:rsidR="00922664"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是</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否</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、需包含小寫英文</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勾選</w:t>
            </w:r>
            <w:r w:rsidR="00922664"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是</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否</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、需包含特殊符號</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勾選</w:t>
            </w:r>
            <w:r w:rsidR="00922664"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是</w:t>
            </w:r>
            <w:r w:rsidRPr="00126616">
              <w:rPr>
                <w:rFonts w:ascii="Times New Roman" w:eastAsia="標楷體" w:hAnsi="Times New Roman" w:cs="Times New Roman"/>
                <w:bCs/>
                <w:spacing w:val="-3"/>
                <w:sz w:val="24"/>
                <w:szCs w:val="24"/>
                <w:lang w:eastAsia="zh-TW"/>
              </w:rPr>
              <w:t>/</w:t>
            </w:r>
            <w:r w:rsidRPr="00126616">
              <w:rPr>
                <w:rFonts w:ascii="Times New Roman" w:eastAsia="標楷體" w:hAnsi="Times New Roman" w:cs="Times New Roman"/>
                <w:bCs/>
                <w:spacing w:val="-3"/>
                <w:sz w:val="24"/>
                <w:szCs w:val="24"/>
                <w:lang w:eastAsia="zh-TW"/>
              </w:rPr>
              <w:t>否</w:t>
            </w:r>
            <w:proofErr w:type="gramStart"/>
            <w:r w:rsidR="00126616" w:rsidRPr="00126616">
              <w:rPr>
                <w:rFonts w:ascii="Times New Roman" w:eastAsia="標楷體" w:hAnsi="Times New Roman" w:cs="Times New Roman"/>
                <w:bCs/>
                <w:spacing w:val="-3"/>
                <w:sz w:val="24"/>
                <w:szCs w:val="24"/>
                <w:lang w:eastAsia="zh-TW"/>
              </w:rPr>
              <w:t>）</w:t>
            </w:r>
            <w:proofErr w:type="gramEnd"/>
            <w:r w:rsidRPr="00126616">
              <w:rPr>
                <w:rFonts w:ascii="Times New Roman" w:eastAsia="標楷體" w:hAnsi="Times New Roman" w:cs="Times New Roman"/>
                <w:bCs/>
                <w:spacing w:val="-3"/>
                <w:sz w:val="24"/>
                <w:szCs w:val="24"/>
                <w:lang w:eastAsia="zh-TW"/>
              </w:rPr>
              <w:t>、確定按鈕。</w:t>
            </w:r>
          </w:p>
        </w:tc>
      </w:tr>
      <w:tr w:rsidR="00455F5C" w:rsidRPr="00126616" w14:paraId="5D274F60" w14:textId="77777777" w:rsidTr="00126616">
        <w:trPr>
          <w:trHeight w:val="419"/>
        </w:trPr>
        <w:tc>
          <w:tcPr>
            <w:tcW w:w="1573" w:type="dxa"/>
          </w:tcPr>
          <w:p w14:paraId="16EB1A5C"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權限</w:t>
            </w:r>
            <w:r w:rsidRPr="00126616">
              <w:rPr>
                <w:rFonts w:ascii="Times New Roman" w:eastAsia="標楷體" w:hAnsi="Times New Roman" w:cs="Times New Roman"/>
                <w:bCs/>
                <w:sz w:val="24"/>
                <w:szCs w:val="24"/>
              </w:rPr>
              <w:t>_</w:t>
            </w:r>
            <w:r w:rsidRPr="00126616">
              <w:rPr>
                <w:rFonts w:ascii="Times New Roman" w:eastAsia="標楷體" w:hAnsi="Times New Roman" w:cs="Times New Roman"/>
                <w:bCs/>
                <w:spacing w:val="-5"/>
                <w:sz w:val="24"/>
                <w:szCs w:val="24"/>
              </w:rPr>
              <w:t>角色</w:t>
            </w:r>
            <w:proofErr w:type="spellEnd"/>
          </w:p>
        </w:tc>
        <w:tc>
          <w:tcPr>
            <w:tcW w:w="7938" w:type="dxa"/>
          </w:tcPr>
          <w:p w14:paraId="545F0A9F" w14:textId="77777777" w:rsidR="00455F5C" w:rsidRPr="001511AE"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pacing w:val="-3"/>
                <w:sz w:val="24"/>
                <w:szCs w:val="24"/>
                <w:lang w:eastAsia="zh-TW"/>
              </w:rPr>
            </w:pPr>
            <w:r w:rsidRPr="00126616">
              <w:rPr>
                <w:rFonts w:ascii="Times New Roman" w:eastAsia="標楷體" w:hAnsi="Times New Roman" w:cs="Times New Roman"/>
                <w:bCs/>
                <w:spacing w:val="-3"/>
                <w:sz w:val="24"/>
                <w:szCs w:val="24"/>
                <w:lang w:eastAsia="zh-TW"/>
              </w:rPr>
              <w:t>角色新增、修改、刪除、查詢，選單權限設定、功能權限設定。</w:t>
            </w:r>
          </w:p>
        </w:tc>
      </w:tr>
      <w:tr w:rsidR="00455F5C" w:rsidRPr="00126616" w14:paraId="282B2900" w14:textId="77777777" w:rsidTr="00126616">
        <w:trPr>
          <w:trHeight w:val="415"/>
        </w:trPr>
        <w:tc>
          <w:tcPr>
            <w:tcW w:w="1573" w:type="dxa"/>
          </w:tcPr>
          <w:p w14:paraId="481CF901"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權限</w:t>
            </w:r>
            <w:r w:rsidRPr="00126616">
              <w:rPr>
                <w:rFonts w:ascii="Times New Roman" w:eastAsia="標楷體" w:hAnsi="Times New Roman" w:cs="Times New Roman"/>
                <w:bCs/>
                <w:sz w:val="24"/>
                <w:szCs w:val="24"/>
              </w:rPr>
              <w:t>_</w:t>
            </w:r>
            <w:r w:rsidRPr="00126616">
              <w:rPr>
                <w:rFonts w:ascii="Times New Roman" w:eastAsia="標楷體" w:hAnsi="Times New Roman" w:cs="Times New Roman"/>
                <w:bCs/>
                <w:spacing w:val="-4"/>
                <w:sz w:val="24"/>
                <w:szCs w:val="24"/>
              </w:rPr>
              <w:t>使用者</w:t>
            </w:r>
            <w:proofErr w:type="spellEnd"/>
          </w:p>
        </w:tc>
        <w:tc>
          <w:tcPr>
            <w:tcW w:w="7938" w:type="dxa"/>
          </w:tcPr>
          <w:p w14:paraId="1A89811E" w14:textId="77777777" w:rsidR="00455F5C" w:rsidRPr="001511AE"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pacing w:val="-3"/>
                <w:sz w:val="24"/>
                <w:szCs w:val="24"/>
                <w:lang w:eastAsia="zh-TW"/>
              </w:rPr>
            </w:pPr>
            <w:r w:rsidRPr="00126616">
              <w:rPr>
                <w:rFonts w:ascii="Times New Roman" w:eastAsia="標楷體" w:hAnsi="Times New Roman" w:cs="Times New Roman"/>
                <w:bCs/>
                <w:spacing w:val="-3"/>
                <w:sz w:val="24"/>
                <w:szCs w:val="24"/>
                <w:lang w:eastAsia="zh-TW"/>
              </w:rPr>
              <w:t>使用者新增、修改、刪除、查詢，密碼修改。</w:t>
            </w:r>
          </w:p>
        </w:tc>
      </w:tr>
      <w:tr w:rsidR="00455F5C" w:rsidRPr="00126616" w14:paraId="358B3445" w14:textId="77777777" w:rsidTr="00126616">
        <w:trPr>
          <w:trHeight w:val="719"/>
        </w:trPr>
        <w:tc>
          <w:tcPr>
            <w:tcW w:w="1573" w:type="dxa"/>
          </w:tcPr>
          <w:p w14:paraId="54AEF5DB" w14:textId="48A5ED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登入使用者</w:t>
            </w:r>
            <w:r w:rsidRPr="00126616">
              <w:rPr>
                <w:rFonts w:ascii="Times New Roman" w:eastAsia="標楷體" w:hAnsi="Times New Roman" w:cs="Times New Roman"/>
                <w:bCs/>
                <w:sz w:val="24"/>
                <w:szCs w:val="24"/>
              </w:rPr>
              <w:t>_</w:t>
            </w:r>
            <w:r w:rsidRPr="00126616">
              <w:rPr>
                <w:rFonts w:ascii="Times New Roman" w:eastAsia="標楷體" w:hAnsi="Times New Roman" w:cs="Times New Roman"/>
                <w:bCs/>
                <w:spacing w:val="-5"/>
                <w:sz w:val="24"/>
                <w:szCs w:val="24"/>
              </w:rPr>
              <w:t>修改資料</w:t>
            </w:r>
            <w:proofErr w:type="spellEnd"/>
          </w:p>
        </w:tc>
        <w:tc>
          <w:tcPr>
            <w:tcW w:w="7938" w:type="dxa"/>
          </w:tcPr>
          <w:p w14:paraId="571AADD2" w14:textId="3A05B99D" w:rsidR="00455F5C" w:rsidRPr="001511AE"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pacing w:val="-3"/>
                <w:sz w:val="24"/>
                <w:szCs w:val="24"/>
                <w:lang w:eastAsia="zh-TW"/>
              </w:rPr>
            </w:pPr>
            <w:r w:rsidRPr="001511AE">
              <w:rPr>
                <w:rFonts w:ascii="Times New Roman" w:eastAsia="標楷體" w:hAnsi="Times New Roman" w:cs="Times New Roman"/>
                <w:bCs/>
                <w:spacing w:val="-3"/>
                <w:sz w:val="24"/>
                <w:szCs w:val="24"/>
                <w:lang w:eastAsia="zh-TW"/>
              </w:rPr>
              <w:t>帳號、修改目前登入的使用者資料</w:t>
            </w:r>
            <w:r w:rsidR="00126616" w:rsidRPr="00126616">
              <w:rPr>
                <w:rFonts w:ascii="Times New Roman" w:eastAsia="標楷體" w:hAnsi="Times New Roman" w:cs="Times New Roman" w:hint="eastAsia"/>
                <w:bCs/>
                <w:spacing w:val="-3"/>
                <w:sz w:val="24"/>
                <w:szCs w:val="24"/>
                <w:lang w:eastAsia="zh-TW"/>
              </w:rPr>
              <w:t>（</w:t>
            </w:r>
            <w:r w:rsidRPr="001511AE">
              <w:rPr>
                <w:rFonts w:ascii="Times New Roman" w:eastAsia="標楷體" w:hAnsi="Times New Roman" w:cs="Times New Roman"/>
                <w:bCs/>
                <w:spacing w:val="-3"/>
                <w:sz w:val="24"/>
                <w:szCs w:val="24"/>
                <w:lang w:eastAsia="zh-TW"/>
              </w:rPr>
              <w:t>姓名、電話、</w:t>
            </w:r>
            <w:r w:rsidRPr="001511AE">
              <w:rPr>
                <w:rFonts w:ascii="Times New Roman" w:eastAsia="標楷體" w:hAnsi="Times New Roman" w:cs="Times New Roman"/>
                <w:bCs/>
                <w:spacing w:val="-3"/>
                <w:sz w:val="24"/>
                <w:szCs w:val="24"/>
                <w:lang w:eastAsia="zh-TW"/>
              </w:rPr>
              <w:t>EMAIL</w:t>
            </w:r>
            <w:r w:rsidR="00126616" w:rsidRPr="00126616">
              <w:rPr>
                <w:rFonts w:ascii="Times New Roman" w:eastAsia="標楷體" w:hAnsi="Times New Roman" w:cs="Times New Roman" w:hint="eastAsia"/>
                <w:bCs/>
                <w:spacing w:val="-3"/>
                <w:sz w:val="24"/>
                <w:szCs w:val="24"/>
                <w:lang w:eastAsia="zh-TW"/>
              </w:rPr>
              <w:t>）</w:t>
            </w:r>
            <w:r w:rsidRPr="001511AE">
              <w:rPr>
                <w:rFonts w:ascii="Times New Roman" w:eastAsia="標楷體" w:hAnsi="Times New Roman" w:cs="Times New Roman"/>
                <w:bCs/>
                <w:spacing w:val="-3"/>
                <w:sz w:val="24"/>
                <w:szCs w:val="24"/>
                <w:lang w:eastAsia="zh-TW"/>
              </w:rPr>
              <w:t>、確定按鈕。</w:t>
            </w:r>
          </w:p>
        </w:tc>
      </w:tr>
      <w:tr w:rsidR="00455F5C" w:rsidRPr="00126616" w14:paraId="550EC0E2" w14:textId="77777777" w:rsidTr="00126616">
        <w:trPr>
          <w:trHeight w:val="719"/>
        </w:trPr>
        <w:tc>
          <w:tcPr>
            <w:tcW w:w="1573" w:type="dxa"/>
          </w:tcPr>
          <w:p w14:paraId="7F1E3D71" w14:textId="2093BD0F"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z w:val="24"/>
                <w:szCs w:val="24"/>
              </w:rPr>
              <w:t>登入使用者</w:t>
            </w:r>
            <w:r w:rsidRPr="00126616">
              <w:rPr>
                <w:rFonts w:ascii="Times New Roman" w:eastAsia="標楷體" w:hAnsi="Times New Roman" w:cs="Times New Roman"/>
                <w:bCs/>
                <w:sz w:val="24"/>
                <w:szCs w:val="24"/>
              </w:rPr>
              <w:t>_</w:t>
            </w:r>
            <w:r w:rsidRPr="00126616">
              <w:rPr>
                <w:rFonts w:ascii="Times New Roman" w:eastAsia="標楷體" w:hAnsi="Times New Roman" w:cs="Times New Roman"/>
                <w:bCs/>
                <w:spacing w:val="-5"/>
                <w:sz w:val="24"/>
                <w:szCs w:val="24"/>
              </w:rPr>
              <w:t>修改密碼</w:t>
            </w:r>
            <w:proofErr w:type="spellEnd"/>
          </w:p>
        </w:tc>
        <w:tc>
          <w:tcPr>
            <w:tcW w:w="7938" w:type="dxa"/>
          </w:tcPr>
          <w:p w14:paraId="0A936ECF" w14:textId="2C97C6A4" w:rsidR="00455F5C" w:rsidRPr="001511AE"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pacing w:val="-3"/>
                <w:sz w:val="24"/>
                <w:szCs w:val="24"/>
                <w:lang w:eastAsia="zh-TW"/>
              </w:rPr>
            </w:pPr>
            <w:r w:rsidRPr="00126616">
              <w:rPr>
                <w:rFonts w:ascii="Times New Roman" w:eastAsia="標楷體" w:hAnsi="Times New Roman" w:cs="Times New Roman"/>
                <w:bCs/>
                <w:spacing w:val="-3"/>
                <w:sz w:val="24"/>
                <w:szCs w:val="24"/>
                <w:lang w:eastAsia="zh-TW"/>
              </w:rPr>
              <w:t>修改目前登入的密碼資料</w:t>
            </w:r>
            <w:r w:rsidR="00126616"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舊密碼、新密碼、新密碼確認</w:t>
            </w:r>
            <w:r w:rsidR="00126616"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、密碼規則說明、密碼遮蔽按鈕、確定按鈕。</w:t>
            </w:r>
          </w:p>
        </w:tc>
      </w:tr>
      <w:tr w:rsidR="00455F5C" w:rsidRPr="00126616" w14:paraId="2864F39B" w14:textId="77777777" w:rsidTr="00126616">
        <w:trPr>
          <w:trHeight w:val="1079"/>
        </w:trPr>
        <w:tc>
          <w:tcPr>
            <w:tcW w:w="1573" w:type="dxa"/>
          </w:tcPr>
          <w:p w14:paraId="320A7518" w14:textId="77777777" w:rsidR="00455F5C" w:rsidRPr="00126616"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126616">
              <w:rPr>
                <w:rFonts w:ascii="Times New Roman" w:eastAsia="標楷體" w:hAnsi="Times New Roman" w:cs="Times New Roman"/>
                <w:bCs/>
                <w:spacing w:val="-3"/>
                <w:sz w:val="24"/>
                <w:szCs w:val="24"/>
              </w:rPr>
              <w:t>操作紀錄</w:t>
            </w:r>
            <w:proofErr w:type="spellEnd"/>
          </w:p>
        </w:tc>
        <w:tc>
          <w:tcPr>
            <w:tcW w:w="7938" w:type="dxa"/>
          </w:tcPr>
          <w:p w14:paraId="563AEF23" w14:textId="1B16B996" w:rsidR="00455F5C" w:rsidRPr="00943029" w:rsidRDefault="00455F5C">
            <w:pPr>
              <w:pStyle w:val="TableParagraph"/>
              <w:numPr>
                <w:ilvl w:val="0"/>
                <w:numId w:val="59"/>
              </w:numPr>
              <w:tabs>
                <w:tab w:val="left" w:pos="469"/>
              </w:tabs>
              <w:spacing w:beforeLines="50" w:before="120" w:afterLines="50" w:after="120"/>
              <w:ind w:left="469" w:rightChars="55" w:right="132" w:hanging="360"/>
              <w:jc w:val="both"/>
              <w:rPr>
                <w:rFonts w:ascii="Times New Roman" w:eastAsia="標楷體" w:hAnsi="Times New Roman" w:cs="Times New Roman"/>
                <w:bCs/>
                <w:spacing w:val="-3"/>
                <w:sz w:val="24"/>
                <w:szCs w:val="24"/>
                <w:lang w:eastAsia="zh-TW"/>
              </w:rPr>
            </w:pPr>
            <w:r w:rsidRPr="00126616">
              <w:rPr>
                <w:rFonts w:ascii="Times New Roman" w:eastAsia="標楷體" w:hAnsi="Times New Roman" w:cs="Times New Roman"/>
                <w:bCs/>
                <w:spacing w:val="-3"/>
                <w:sz w:val="24"/>
                <w:szCs w:val="24"/>
                <w:lang w:eastAsia="zh-TW"/>
              </w:rPr>
              <w:t>管理帳號操作記錄</w:t>
            </w:r>
            <w:r w:rsidR="00922664" w:rsidRPr="00126616">
              <w:rPr>
                <w:rFonts w:ascii="Times New Roman" w:eastAsia="標楷體" w:hAnsi="Times New Roman" w:cs="Times New Roman" w:hint="eastAsia"/>
                <w:bCs/>
                <w:spacing w:val="-3"/>
                <w:sz w:val="24"/>
                <w:szCs w:val="24"/>
                <w:lang w:eastAsia="zh-TW"/>
              </w:rPr>
              <w:t>：</w:t>
            </w:r>
            <w:r w:rsidRPr="00126616">
              <w:rPr>
                <w:rFonts w:ascii="Times New Roman" w:eastAsia="標楷體" w:hAnsi="Times New Roman" w:cs="Times New Roman"/>
                <w:bCs/>
                <w:spacing w:val="-3"/>
                <w:sz w:val="24"/>
                <w:szCs w:val="24"/>
                <w:lang w:eastAsia="zh-TW"/>
              </w:rPr>
              <w:t>搜尋、清除、頁碼、查詢。</w:t>
            </w:r>
          </w:p>
          <w:p w14:paraId="2DF4EE41" w14:textId="7EEC8FF5" w:rsidR="00455F5C" w:rsidRPr="00943029" w:rsidRDefault="00455F5C">
            <w:pPr>
              <w:pStyle w:val="TableParagraph"/>
              <w:numPr>
                <w:ilvl w:val="0"/>
                <w:numId w:val="59"/>
              </w:numPr>
              <w:tabs>
                <w:tab w:val="left" w:pos="470"/>
              </w:tabs>
              <w:spacing w:beforeLines="50" w:before="120" w:afterLines="50" w:after="120"/>
              <w:ind w:left="469" w:rightChars="55" w:right="132" w:hanging="360"/>
              <w:jc w:val="both"/>
              <w:rPr>
                <w:rFonts w:ascii="Times New Roman" w:eastAsia="標楷體" w:hAnsi="Times New Roman" w:cs="Times New Roman"/>
                <w:bCs/>
                <w:spacing w:val="-3"/>
                <w:sz w:val="24"/>
                <w:szCs w:val="24"/>
                <w:lang w:eastAsia="zh-TW"/>
              </w:rPr>
            </w:pPr>
            <w:r w:rsidRPr="00943029">
              <w:rPr>
                <w:rFonts w:ascii="Times New Roman" w:eastAsia="標楷體" w:hAnsi="Times New Roman" w:cs="Times New Roman"/>
                <w:bCs/>
                <w:spacing w:val="-3"/>
                <w:sz w:val="24"/>
                <w:szCs w:val="24"/>
                <w:lang w:eastAsia="zh-TW"/>
              </w:rPr>
              <w:t>儲存所有</w:t>
            </w:r>
            <w:r w:rsidR="00943029">
              <w:rPr>
                <w:rFonts w:ascii="Times New Roman" w:eastAsia="標楷體" w:hAnsi="Times New Roman" w:cs="Times New Roman" w:hint="eastAsia"/>
                <w:bCs/>
                <w:spacing w:val="-3"/>
                <w:sz w:val="24"/>
                <w:szCs w:val="24"/>
                <w:lang w:eastAsia="zh-TW"/>
              </w:rPr>
              <w:t xml:space="preserve"> </w:t>
            </w:r>
            <w:proofErr w:type="spellStart"/>
            <w:r w:rsidRPr="00943029">
              <w:rPr>
                <w:rFonts w:ascii="Times New Roman" w:eastAsia="標楷體" w:hAnsi="Times New Roman" w:cs="Times New Roman"/>
                <w:bCs/>
                <w:spacing w:val="-3"/>
                <w:sz w:val="24"/>
                <w:szCs w:val="24"/>
                <w:lang w:eastAsia="zh-TW"/>
              </w:rPr>
              <w:t>WebAPI</w:t>
            </w:r>
            <w:proofErr w:type="spellEnd"/>
            <w:r w:rsidR="00943029">
              <w:rPr>
                <w:rFonts w:ascii="Times New Roman" w:eastAsia="標楷體" w:hAnsi="Times New Roman" w:cs="Times New Roman" w:hint="eastAsia"/>
                <w:bCs/>
                <w:spacing w:val="-3"/>
                <w:sz w:val="24"/>
                <w:szCs w:val="24"/>
                <w:lang w:eastAsia="zh-TW"/>
              </w:rPr>
              <w:t xml:space="preserve"> </w:t>
            </w:r>
            <w:r w:rsidRPr="00943029">
              <w:rPr>
                <w:rFonts w:ascii="Times New Roman" w:eastAsia="標楷體" w:hAnsi="Times New Roman" w:cs="Times New Roman"/>
                <w:bCs/>
                <w:spacing w:val="-3"/>
                <w:sz w:val="24"/>
                <w:szCs w:val="24"/>
                <w:lang w:eastAsia="zh-TW"/>
              </w:rPr>
              <w:t>執行內容，依使用者編號、使用者姓名、使用者帳號、</w:t>
            </w:r>
            <w:r w:rsidRPr="00943029">
              <w:rPr>
                <w:rFonts w:ascii="Times New Roman" w:eastAsia="標楷體" w:hAnsi="Times New Roman" w:cs="Times New Roman"/>
                <w:bCs/>
                <w:spacing w:val="-3"/>
                <w:sz w:val="24"/>
                <w:szCs w:val="24"/>
                <w:lang w:eastAsia="zh-TW"/>
              </w:rPr>
              <w:t>IP</w:t>
            </w:r>
            <w:r w:rsidR="00943029">
              <w:rPr>
                <w:rFonts w:ascii="Times New Roman" w:eastAsia="標楷體" w:hAnsi="Times New Roman" w:cs="Times New Roman" w:hint="eastAsia"/>
                <w:bCs/>
                <w:spacing w:val="-3"/>
                <w:sz w:val="24"/>
                <w:szCs w:val="24"/>
                <w:lang w:eastAsia="zh-TW"/>
              </w:rPr>
              <w:t xml:space="preserve"> </w:t>
            </w:r>
            <w:r w:rsidRPr="00943029">
              <w:rPr>
                <w:rFonts w:ascii="Times New Roman" w:eastAsia="標楷體" w:hAnsi="Times New Roman" w:cs="Times New Roman"/>
                <w:bCs/>
                <w:spacing w:val="-3"/>
                <w:sz w:val="24"/>
                <w:szCs w:val="24"/>
                <w:lang w:eastAsia="zh-TW"/>
              </w:rPr>
              <w:t>位址、執行程式名稱、操作時間區間查詢。</w:t>
            </w:r>
          </w:p>
        </w:tc>
      </w:tr>
    </w:tbl>
    <w:p w14:paraId="0233A5BB" w14:textId="77777777" w:rsidR="002F0413" w:rsidRDefault="002F0413">
      <w:pPr>
        <w:widowControl/>
        <w:rPr>
          <w:rFonts w:ascii="Times New Roman" w:eastAsia="標楷體" w:hAnsi="Times New Roman" w:cs="Times New Roman"/>
          <w:bCs/>
          <w:sz w:val="28"/>
          <w:szCs w:val="28"/>
        </w:rPr>
      </w:pPr>
      <w:r>
        <w:rPr>
          <w:rFonts w:ascii="Times New Roman" w:eastAsia="標楷體" w:hAnsi="Times New Roman" w:cs="Times New Roman"/>
          <w:bCs/>
          <w:sz w:val="28"/>
          <w:szCs w:val="28"/>
        </w:rPr>
        <w:br w:type="page"/>
      </w:r>
    </w:p>
    <w:p w14:paraId="6787327A" w14:textId="6C688E9A" w:rsidR="00AC2A69" w:rsidRPr="00126616" w:rsidRDefault="00AC2A69" w:rsidP="002F0413">
      <w:pPr>
        <w:pStyle w:val="a3"/>
        <w:numPr>
          <w:ilvl w:val="3"/>
          <w:numId w:val="3"/>
        </w:numPr>
        <w:spacing w:beforeLines="50" w:before="120" w:afterLines="50" w:after="120"/>
        <w:ind w:leftChars="0"/>
        <w:jc w:val="both"/>
        <w:rPr>
          <w:rFonts w:ascii="Times New Roman" w:eastAsia="標楷體" w:hAnsi="Times New Roman" w:cs="Times New Roman"/>
          <w:bCs/>
          <w:sz w:val="28"/>
          <w:szCs w:val="28"/>
        </w:rPr>
      </w:pPr>
      <w:r w:rsidRPr="00126616">
        <w:rPr>
          <w:rFonts w:ascii="Times New Roman" w:eastAsia="標楷體" w:hAnsi="Times New Roman" w:cs="Times New Roman" w:hint="eastAsia"/>
          <w:bCs/>
          <w:sz w:val="28"/>
          <w:szCs w:val="28"/>
        </w:rPr>
        <w:lastRenderedPageBreak/>
        <w:t>計畫子站</w:t>
      </w:r>
      <w:r w:rsidRPr="00126616">
        <w:rPr>
          <w:rFonts w:ascii="Times New Roman" w:eastAsia="標楷體" w:hAnsi="Times New Roman" w:cs="Times New Roman" w:hint="eastAsia"/>
          <w:bCs/>
          <w:sz w:val="28"/>
          <w:szCs w:val="28"/>
        </w:rPr>
        <w:t>-</w:t>
      </w:r>
      <w:r w:rsidRPr="00126616">
        <w:rPr>
          <w:rFonts w:ascii="Times New Roman" w:eastAsia="標楷體" w:hAnsi="Times New Roman" w:cs="Times New Roman" w:hint="eastAsia"/>
          <w:bCs/>
          <w:sz w:val="28"/>
          <w:szCs w:val="28"/>
        </w:rPr>
        <w:t>內容管理系統</w:t>
      </w:r>
      <w:r w:rsidRPr="00126616">
        <w:rPr>
          <w:rFonts w:ascii="Times New Roman" w:eastAsia="標楷體" w:hAnsi="Times New Roman" w:cs="Times New Roman" w:hint="eastAsia"/>
          <w:bCs/>
          <w:sz w:val="28"/>
          <w:szCs w:val="28"/>
        </w:rPr>
        <w:t>CMS</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7938"/>
      </w:tblGrid>
      <w:tr w:rsidR="00455F5C" w:rsidRPr="00126616" w14:paraId="44EB5B02" w14:textId="77777777" w:rsidTr="00126616">
        <w:trPr>
          <w:trHeight w:val="359"/>
          <w:tblHeader/>
        </w:trPr>
        <w:tc>
          <w:tcPr>
            <w:tcW w:w="1559" w:type="dxa"/>
            <w:shd w:val="clear" w:color="auto" w:fill="D9D9D9" w:themeFill="background1" w:themeFillShade="D9"/>
          </w:tcPr>
          <w:p w14:paraId="41ECFA1F" w14:textId="77777777" w:rsidR="00455F5C" w:rsidRPr="003E59C0" w:rsidRDefault="00455F5C" w:rsidP="002F0413">
            <w:pPr>
              <w:pStyle w:val="TableParagraph"/>
              <w:spacing w:beforeLines="50" w:before="120" w:afterLines="50" w:after="120"/>
              <w:ind w:left="16"/>
              <w:jc w:val="center"/>
              <w:rPr>
                <w:rFonts w:ascii="Times New Roman" w:eastAsia="標楷體" w:hAnsi="Times New Roman" w:cs="Times New Roman"/>
                <w:bCs/>
                <w:color w:val="000000" w:themeColor="text1"/>
                <w:sz w:val="24"/>
                <w:szCs w:val="24"/>
              </w:rPr>
            </w:pPr>
            <w:proofErr w:type="spellStart"/>
            <w:r w:rsidRPr="003E59C0">
              <w:rPr>
                <w:rFonts w:ascii="Times New Roman" w:eastAsia="標楷體" w:hAnsi="Times New Roman" w:cs="Times New Roman"/>
                <w:bCs/>
                <w:color w:val="000000" w:themeColor="text1"/>
                <w:spacing w:val="-5"/>
                <w:sz w:val="24"/>
                <w:szCs w:val="24"/>
              </w:rPr>
              <w:t>項目</w:t>
            </w:r>
            <w:proofErr w:type="spellEnd"/>
          </w:p>
        </w:tc>
        <w:tc>
          <w:tcPr>
            <w:tcW w:w="7938" w:type="dxa"/>
            <w:shd w:val="clear" w:color="auto" w:fill="D9D9D9" w:themeFill="background1" w:themeFillShade="D9"/>
          </w:tcPr>
          <w:p w14:paraId="3B4443D7" w14:textId="77777777" w:rsidR="00455F5C" w:rsidRPr="003E59C0" w:rsidRDefault="00455F5C" w:rsidP="002F0413">
            <w:pPr>
              <w:pStyle w:val="TableParagraph"/>
              <w:spacing w:beforeLines="50" w:before="120" w:afterLines="50" w:after="120"/>
              <w:ind w:left="13"/>
              <w:jc w:val="center"/>
              <w:rPr>
                <w:rFonts w:ascii="Times New Roman" w:eastAsia="標楷體" w:hAnsi="Times New Roman" w:cs="Times New Roman"/>
                <w:bCs/>
                <w:color w:val="000000" w:themeColor="text1"/>
                <w:sz w:val="24"/>
                <w:szCs w:val="24"/>
              </w:rPr>
            </w:pPr>
            <w:proofErr w:type="spellStart"/>
            <w:r w:rsidRPr="003E59C0">
              <w:rPr>
                <w:rFonts w:ascii="Times New Roman" w:eastAsia="標楷體" w:hAnsi="Times New Roman" w:cs="Times New Roman"/>
                <w:bCs/>
                <w:color w:val="000000" w:themeColor="text1"/>
                <w:spacing w:val="-5"/>
                <w:sz w:val="24"/>
                <w:szCs w:val="24"/>
              </w:rPr>
              <w:t>說明</w:t>
            </w:r>
            <w:proofErr w:type="spellEnd"/>
          </w:p>
        </w:tc>
      </w:tr>
      <w:tr w:rsidR="00455F5C" w:rsidRPr="00126616" w14:paraId="1221DFA3" w14:textId="77777777" w:rsidTr="00126616">
        <w:trPr>
          <w:trHeight w:val="918"/>
        </w:trPr>
        <w:tc>
          <w:tcPr>
            <w:tcW w:w="1559" w:type="dxa"/>
          </w:tcPr>
          <w:p w14:paraId="140F35A5"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2"/>
                <w:sz w:val="24"/>
                <w:szCs w:val="24"/>
              </w:rPr>
              <w:t>管理員登入</w:t>
            </w:r>
            <w:proofErr w:type="spellEnd"/>
          </w:p>
        </w:tc>
        <w:tc>
          <w:tcPr>
            <w:tcW w:w="7938" w:type="dxa"/>
          </w:tcPr>
          <w:p w14:paraId="2689AD38" w14:textId="77777777" w:rsidR="00455F5C" w:rsidRPr="003E59C0" w:rsidRDefault="00455F5C">
            <w:pPr>
              <w:pStyle w:val="TableParagraph"/>
              <w:numPr>
                <w:ilvl w:val="0"/>
                <w:numId w:val="67"/>
              </w:numPr>
              <w:tabs>
                <w:tab w:val="left" w:pos="469"/>
              </w:tabs>
              <w:spacing w:beforeLines="50" w:before="120" w:afterLines="50" w:after="120"/>
              <w:ind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管理員帳號、密碼、開通信，輸入後登入系統、選擇管理網站。</w:t>
            </w:r>
          </w:p>
          <w:p w14:paraId="0AC7129E" w14:textId="545BB299" w:rsidR="00455F5C" w:rsidRPr="003E59C0" w:rsidRDefault="00455F5C">
            <w:pPr>
              <w:pStyle w:val="TableParagraph"/>
              <w:numPr>
                <w:ilvl w:val="0"/>
                <w:numId w:val="67"/>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9"/>
                <w:sz w:val="24"/>
                <w:szCs w:val="24"/>
                <w:lang w:eastAsia="zh-TW"/>
              </w:rPr>
              <w:t>計畫子站</w:t>
            </w:r>
            <w:r w:rsidR="00943029">
              <w:rPr>
                <w:rFonts w:ascii="Times New Roman" w:eastAsia="標楷體" w:hAnsi="Times New Roman" w:cs="Times New Roman" w:hint="eastAsia"/>
                <w:bCs/>
                <w:spacing w:val="-9"/>
                <w:sz w:val="24"/>
                <w:szCs w:val="24"/>
                <w:lang w:eastAsia="zh-TW"/>
              </w:rPr>
              <w:t xml:space="preserve"> </w:t>
            </w:r>
            <w:r w:rsidRPr="003E59C0">
              <w:rPr>
                <w:rFonts w:ascii="Times New Roman" w:eastAsia="標楷體" w:hAnsi="Times New Roman" w:cs="Times New Roman"/>
                <w:bCs/>
                <w:spacing w:val="-2"/>
                <w:sz w:val="24"/>
                <w:szCs w:val="24"/>
                <w:lang w:eastAsia="zh-TW"/>
              </w:rPr>
              <w:t>LOGO</w:t>
            </w:r>
            <w:r w:rsidRPr="003E59C0">
              <w:rPr>
                <w:rFonts w:ascii="Times New Roman" w:eastAsia="標楷體" w:hAnsi="Times New Roman" w:cs="Times New Roman"/>
                <w:bCs/>
                <w:spacing w:val="-3"/>
                <w:sz w:val="24"/>
                <w:szCs w:val="24"/>
                <w:lang w:eastAsia="zh-TW"/>
              </w:rPr>
              <w:t>，點擊後連到計畫子站前台</w:t>
            </w:r>
          </w:p>
        </w:tc>
      </w:tr>
      <w:tr w:rsidR="00455F5C" w:rsidRPr="00126616" w14:paraId="583ED38F" w14:textId="77777777" w:rsidTr="00126616">
        <w:trPr>
          <w:trHeight w:val="916"/>
        </w:trPr>
        <w:tc>
          <w:tcPr>
            <w:tcW w:w="1559" w:type="dxa"/>
          </w:tcPr>
          <w:p w14:paraId="388D3872"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4"/>
                <w:sz w:val="24"/>
                <w:szCs w:val="24"/>
              </w:rPr>
              <w:t>儀錶板</w:t>
            </w:r>
            <w:proofErr w:type="spellEnd"/>
          </w:p>
        </w:tc>
        <w:tc>
          <w:tcPr>
            <w:tcW w:w="7938" w:type="dxa"/>
          </w:tcPr>
          <w:p w14:paraId="1CBB4B27" w14:textId="5CDF7684" w:rsidR="00455F5C" w:rsidRPr="003E59C0"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5"/>
                <w:sz w:val="24"/>
                <w:szCs w:val="24"/>
                <w:lang w:eastAsia="zh-TW"/>
              </w:rPr>
              <w:t>各單元統計數量、各單元連結</w:t>
            </w:r>
            <w:r w:rsidR="00126616" w:rsidRPr="003E59C0">
              <w:rPr>
                <w:rFonts w:ascii="Times New Roman" w:eastAsia="標楷體" w:hAnsi="Times New Roman" w:cs="Times New Roman"/>
                <w:bCs/>
                <w:spacing w:val="-5"/>
                <w:sz w:val="24"/>
                <w:szCs w:val="24"/>
                <w:lang w:eastAsia="zh-TW"/>
              </w:rPr>
              <w:t>（</w:t>
            </w:r>
            <w:r w:rsidRPr="003E59C0">
              <w:rPr>
                <w:rFonts w:ascii="Times New Roman" w:eastAsia="標楷體" w:hAnsi="Times New Roman" w:cs="Times New Roman"/>
                <w:bCs/>
                <w:spacing w:val="-5"/>
                <w:sz w:val="24"/>
                <w:szCs w:val="24"/>
                <w:lang w:eastAsia="zh-TW"/>
              </w:rPr>
              <w:t>首頁</w:t>
            </w:r>
            <w:r w:rsidR="00943029">
              <w:rPr>
                <w:rFonts w:ascii="Times New Roman" w:eastAsia="標楷體" w:hAnsi="Times New Roman" w:cs="Times New Roman" w:hint="eastAsia"/>
                <w:bCs/>
                <w:spacing w:val="-5"/>
                <w:sz w:val="24"/>
                <w:szCs w:val="24"/>
                <w:lang w:eastAsia="zh-TW"/>
              </w:rPr>
              <w:t xml:space="preserve"> </w:t>
            </w:r>
            <w:r w:rsidRPr="003E59C0">
              <w:rPr>
                <w:rFonts w:ascii="Times New Roman" w:eastAsia="標楷體" w:hAnsi="Times New Roman" w:cs="Times New Roman"/>
                <w:bCs/>
                <w:spacing w:val="-2"/>
                <w:sz w:val="24"/>
                <w:szCs w:val="24"/>
                <w:lang w:eastAsia="zh-TW"/>
              </w:rPr>
              <w:t>BANNER</w:t>
            </w:r>
            <w:r w:rsidRPr="003E59C0">
              <w:rPr>
                <w:rFonts w:ascii="Times New Roman" w:eastAsia="標楷體" w:hAnsi="Times New Roman" w:cs="Times New Roman"/>
                <w:bCs/>
                <w:spacing w:val="-2"/>
                <w:sz w:val="24"/>
                <w:szCs w:val="24"/>
                <w:lang w:eastAsia="zh-TW"/>
              </w:rPr>
              <w:t>、最新消息、友善連結、申請表單、相關頁面、自訂頁面</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w:t>
            </w:r>
          </w:p>
        </w:tc>
      </w:tr>
      <w:tr w:rsidR="00455F5C" w:rsidRPr="00126616" w14:paraId="23043F51" w14:textId="77777777" w:rsidTr="00126616">
        <w:trPr>
          <w:trHeight w:val="334"/>
        </w:trPr>
        <w:tc>
          <w:tcPr>
            <w:tcW w:w="1559" w:type="dxa"/>
          </w:tcPr>
          <w:p w14:paraId="7D46FE38"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3"/>
                <w:sz w:val="24"/>
                <w:szCs w:val="24"/>
              </w:rPr>
              <w:t>基本資料</w:t>
            </w:r>
            <w:proofErr w:type="spellEnd"/>
          </w:p>
        </w:tc>
        <w:tc>
          <w:tcPr>
            <w:tcW w:w="7938" w:type="dxa"/>
          </w:tcPr>
          <w:p w14:paraId="683060F3" w14:textId="6D1E4593" w:rsidR="00455F5C" w:rsidRPr="003E59C0" w:rsidRDefault="00455F5C" w:rsidP="002F0413">
            <w:pPr>
              <w:pStyle w:val="TableParagraph"/>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2"/>
                <w:sz w:val="24"/>
                <w:szCs w:val="24"/>
                <w:lang w:eastAsia="zh-TW"/>
              </w:rPr>
              <w:t>內容資料：</w:t>
            </w:r>
            <w:proofErr w:type="gramStart"/>
            <w:r w:rsidRPr="003E59C0">
              <w:rPr>
                <w:rFonts w:ascii="Times New Roman" w:eastAsia="標楷體" w:hAnsi="Times New Roman" w:cs="Times New Roman"/>
                <w:bCs/>
                <w:spacing w:val="-2"/>
                <w:sz w:val="24"/>
                <w:szCs w:val="24"/>
                <w:lang w:eastAsia="zh-TW"/>
              </w:rPr>
              <w:t>由官網管理員</w:t>
            </w:r>
            <w:proofErr w:type="gramEnd"/>
            <w:r w:rsidRPr="003E59C0">
              <w:rPr>
                <w:rFonts w:ascii="Times New Roman" w:eastAsia="標楷體" w:hAnsi="Times New Roman" w:cs="Times New Roman"/>
                <w:bCs/>
                <w:spacing w:val="-2"/>
                <w:sz w:val="24"/>
                <w:szCs w:val="24"/>
                <w:lang w:eastAsia="zh-TW"/>
              </w:rPr>
              <w:t>管理</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類別、名稱、路徑、顯示在官網首頁</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LOGO</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LOGO</w:t>
            </w:r>
            <w:r w:rsidR="00332EAD">
              <w:rPr>
                <w:rFonts w:ascii="Times New Roman" w:eastAsia="標楷體" w:hAnsi="Times New Roman" w:cs="Times New Roman" w:hint="eastAsia"/>
                <w:bCs/>
                <w:spacing w:val="-2"/>
                <w:sz w:val="24"/>
                <w:szCs w:val="24"/>
                <w:lang w:eastAsia="zh-TW"/>
              </w:rPr>
              <w:t xml:space="preserve"> </w:t>
            </w:r>
            <w:r w:rsidRPr="003E59C0">
              <w:rPr>
                <w:rFonts w:ascii="Times New Roman" w:eastAsia="標楷體" w:hAnsi="Times New Roman" w:cs="Times New Roman"/>
                <w:bCs/>
                <w:spacing w:val="-2"/>
                <w:sz w:val="24"/>
                <w:szCs w:val="24"/>
                <w:lang w:eastAsia="zh-TW"/>
              </w:rPr>
              <w:t>預覽、</w:t>
            </w:r>
            <w:r w:rsidRPr="003E59C0">
              <w:rPr>
                <w:rFonts w:ascii="Times New Roman" w:eastAsia="標楷體" w:hAnsi="Times New Roman" w:cs="Times New Roman"/>
                <w:bCs/>
                <w:spacing w:val="-2"/>
                <w:sz w:val="24"/>
                <w:szCs w:val="24"/>
                <w:lang w:eastAsia="zh-TW"/>
              </w:rPr>
              <w:t>ICON</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ICON</w:t>
            </w:r>
            <w:r w:rsidRPr="003E59C0">
              <w:rPr>
                <w:rFonts w:ascii="Times New Roman" w:eastAsia="標楷體" w:hAnsi="Times New Roman" w:cs="Times New Roman"/>
                <w:bCs/>
                <w:spacing w:val="-5"/>
                <w:sz w:val="24"/>
                <w:szCs w:val="24"/>
                <w:lang w:eastAsia="zh-TW"/>
              </w:rPr>
              <w:t xml:space="preserve"> </w:t>
            </w:r>
            <w:r w:rsidRPr="003E59C0">
              <w:rPr>
                <w:rFonts w:ascii="Times New Roman" w:eastAsia="標楷體" w:hAnsi="Times New Roman" w:cs="Times New Roman"/>
                <w:bCs/>
                <w:spacing w:val="-5"/>
                <w:sz w:val="24"/>
                <w:szCs w:val="24"/>
                <w:lang w:eastAsia="zh-TW"/>
              </w:rPr>
              <w:t>預覽、圖片、圖片說明、主要顏色、次要顏色、簡介、計畫介紹</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上、下</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、服務流程、電話、傳真、聯絡信箱、地址、服務時間、嵌入地圖、嵌入</w:t>
            </w:r>
            <w:r w:rsidRPr="003E59C0">
              <w:rPr>
                <w:rFonts w:ascii="Times New Roman" w:eastAsia="標楷體" w:hAnsi="Times New Roman" w:cs="Times New Roman"/>
                <w:bCs/>
                <w:sz w:val="24"/>
                <w:szCs w:val="24"/>
                <w:lang w:eastAsia="zh-TW"/>
              </w:rPr>
              <w:t>地圖預覽、版權宣告、</w:t>
            </w:r>
            <w:r w:rsidRPr="003E59C0">
              <w:rPr>
                <w:rFonts w:ascii="Times New Roman" w:eastAsia="標楷體" w:hAnsi="Times New Roman" w:cs="Times New Roman"/>
                <w:bCs/>
                <w:sz w:val="24"/>
                <w:szCs w:val="24"/>
                <w:lang w:eastAsia="zh-TW"/>
              </w:rPr>
              <w:t>SEO</w:t>
            </w:r>
            <w:r w:rsidRPr="003E59C0">
              <w:rPr>
                <w:rFonts w:ascii="Times New Roman" w:eastAsia="標楷體" w:hAnsi="Times New Roman" w:cs="Times New Roman"/>
                <w:bCs/>
                <w:spacing w:val="-7"/>
                <w:sz w:val="24"/>
                <w:szCs w:val="24"/>
                <w:lang w:eastAsia="zh-TW"/>
              </w:rPr>
              <w:t xml:space="preserve"> </w:t>
            </w:r>
            <w:r w:rsidRPr="003E59C0">
              <w:rPr>
                <w:rFonts w:ascii="Times New Roman" w:eastAsia="標楷體" w:hAnsi="Times New Roman" w:cs="Times New Roman"/>
                <w:bCs/>
                <w:spacing w:val="-7"/>
                <w:sz w:val="24"/>
                <w:szCs w:val="24"/>
                <w:lang w:eastAsia="zh-TW"/>
              </w:rPr>
              <w:t>描述、分享圖片、分享圖片預覽、</w:t>
            </w:r>
            <w:r w:rsidRPr="003E59C0">
              <w:rPr>
                <w:rFonts w:ascii="Times New Roman" w:eastAsia="標楷體" w:hAnsi="Times New Roman" w:cs="Times New Roman"/>
                <w:bCs/>
                <w:sz w:val="24"/>
                <w:szCs w:val="24"/>
                <w:lang w:eastAsia="zh-TW"/>
              </w:rPr>
              <w:t>GA</w:t>
            </w:r>
            <w:r w:rsidRPr="003E59C0">
              <w:rPr>
                <w:rFonts w:ascii="Times New Roman" w:eastAsia="標楷體" w:hAnsi="Times New Roman" w:cs="Times New Roman"/>
                <w:bCs/>
                <w:spacing w:val="-25"/>
                <w:sz w:val="24"/>
                <w:szCs w:val="24"/>
                <w:lang w:eastAsia="zh-TW"/>
              </w:rPr>
              <w:t xml:space="preserve"> </w:t>
            </w:r>
            <w:r w:rsidRPr="003E59C0">
              <w:rPr>
                <w:rFonts w:ascii="Times New Roman" w:eastAsia="標楷體" w:hAnsi="Times New Roman" w:cs="Times New Roman"/>
                <w:bCs/>
                <w:sz w:val="24"/>
                <w:szCs w:val="24"/>
                <w:lang w:eastAsia="zh-TW"/>
              </w:rPr>
              <w:t>CODE</w:t>
            </w:r>
            <w:r w:rsidRPr="003E59C0">
              <w:rPr>
                <w:rFonts w:ascii="Times New Roman" w:eastAsia="標楷體" w:hAnsi="Times New Roman" w:cs="Times New Roman"/>
                <w:bCs/>
                <w:sz w:val="24"/>
                <w:szCs w:val="24"/>
                <w:lang w:eastAsia="zh-TW"/>
              </w:rPr>
              <w:t>、排序、狀態</w:t>
            </w:r>
            <w:r w:rsidRPr="003E59C0">
              <w:rPr>
                <w:rFonts w:ascii="Times New Roman" w:eastAsia="標楷體" w:hAnsi="Times New Roman" w:cs="Times New Roman"/>
                <w:bCs/>
                <w:spacing w:val="-2"/>
                <w:sz w:val="24"/>
                <w:szCs w:val="24"/>
                <w:lang w:eastAsia="zh-TW"/>
              </w:rPr>
              <w:t>（啟用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101"/>
                <w:sz w:val="24"/>
                <w:szCs w:val="24"/>
                <w:lang w:eastAsia="zh-TW"/>
              </w:rPr>
              <w:t>）</w:t>
            </w:r>
            <w:r w:rsidRPr="003E59C0">
              <w:rPr>
                <w:rFonts w:ascii="Times New Roman" w:eastAsia="標楷體" w:hAnsi="Times New Roman" w:cs="Times New Roman"/>
                <w:bCs/>
                <w:spacing w:val="-3"/>
                <w:sz w:val="24"/>
                <w:szCs w:val="24"/>
                <w:lang w:eastAsia="zh-TW"/>
              </w:rPr>
              <w:t>、備註、確定按鈕。</w:t>
            </w:r>
          </w:p>
        </w:tc>
      </w:tr>
      <w:tr w:rsidR="00455F5C" w:rsidRPr="00126616" w14:paraId="2A0F4023" w14:textId="77777777" w:rsidTr="00126616">
        <w:trPr>
          <w:trHeight w:val="1439"/>
        </w:trPr>
        <w:tc>
          <w:tcPr>
            <w:tcW w:w="1559" w:type="dxa"/>
          </w:tcPr>
          <w:p w14:paraId="78039981" w14:textId="77777777" w:rsidR="00F45462" w:rsidRPr="00F45462" w:rsidRDefault="00455F5C" w:rsidP="002F0413">
            <w:pPr>
              <w:pStyle w:val="TableParagraph"/>
              <w:spacing w:beforeLines="50" w:before="120" w:afterLines="50" w:after="120"/>
              <w:ind w:right="138"/>
              <w:jc w:val="both"/>
              <w:rPr>
                <w:rFonts w:ascii="Times New Roman" w:eastAsia="標楷體" w:hAnsi="Times New Roman" w:cs="Times New Roman"/>
                <w:bCs/>
                <w:spacing w:val="-2"/>
                <w:sz w:val="24"/>
                <w:szCs w:val="24"/>
                <w:lang w:eastAsia="zh-TW"/>
              </w:rPr>
            </w:pPr>
            <w:r w:rsidRPr="00F45462">
              <w:rPr>
                <w:rFonts w:ascii="Times New Roman" w:eastAsia="標楷體" w:hAnsi="Times New Roman" w:cs="Times New Roman"/>
                <w:bCs/>
                <w:spacing w:val="-2"/>
                <w:sz w:val="24"/>
                <w:szCs w:val="24"/>
              </w:rPr>
              <w:t>BANNER_</w:t>
            </w:r>
          </w:p>
          <w:p w14:paraId="74FDD59F" w14:textId="6EBD877C" w:rsidR="00455F5C" w:rsidRPr="003E59C0" w:rsidRDefault="00455F5C" w:rsidP="002F0413">
            <w:pPr>
              <w:pStyle w:val="TableParagraph"/>
              <w:spacing w:beforeLines="50" w:before="120" w:afterLines="50" w:after="120"/>
              <w:ind w:right="138"/>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2"/>
                <w:w w:val="80"/>
                <w:sz w:val="24"/>
                <w:szCs w:val="24"/>
              </w:rPr>
              <w:t>首頁</w:t>
            </w:r>
            <w:r w:rsidRPr="003E59C0">
              <w:rPr>
                <w:rFonts w:ascii="Times New Roman" w:eastAsia="標楷體" w:hAnsi="Times New Roman" w:cs="Times New Roman"/>
                <w:bCs/>
                <w:spacing w:val="-2"/>
                <w:w w:val="90"/>
                <w:sz w:val="24"/>
                <w:szCs w:val="24"/>
              </w:rPr>
              <w:t>BANNER</w:t>
            </w:r>
            <w:proofErr w:type="spellEnd"/>
          </w:p>
        </w:tc>
        <w:tc>
          <w:tcPr>
            <w:tcW w:w="7938" w:type="dxa"/>
          </w:tcPr>
          <w:p w14:paraId="48F934BD" w14:textId="77777777" w:rsidR="00455F5C" w:rsidRPr="003E59C0" w:rsidRDefault="00455F5C">
            <w:pPr>
              <w:pStyle w:val="TableParagraph"/>
              <w:numPr>
                <w:ilvl w:val="0"/>
                <w:numId w:val="58"/>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查詢、清除、排序、新增、編輯、複製、刪除、頁碼。</w:t>
            </w:r>
          </w:p>
          <w:p w14:paraId="1B6919CB" w14:textId="4EEC821B" w:rsidR="00455F5C" w:rsidRPr="003E59C0" w:rsidRDefault="00455F5C">
            <w:pPr>
              <w:pStyle w:val="TableParagraph"/>
              <w:numPr>
                <w:ilvl w:val="0"/>
                <w:numId w:val="58"/>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2"/>
                <w:sz w:val="24"/>
                <w:szCs w:val="24"/>
                <w:lang w:eastAsia="zh-TW"/>
              </w:rPr>
              <w:t>內容資料：名稱、連結網址</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另開視窗</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是</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否</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w:t>
            </w:r>
            <w:proofErr w:type="gramStart"/>
            <w:r w:rsidRPr="003E59C0">
              <w:rPr>
                <w:rFonts w:ascii="Times New Roman" w:eastAsia="標楷體" w:hAnsi="Times New Roman" w:cs="Times New Roman"/>
                <w:bCs/>
                <w:spacing w:val="-2"/>
                <w:sz w:val="24"/>
                <w:szCs w:val="24"/>
                <w:lang w:eastAsia="zh-TW"/>
              </w:rPr>
              <w:t>桌機圖片</w:t>
            </w:r>
            <w:proofErr w:type="gramEnd"/>
            <w:r w:rsidRPr="003E59C0">
              <w:rPr>
                <w:rFonts w:ascii="Times New Roman" w:eastAsia="標楷體" w:hAnsi="Times New Roman" w:cs="Times New Roman"/>
                <w:bCs/>
                <w:spacing w:val="-2"/>
                <w:sz w:val="24"/>
                <w:szCs w:val="24"/>
                <w:lang w:eastAsia="zh-TW"/>
              </w:rPr>
              <w:t>、</w:t>
            </w:r>
            <w:proofErr w:type="gramStart"/>
            <w:r w:rsidRPr="003E59C0">
              <w:rPr>
                <w:rFonts w:ascii="Times New Roman" w:eastAsia="標楷體" w:hAnsi="Times New Roman" w:cs="Times New Roman"/>
                <w:bCs/>
                <w:spacing w:val="-2"/>
                <w:sz w:val="24"/>
                <w:szCs w:val="24"/>
                <w:lang w:eastAsia="zh-TW"/>
              </w:rPr>
              <w:t>桌機圖片</w:t>
            </w:r>
            <w:proofErr w:type="gramEnd"/>
            <w:r w:rsidRPr="003E59C0">
              <w:rPr>
                <w:rFonts w:ascii="Times New Roman" w:eastAsia="標楷體" w:hAnsi="Times New Roman" w:cs="Times New Roman"/>
                <w:bCs/>
                <w:spacing w:val="-2"/>
                <w:sz w:val="24"/>
                <w:szCs w:val="24"/>
                <w:lang w:eastAsia="zh-TW"/>
              </w:rPr>
              <w:t>預覽、</w:t>
            </w:r>
            <w:proofErr w:type="gramStart"/>
            <w:r w:rsidRPr="003E59C0">
              <w:rPr>
                <w:rFonts w:ascii="Times New Roman" w:eastAsia="標楷體" w:hAnsi="Times New Roman" w:cs="Times New Roman"/>
                <w:bCs/>
                <w:spacing w:val="-2"/>
                <w:sz w:val="24"/>
                <w:szCs w:val="24"/>
                <w:lang w:eastAsia="zh-TW"/>
              </w:rPr>
              <w:t>桌機圖片</w:t>
            </w:r>
            <w:proofErr w:type="gramEnd"/>
            <w:r w:rsidRPr="003E59C0">
              <w:rPr>
                <w:rFonts w:ascii="Times New Roman" w:eastAsia="標楷體" w:hAnsi="Times New Roman" w:cs="Times New Roman"/>
                <w:bCs/>
                <w:spacing w:val="-2"/>
                <w:sz w:val="24"/>
                <w:szCs w:val="24"/>
                <w:lang w:eastAsia="zh-TW"/>
              </w:rPr>
              <w:t>說明、手機圖片、手機圖片預覽、手機圖片說明、排序、狀態（啟用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99"/>
                <w:sz w:val="24"/>
                <w:szCs w:val="24"/>
                <w:lang w:eastAsia="zh-TW"/>
              </w:rPr>
              <w:t>）</w:t>
            </w:r>
            <w:r w:rsidRPr="003E59C0">
              <w:rPr>
                <w:rFonts w:ascii="Times New Roman" w:eastAsia="標楷體" w:hAnsi="Times New Roman" w:cs="Times New Roman"/>
                <w:bCs/>
                <w:spacing w:val="-2"/>
                <w:sz w:val="24"/>
                <w:szCs w:val="24"/>
                <w:lang w:eastAsia="zh-TW"/>
              </w:rPr>
              <w:t>、備註、確定按鈕、取消按鈕。</w:t>
            </w:r>
          </w:p>
        </w:tc>
      </w:tr>
      <w:tr w:rsidR="00455F5C" w:rsidRPr="00126616" w14:paraId="2E46A3E8" w14:textId="77777777" w:rsidTr="00126616">
        <w:trPr>
          <w:trHeight w:val="2008"/>
        </w:trPr>
        <w:tc>
          <w:tcPr>
            <w:tcW w:w="1559" w:type="dxa"/>
          </w:tcPr>
          <w:p w14:paraId="261C4BD1" w14:textId="3D24D4A3" w:rsidR="00455F5C" w:rsidRPr="003E59C0" w:rsidRDefault="00455F5C" w:rsidP="002F0413">
            <w:pPr>
              <w:pStyle w:val="TableParagraph"/>
              <w:spacing w:beforeLines="50" w:before="120" w:afterLines="50" w:after="120"/>
              <w:ind w:right="138"/>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2"/>
                <w:sz w:val="24"/>
                <w:szCs w:val="24"/>
              </w:rPr>
              <w:t>BANNER_</w:t>
            </w:r>
            <w:r w:rsidRPr="00F45462">
              <w:rPr>
                <w:rFonts w:ascii="Times New Roman" w:eastAsia="標楷體" w:hAnsi="Times New Roman" w:cs="Times New Roman"/>
                <w:bCs/>
                <w:spacing w:val="-2"/>
                <w:w w:val="90"/>
                <w:sz w:val="24"/>
                <w:szCs w:val="24"/>
              </w:rPr>
              <w:t>頁面</w:t>
            </w:r>
            <w:r w:rsidRPr="003E59C0">
              <w:rPr>
                <w:rFonts w:ascii="Times New Roman" w:eastAsia="標楷體" w:hAnsi="Times New Roman" w:cs="Times New Roman"/>
                <w:bCs/>
                <w:spacing w:val="-2"/>
                <w:w w:val="90"/>
                <w:sz w:val="24"/>
                <w:szCs w:val="24"/>
              </w:rPr>
              <w:t>BANNER</w:t>
            </w:r>
            <w:proofErr w:type="spellEnd"/>
          </w:p>
        </w:tc>
        <w:tc>
          <w:tcPr>
            <w:tcW w:w="7938" w:type="dxa"/>
          </w:tcPr>
          <w:p w14:paraId="2695673F" w14:textId="77777777" w:rsidR="00455F5C" w:rsidRPr="003E59C0"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2"/>
                <w:sz w:val="24"/>
                <w:szCs w:val="24"/>
                <w:lang w:eastAsia="zh-TW"/>
              </w:rPr>
              <w:t>各單元包含計畫介紹、最新消息列表、最新消息內容、友善連結、申請表單下載、辦公室位置、相關頁面。</w:t>
            </w:r>
          </w:p>
          <w:p w14:paraId="6273B6A7" w14:textId="77777777" w:rsidR="00922664" w:rsidRPr="003E59C0" w:rsidRDefault="00455F5C">
            <w:pPr>
              <w:pStyle w:val="TableParagraph"/>
              <w:numPr>
                <w:ilvl w:val="0"/>
                <w:numId w:val="57"/>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4"/>
                <w:sz w:val="24"/>
                <w:szCs w:val="24"/>
              </w:rPr>
              <w:t>編輯、確定按鈕</w:t>
            </w:r>
            <w:proofErr w:type="spellEnd"/>
            <w:r w:rsidRPr="003E59C0">
              <w:rPr>
                <w:rFonts w:ascii="Times New Roman" w:eastAsia="標楷體" w:hAnsi="Times New Roman" w:cs="Times New Roman"/>
                <w:bCs/>
                <w:spacing w:val="-4"/>
                <w:sz w:val="24"/>
                <w:szCs w:val="24"/>
              </w:rPr>
              <w:t>。</w:t>
            </w:r>
          </w:p>
          <w:p w14:paraId="4CA698F4" w14:textId="7D0275F2" w:rsidR="00455F5C" w:rsidRPr="003E59C0" w:rsidRDefault="00455F5C">
            <w:pPr>
              <w:pStyle w:val="TableParagraph"/>
              <w:numPr>
                <w:ilvl w:val="0"/>
                <w:numId w:val="57"/>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z w:val="24"/>
                <w:szCs w:val="24"/>
                <w:lang w:eastAsia="zh-TW"/>
              </w:rPr>
              <w:t>內容資料：名稱、</w:t>
            </w:r>
            <w:proofErr w:type="gramStart"/>
            <w:r w:rsidRPr="003E59C0">
              <w:rPr>
                <w:rFonts w:ascii="Times New Roman" w:eastAsia="標楷體" w:hAnsi="Times New Roman" w:cs="Times New Roman"/>
                <w:bCs/>
                <w:sz w:val="24"/>
                <w:szCs w:val="24"/>
                <w:lang w:eastAsia="zh-TW"/>
              </w:rPr>
              <w:t>桌機圖片</w:t>
            </w:r>
            <w:proofErr w:type="gramEnd"/>
            <w:r w:rsidRPr="003E59C0">
              <w:rPr>
                <w:rFonts w:ascii="Times New Roman" w:eastAsia="標楷體" w:hAnsi="Times New Roman" w:cs="Times New Roman"/>
                <w:bCs/>
                <w:sz w:val="24"/>
                <w:szCs w:val="24"/>
                <w:lang w:eastAsia="zh-TW"/>
              </w:rPr>
              <w:t>、</w:t>
            </w:r>
            <w:proofErr w:type="gramStart"/>
            <w:r w:rsidRPr="003E59C0">
              <w:rPr>
                <w:rFonts w:ascii="Times New Roman" w:eastAsia="標楷體" w:hAnsi="Times New Roman" w:cs="Times New Roman"/>
                <w:bCs/>
                <w:sz w:val="24"/>
                <w:szCs w:val="24"/>
                <w:lang w:eastAsia="zh-TW"/>
              </w:rPr>
              <w:t>桌機圖片</w:t>
            </w:r>
            <w:proofErr w:type="gramEnd"/>
            <w:r w:rsidRPr="003E59C0">
              <w:rPr>
                <w:rFonts w:ascii="Times New Roman" w:eastAsia="標楷體" w:hAnsi="Times New Roman" w:cs="Times New Roman"/>
                <w:bCs/>
                <w:sz w:val="24"/>
                <w:szCs w:val="24"/>
                <w:lang w:eastAsia="zh-TW"/>
              </w:rPr>
              <w:t>預覽、</w:t>
            </w:r>
            <w:proofErr w:type="gramStart"/>
            <w:r w:rsidRPr="003E59C0">
              <w:rPr>
                <w:rFonts w:ascii="Times New Roman" w:eastAsia="標楷體" w:hAnsi="Times New Roman" w:cs="Times New Roman"/>
                <w:bCs/>
                <w:sz w:val="24"/>
                <w:szCs w:val="24"/>
                <w:lang w:eastAsia="zh-TW"/>
              </w:rPr>
              <w:t>桌機圖片</w:t>
            </w:r>
            <w:proofErr w:type="gramEnd"/>
            <w:r w:rsidRPr="003E59C0">
              <w:rPr>
                <w:rFonts w:ascii="Times New Roman" w:eastAsia="標楷體" w:hAnsi="Times New Roman" w:cs="Times New Roman"/>
                <w:bCs/>
                <w:sz w:val="24"/>
                <w:szCs w:val="24"/>
                <w:lang w:eastAsia="zh-TW"/>
              </w:rPr>
              <w:t>說明、手機圖片、手機圖片</w:t>
            </w:r>
            <w:r w:rsidRPr="003E59C0">
              <w:rPr>
                <w:rFonts w:ascii="Times New Roman" w:eastAsia="標楷體" w:hAnsi="Times New Roman" w:cs="Times New Roman"/>
                <w:bCs/>
                <w:spacing w:val="-2"/>
                <w:sz w:val="24"/>
                <w:szCs w:val="24"/>
                <w:lang w:eastAsia="zh-TW"/>
              </w:rPr>
              <w:t>預覽、手機圖片說明、備註、確定按鈕、取消按鈕。</w:t>
            </w:r>
          </w:p>
        </w:tc>
      </w:tr>
      <w:tr w:rsidR="00455F5C" w:rsidRPr="00126616" w14:paraId="32B40B25" w14:textId="77777777" w:rsidTr="00126616">
        <w:trPr>
          <w:trHeight w:val="1799"/>
        </w:trPr>
        <w:tc>
          <w:tcPr>
            <w:tcW w:w="1559" w:type="dxa"/>
          </w:tcPr>
          <w:p w14:paraId="1E43AC1A"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3"/>
                <w:sz w:val="24"/>
                <w:szCs w:val="24"/>
              </w:rPr>
              <w:t>最新消息</w:t>
            </w:r>
            <w:proofErr w:type="spellEnd"/>
          </w:p>
        </w:tc>
        <w:tc>
          <w:tcPr>
            <w:tcW w:w="7938" w:type="dxa"/>
          </w:tcPr>
          <w:p w14:paraId="252E1932" w14:textId="77777777" w:rsidR="00455F5C" w:rsidRPr="003E59C0" w:rsidRDefault="00455F5C">
            <w:pPr>
              <w:pStyle w:val="TableParagraph"/>
              <w:numPr>
                <w:ilvl w:val="0"/>
                <w:numId w:val="56"/>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查詢、清除、排序、新增、編輯、複製、刪除、頁碼。</w:t>
            </w:r>
          </w:p>
          <w:p w14:paraId="1AEDDFEB" w14:textId="4EF4A790" w:rsidR="00455F5C" w:rsidRPr="003E59C0" w:rsidRDefault="00455F5C">
            <w:pPr>
              <w:pStyle w:val="TableParagraph"/>
              <w:numPr>
                <w:ilvl w:val="0"/>
                <w:numId w:val="56"/>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2"/>
                <w:sz w:val="24"/>
                <w:szCs w:val="24"/>
                <w:lang w:eastAsia="zh-TW"/>
              </w:rPr>
              <w:t>內容資料：選擇最新消息類別</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此類別有官網主站管理員管理</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、名稱、發布日期、圖片、圖片預覽、圖片說明、簡介、內容編輯器</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模組、清除</w:t>
            </w:r>
            <w:r w:rsidR="00126616"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、顯示</w:t>
            </w:r>
            <w:proofErr w:type="gramStart"/>
            <w:r w:rsidRPr="003E59C0">
              <w:rPr>
                <w:rFonts w:ascii="Times New Roman" w:eastAsia="標楷體" w:hAnsi="Times New Roman" w:cs="Times New Roman"/>
                <w:bCs/>
                <w:spacing w:val="-2"/>
                <w:sz w:val="24"/>
                <w:szCs w:val="24"/>
                <w:lang w:eastAsia="zh-TW"/>
              </w:rPr>
              <w:t>在官網首頁</w:t>
            </w:r>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勾選</w:t>
            </w:r>
            <w:r w:rsidR="00922664" w:rsidRPr="003E59C0">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是</w:t>
            </w: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否</w:t>
            </w:r>
            <w:proofErr w:type="gramStart"/>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、顯示</w:t>
            </w:r>
            <w:proofErr w:type="gramStart"/>
            <w:r w:rsidRPr="003E59C0">
              <w:rPr>
                <w:rFonts w:ascii="Times New Roman" w:eastAsia="標楷體" w:hAnsi="Times New Roman" w:cs="Times New Roman"/>
                <w:bCs/>
                <w:spacing w:val="-3"/>
                <w:sz w:val="24"/>
                <w:szCs w:val="24"/>
                <w:lang w:eastAsia="zh-TW"/>
              </w:rPr>
              <w:t>在官網快訊</w:t>
            </w:r>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勾選</w:t>
            </w:r>
            <w:r w:rsidR="00922664" w:rsidRPr="003E59C0">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是</w:t>
            </w: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否</w:t>
            </w:r>
            <w:proofErr w:type="gramStart"/>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、顯示在執行計畫首頁</w:t>
            </w:r>
            <w:proofErr w:type="gramStart"/>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勾選</w:t>
            </w:r>
            <w:r w:rsidR="00922664" w:rsidRPr="003E59C0">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是</w:t>
            </w: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2"/>
                <w:sz w:val="24"/>
                <w:szCs w:val="24"/>
                <w:lang w:eastAsia="zh-TW"/>
              </w:rPr>
              <w:t>否</w:t>
            </w:r>
            <w:proofErr w:type="gramStart"/>
            <w:r w:rsidR="00126616" w:rsidRPr="003E59C0">
              <w:rPr>
                <w:rFonts w:ascii="Times New Roman" w:eastAsia="標楷體" w:hAnsi="Times New Roman" w:cs="Times New Roman"/>
                <w:bCs/>
                <w:spacing w:val="-2"/>
                <w:sz w:val="24"/>
                <w:szCs w:val="24"/>
                <w:lang w:eastAsia="zh-TW"/>
              </w:rPr>
              <w:t>）</w:t>
            </w:r>
            <w:proofErr w:type="gramEnd"/>
            <w:r w:rsidRPr="003E59C0">
              <w:rPr>
                <w:rFonts w:ascii="Times New Roman" w:eastAsia="標楷體" w:hAnsi="Times New Roman" w:cs="Times New Roman"/>
                <w:bCs/>
                <w:spacing w:val="-2"/>
                <w:sz w:val="24"/>
                <w:szCs w:val="24"/>
                <w:lang w:eastAsia="zh-TW"/>
              </w:rPr>
              <w:t>、排序、狀態（啟用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101"/>
                <w:sz w:val="24"/>
                <w:szCs w:val="24"/>
                <w:lang w:eastAsia="zh-TW"/>
              </w:rPr>
              <w:t>）</w:t>
            </w:r>
            <w:r w:rsidRPr="003E59C0">
              <w:rPr>
                <w:rFonts w:ascii="Times New Roman" w:eastAsia="標楷體" w:hAnsi="Times New Roman" w:cs="Times New Roman"/>
                <w:bCs/>
                <w:spacing w:val="-3"/>
                <w:sz w:val="24"/>
                <w:szCs w:val="24"/>
                <w:lang w:eastAsia="zh-TW"/>
              </w:rPr>
              <w:t>、備註、確定按鈕、取消按鈕。</w:t>
            </w:r>
          </w:p>
        </w:tc>
      </w:tr>
      <w:tr w:rsidR="00455F5C" w:rsidRPr="00126616" w14:paraId="0934BD24" w14:textId="77777777" w:rsidTr="00126616">
        <w:trPr>
          <w:trHeight w:val="765"/>
        </w:trPr>
        <w:tc>
          <w:tcPr>
            <w:tcW w:w="1559" w:type="dxa"/>
          </w:tcPr>
          <w:p w14:paraId="735367D2" w14:textId="77777777" w:rsidR="006C02D1"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z w:val="24"/>
                <w:szCs w:val="24"/>
              </w:rPr>
              <w:t>友善連結</w:t>
            </w:r>
            <w:proofErr w:type="spellEnd"/>
            <w:r w:rsidRPr="003E59C0">
              <w:rPr>
                <w:rFonts w:ascii="Times New Roman" w:eastAsia="標楷體" w:hAnsi="Times New Roman" w:cs="Times New Roman"/>
                <w:bCs/>
                <w:sz w:val="24"/>
                <w:szCs w:val="24"/>
              </w:rPr>
              <w:t>_</w:t>
            </w:r>
          </w:p>
          <w:p w14:paraId="401C5CF0" w14:textId="5D1114AF"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5"/>
                <w:sz w:val="24"/>
                <w:szCs w:val="24"/>
              </w:rPr>
              <w:t>類別</w:t>
            </w:r>
            <w:proofErr w:type="spellEnd"/>
          </w:p>
        </w:tc>
        <w:tc>
          <w:tcPr>
            <w:tcW w:w="7938" w:type="dxa"/>
          </w:tcPr>
          <w:p w14:paraId="1B263C81" w14:textId="77777777" w:rsidR="00455F5C" w:rsidRPr="003E59C0" w:rsidRDefault="00455F5C">
            <w:pPr>
              <w:pStyle w:val="TableParagraph"/>
              <w:numPr>
                <w:ilvl w:val="0"/>
                <w:numId w:val="55"/>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查詢、清除、排序、新增、編輯、複製、刪除、頁碼。</w:t>
            </w:r>
          </w:p>
          <w:p w14:paraId="24EBE81F" w14:textId="77777777" w:rsidR="00455F5C" w:rsidRPr="003E59C0" w:rsidRDefault="00455F5C">
            <w:pPr>
              <w:pStyle w:val="TableParagraph"/>
              <w:numPr>
                <w:ilvl w:val="0"/>
                <w:numId w:val="55"/>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2"/>
                <w:sz w:val="24"/>
                <w:szCs w:val="24"/>
                <w:lang w:eastAsia="zh-TW"/>
              </w:rPr>
              <w:t>內容資料：名稱、排序、狀態（啟用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99"/>
                <w:sz w:val="24"/>
                <w:szCs w:val="24"/>
                <w:lang w:eastAsia="zh-TW"/>
              </w:rPr>
              <w:t>）</w:t>
            </w:r>
            <w:r w:rsidRPr="003E59C0">
              <w:rPr>
                <w:rFonts w:ascii="Times New Roman" w:eastAsia="標楷體" w:hAnsi="Times New Roman" w:cs="Times New Roman"/>
                <w:bCs/>
                <w:spacing w:val="-3"/>
                <w:sz w:val="24"/>
                <w:szCs w:val="24"/>
                <w:lang w:eastAsia="zh-TW"/>
              </w:rPr>
              <w:t>、備註、確定按鈕、取消按鈕。</w:t>
            </w:r>
          </w:p>
        </w:tc>
      </w:tr>
      <w:tr w:rsidR="00455F5C" w:rsidRPr="00126616" w14:paraId="75FA9D84" w14:textId="77777777" w:rsidTr="00126616">
        <w:trPr>
          <w:trHeight w:val="1079"/>
        </w:trPr>
        <w:tc>
          <w:tcPr>
            <w:tcW w:w="1559" w:type="dxa"/>
          </w:tcPr>
          <w:p w14:paraId="0A20073C" w14:textId="77777777" w:rsidR="006C02D1"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z w:val="24"/>
                <w:szCs w:val="24"/>
              </w:rPr>
              <w:t>友善連結</w:t>
            </w:r>
            <w:proofErr w:type="spellEnd"/>
            <w:r w:rsidRPr="003E59C0">
              <w:rPr>
                <w:rFonts w:ascii="Times New Roman" w:eastAsia="標楷體" w:hAnsi="Times New Roman" w:cs="Times New Roman"/>
                <w:bCs/>
                <w:sz w:val="24"/>
                <w:szCs w:val="24"/>
              </w:rPr>
              <w:t>_</w:t>
            </w:r>
          </w:p>
          <w:p w14:paraId="4748B351" w14:textId="61C2D2DB"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5"/>
                <w:sz w:val="24"/>
                <w:szCs w:val="24"/>
              </w:rPr>
              <w:t>列表</w:t>
            </w:r>
            <w:proofErr w:type="spellEnd"/>
          </w:p>
        </w:tc>
        <w:tc>
          <w:tcPr>
            <w:tcW w:w="7938" w:type="dxa"/>
          </w:tcPr>
          <w:p w14:paraId="4B140ED4" w14:textId="77777777" w:rsidR="00455F5C" w:rsidRPr="003E59C0" w:rsidRDefault="00455F5C">
            <w:pPr>
              <w:pStyle w:val="TableParagraph"/>
              <w:numPr>
                <w:ilvl w:val="0"/>
                <w:numId w:val="54"/>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查詢、清除、排序、新增、編輯、複製、刪除、連結網址、頁碼。</w:t>
            </w:r>
          </w:p>
          <w:p w14:paraId="4F366CD9" w14:textId="0039C587" w:rsidR="00455F5C" w:rsidRPr="003E59C0" w:rsidRDefault="00455F5C">
            <w:pPr>
              <w:pStyle w:val="TableParagraph"/>
              <w:numPr>
                <w:ilvl w:val="0"/>
                <w:numId w:val="54"/>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內容資料：選擇友善連結類別、名稱、連結網址</w:t>
            </w:r>
            <w:proofErr w:type="gramStart"/>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另開視窗</w:t>
            </w:r>
            <w:r w:rsidR="003E59C0">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是</w:t>
            </w: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否</w:t>
            </w:r>
            <w:proofErr w:type="gramStart"/>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、排序、狀態</w:t>
            </w:r>
            <w:r w:rsidRPr="003E59C0">
              <w:rPr>
                <w:rFonts w:ascii="Times New Roman" w:eastAsia="標楷體" w:hAnsi="Times New Roman" w:cs="Times New Roman"/>
                <w:bCs/>
                <w:spacing w:val="-2"/>
                <w:sz w:val="24"/>
                <w:szCs w:val="24"/>
                <w:lang w:eastAsia="zh-TW"/>
              </w:rPr>
              <w:t>（啟用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101"/>
                <w:sz w:val="24"/>
                <w:szCs w:val="24"/>
                <w:lang w:eastAsia="zh-TW"/>
              </w:rPr>
              <w:t>）</w:t>
            </w:r>
            <w:r w:rsidRPr="003E59C0">
              <w:rPr>
                <w:rFonts w:ascii="Times New Roman" w:eastAsia="標楷體" w:hAnsi="Times New Roman" w:cs="Times New Roman"/>
                <w:bCs/>
                <w:spacing w:val="-3"/>
                <w:sz w:val="24"/>
                <w:szCs w:val="24"/>
                <w:lang w:eastAsia="zh-TW"/>
              </w:rPr>
              <w:t>、備註、確定按鈕、取消按鈕。</w:t>
            </w:r>
          </w:p>
        </w:tc>
      </w:tr>
      <w:tr w:rsidR="00455F5C" w:rsidRPr="00126616" w14:paraId="0D87C125" w14:textId="77777777" w:rsidTr="00126616">
        <w:trPr>
          <w:trHeight w:val="1081"/>
        </w:trPr>
        <w:tc>
          <w:tcPr>
            <w:tcW w:w="1559" w:type="dxa"/>
          </w:tcPr>
          <w:p w14:paraId="2A79C53E"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3"/>
                <w:sz w:val="24"/>
                <w:szCs w:val="24"/>
              </w:rPr>
              <w:lastRenderedPageBreak/>
              <w:t>申請表單</w:t>
            </w:r>
            <w:proofErr w:type="spellEnd"/>
          </w:p>
        </w:tc>
        <w:tc>
          <w:tcPr>
            <w:tcW w:w="7938" w:type="dxa"/>
          </w:tcPr>
          <w:p w14:paraId="1C90B1C5" w14:textId="77777777" w:rsidR="00455F5C" w:rsidRPr="003E59C0" w:rsidRDefault="00455F5C">
            <w:pPr>
              <w:pStyle w:val="TableParagraph"/>
              <w:numPr>
                <w:ilvl w:val="0"/>
                <w:numId w:val="53"/>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查詢、清除、排序、新增、編輯、複製、刪除、頁碼。</w:t>
            </w:r>
          </w:p>
          <w:p w14:paraId="760088A9" w14:textId="77777777" w:rsidR="00455F5C" w:rsidRPr="003E59C0" w:rsidRDefault="00455F5C">
            <w:pPr>
              <w:pStyle w:val="TableParagraph"/>
              <w:numPr>
                <w:ilvl w:val="0"/>
                <w:numId w:val="53"/>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2"/>
                <w:sz w:val="24"/>
                <w:szCs w:val="24"/>
                <w:lang w:eastAsia="zh-TW"/>
              </w:rPr>
              <w:t>內容資料：名稱、發布日期、檔案、排序、狀態（啟用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101"/>
                <w:sz w:val="24"/>
                <w:szCs w:val="24"/>
                <w:lang w:eastAsia="zh-TW"/>
              </w:rPr>
              <w:t>）</w:t>
            </w:r>
            <w:r w:rsidRPr="003E59C0">
              <w:rPr>
                <w:rFonts w:ascii="Times New Roman" w:eastAsia="標楷體" w:hAnsi="Times New Roman" w:cs="Times New Roman"/>
                <w:bCs/>
                <w:spacing w:val="-2"/>
                <w:sz w:val="24"/>
                <w:szCs w:val="24"/>
                <w:lang w:eastAsia="zh-TW"/>
              </w:rPr>
              <w:t>、備註、確定按鈕、取消按鈕。</w:t>
            </w:r>
          </w:p>
        </w:tc>
      </w:tr>
      <w:tr w:rsidR="00455F5C" w:rsidRPr="00126616" w14:paraId="51D4067C" w14:textId="77777777" w:rsidTr="00126616">
        <w:trPr>
          <w:trHeight w:val="414"/>
        </w:trPr>
        <w:tc>
          <w:tcPr>
            <w:tcW w:w="1559" w:type="dxa"/>
          </w:tcPr>
          <w:p w14:paraId="2C0964C3"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2"/>
                <w:sz w:val="24"/>
                <w:szCs w:val="24"/>
              </w:rPr>
              <w:t>辦公室位置</w:t>
            </w:r>
            <w:proofErr w:type="spellEnd"/>
          </w:p>
        </w:tc>
        <w:tc>
          <w:tcPr>
            <w:tcW w:w="7938" w:type="dxa"/>
          </w:tcPr>
          <w:p w14:paraId="7F6B48C7" w14:textId="30E24FBC" w:rsidR="00455F5C" w:rsidRPr="003E59C0" w:rsidRDefault="00455F5C" w:rsidP="002F0413">
            <w:pPr>
              <w:pStyle w:val="TableParagraph"/>
              <w:spacing w:beforeLines="50" w:before="120" w:afterLines="50" w:after="120"/>
              <w:ind w:left="109"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內容編輯器</w:t>
            </w:r>
            <w:r w:rsidR="00126616"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模組、清除</w:t>
            </w:r>
            <w:r w:rsidR="00126616"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、備註、確定按鈕、取消按鈕。</w:t>
            </w:r>
          </w:p>
        </w:tc>
      </w:tr>
      <w:tr w:rsidR="00455F5C" w:rsidRPr="00126616" w14:paraId="126CC8FB" w14:textId="77777777" w:rsidTr="00126616">
        <w:trPr>
          <w:trHeight w:val="1080"/>
        </w:trPr>
        <w:tc>
          <w:tcPr>
            <w:tcW w:w="1559" w:type="dxa"/>
          </w:tcPr>
          <w:p w14:paraId="4E099731"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3"/>
                <w:sz w:val="24"/>
                <w:szCs w:val="24"/>
              </w:rPr>
              <w:t>相關頁面</w:t>
            </w:r>
            <w:proofErr w:type="spellEnd"/>
          </w:p>
        </w:tc>
        <w:tc>
          <w:tcPr>
            <w:tcW w:w="7938" w:type="dxa"/>
          </w:tcPr>
          <w:p w14:paraId="60FA0BF7" w14:textId="77777777" w:rsidR="00455F5C" w:rsidRPr="003E59C0" w:rsidRDefault="00455F5C">
            <w:pPr>
              <w:pStyle w:val="TableParagraph"/>
              <w:numPr>
                <w:ilvl w:val="0"/>
                <w:numId w:val="52"/>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查詢、清除、排序、新增、編輯、複製、刪除、複製路徑、複製連結、頁碼。</w:t>
            </w:r>
          </w:p>
          <w:p w14:paraId="575FD49F" w14:textId="0CF37669" w:rsidR="00455F5C" w:rsidRPr="003E59C0" w:rsidRDefault="00455F5C">
            <w:pPr>
              <w:pStyle w:val="TableParagraph"/>
              <w:numPr>
                <w:ilvl w:val="0"/>
                <w:numId w:val="52"/>
              </w:numPr>
              <w:tabs>
                <w:tab w:val="left" w:pos="469"/>
              </w:tabs>
              <w:spacing w:beforeLines="50" w:before="120" w:afterLines="50" w:after="120"/>
              <w:ind w:left="469" w:rightChars="55" w:right="132" w:hanging="360"/>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內容資料：名稱、模式</w:t>
            </w:r>
            <w:proofErr w:type="gramStart"/>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勾選</w:t>
            </w:r>
            <w:r w:rsidR="00AA22F8">
              <w:rPr>
                <w:rFonts w:ascii="Times New Roman" w:eastAsia="標楷體" w:hAnsi="Times New Roman" w:cs="Times New Roman" w:hint="eastAsia"/>
                <w:bCs/>
                <w:spacing w:val="-3"/>
                <w:sz w:val="24"/>
                <w:szCs w:val="24"/>
                <w:lang w:eastAsia="zh-TW"/>
              </w:rPr>
              <w:t>：</w:t>
            </w:r>
            <w:r w:rsidRPr="003E59C0">
              <w:rPr>
                <w:rFonts w:ascii="Times New Roman" w:eastAsia="標楷體" w:hAnsi="Times New Roman" w:cs="Times New Roman"/>
                <w:bCs/>
                <w:spacing w:val="-3"/>
                <w:sz w:val="24"/>
                <w:szCs w:val="24"/>
                <w:lang w:eastAsia="zh-TW"/>
              </w:rPr>
              <w:t>網頁</w:t>
            </w:r>
            <w:r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連結</w:t>
            </w:r>
            <w:proofErr w:type="gramStart"/>
            <w:r w:rsidR="00126616" w:rsidRPr="003E59C0">
              <w:rPr>
                <w:rFonts w:ascii="Times New Roman" w:eastAsia="標楷體" w:hAnsi="Times New Roman" w:cs="Times New Roman"/>
                <w:bCs/>
                <w:spacing w:val="-3"/>
                <w:sz w:val="24"/>
                <w:szCs w:val="24"/>
                <w:lang w:eastAsia="zh-TW"/>
              </w:rPr>
              <w:t>）</w:t>
            </w:r>
            <w:proofErr w:type="gramEnd"/>
            <w:r w:rsidRPr="003E59C0">
              <w:rPr>
                <w:rFonts w:ascii="Times New Roman" w:eastAsia="標楷體" w:hAnsi="Times New Roman" w:cs="Times New Roman"/>
                <w:bCs/>
                <w:spacing w:val="-3"/>
                <w:sz w:val="24"/>
                <w:szCs w:val="24"/>
                <w:lang w:eastAsia="zh-TW"/>
              </w:rPr>
              <w:t>、內容編輯器</w:t>
            </w:r>
            <w:r w:rsidR="00126616"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模組、清除</w:t>
            </w:r>
            <w:r w:rsidR="00126616" w:rsidRPr="003E59C0">
              <w:rPr>
                <w:rFonts w:ascii="Times New Roman" w:eastAsia="標楷體" w:hAnsi="Times New Roman" w:cs="Times New Roman"/>
                <w:bCs/>
                <w:spacing w:val="-3"/>
                <w:sz w:val="24"/>
                <w:szCs w:val="24"/>
                <w:lang w:eastAsia="zh-TW"/>
              </w:rPr>
              <w:t>）</w:t>
            </w:r>
            <w:r w:rsidRPr="003E59C0">
              <w:rPr>
                <w:rFonts w:ascii="Times New Roman" w:eastAsia="標楷體" w:hAnsi="Times New Roman" w:cs="Times New Roman"/>
                <w:bCs/>
                <w:spacing w:val="-3"/>
                <w:sz w:val="24"/>
                <w:szCs w:val="24"/>
                <w:lang w:eastAsia="zh-TW"/>
              </w:rPr>
              <w:t>、排序、狀態</w:t>
            </w:r>
            <w:r w:rsidRPr="003E59C0">
              <w:rPr>
                <w:rFonts w:ascii="Times New Roman" w:eastAsia="標楷體" w:hAnsi="Times New Roman" w:cs="Times New Roman"/>
                <w:bCs/>
                <w:spacing w:val="-2"/>
                <w:sz w:val="24"/>
                <w:szCs w:val="24"/>
                <w:lang w:eastAsia="zh-TW"/>
              </w:rPr>
              <w:t>（啟用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101"/>
                <w:sz w:val="24"/>
                <w:szCs w:val="24"/>
                <w:lang w:eastAsia="zh-TW"/>
              </w:rPr>
              <w:t>）</w:t>
            </w:r>
            <w:r w:rsidRPr="003E59C0">
              <w:rPr>
                <w:rFonts w:ascii="Times New Roman" w:eastAsia="標楷體" w:hAnsi="Times New Roman" w:cs="Times New Roman"/>
                <w:bCs/>
                <w:spacing w:val="-3"/>
                <w:sz w:val="24"/>
                <w:szCs w:val="24"/>
                <w:lang w:eastAsia="zh-TW"/>
              </w:rPr>
              <w:t>、備註、確定按鈕、取消按鈕。</w:t>
            </w:r>
          </w:p>
        </w:tc>
      </w:tr>
      <w:tr w:rsidR="00455F5C" w:rsidRPr="00126616" w14:paraId="6ACF9E7F" w14:textId="77777777" w:rsidTr="00943029">
        <w:trPr>
          <w:trHeight w:val="907"/>
        </w:trPr>
        <w:tc>
          <w:tcPr>
            <w:tcW w:w="1559" w:type="dxa"/>
          </w:tcPr>
          <w:p w14:paraId="72670A44" w14:textId="77777777" w:rsidR="00455F5C" w:rsidRPr="003E59C0" w:rsidRDefault="00455F5C" w:rsidP="002F0413">
            <w:pPr>
              <w:pStyle w:val="TableParagraph"/>
              <w:spacing w:beforeLines="50" w:before="120" w:afterLines="50" w:after="120"/>
              <w:jc w:val="both"/>
              <w:rPr>
                <w:rFonts w:ascii="Times New Roman" w:eastAsia="標楷體" w:hAnsi="Times New Roman" w:cs="Times New Roman"/>
                <w:bCs/>
                <w:sz w:val="24"/>
                <w:szCs w:val="24"/>
              </w:rPr>
            </w:pPr>
            <w:proofErr w:type="spellStart"/>
            <w:r w:rsidRPr="003E59C0">
              <w:rPr>
                <w:rFonts w:ascii="Times New Roman" w:eastAsia="標楷體" w:hAnsi="Times New Roman" w:cs="Times New Roman"/>
                <w:bCs/>
                <w:spacing w:val="-3"/>
                <w:sz w:val="24"/>
                <w:szCs w:val="24"/>
              </w:rPr>
              <w:t>自訂頁面</w:t>
            </w:r>
            <w:proofErr w:type="spellEnd"/>
          </w:p>
        </w:tc>
        <w:tc>
          <w:tcPr>
            <w:tcW w:w="7938" w:type="dxa"/>
          </w:tcPr>
          <w:p w14:paraId="7601BEAC" w14:textId="77777777" w:rsidR="00455F5C" w:rsidRPr="003E59C0" w:rsidRDefault="00455F5C">
            <w:pPr>
              <w:pStyle w:val="TableParagraph"/>
              <w:numPr>
                <w:ilvl w:val="0"/>
                <w:numId w:val="60"/>
              </w:numPr>
              <w:tabs>
                <w:tab w:val="left" w:pos="469"/>
              </w:tabs>
              <w:spacing w:beforeLines="50" w:before="120" w:afterLines="50" w:after="120"/>
              <w:ind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3"/>
                <w:sz w:val="24"/>
                <w:szCs w:val="24"/>
                <w:lang w:eastAsia="zh-TW"/>
              </w:rPr>
              <w:t>查詢、清除、排序、新增、編輯、複製、刪除、複製路徑、複製連結、頁碼。</w:t>
            </w:r>
          </w:p>
          <w:p w14:paraId="3BFCC2F2" w14:textId="2CE3FA59" w:rsidR="00455F5C" w:rsidRPr="003E59C0" w:rsidRDefault="00455F5C">
            <w:pPr>
              <w:pStyle w:val="TableParagraph"/>
              <w:numPr>
                <w:ilvl w:val="0"/>
                <w:numId w:val="60"/>
              </w:numPr>
              <w:tabs>
                <w:tab w:val="left" w:pos="470"/>
              </w:tabs>
              <w:spacing w:beforeLines="50" w:before="120" w:afterLines="50" w:after="120"/>
              <w:ind w:rightChars="55" w:right="132"/>
              <w:jc w:val="both"/>
              <w:rPr>
                <w:rFonts w:ascii="Times New Roman" w:eastAsia="標楷體" w:hAnsi="Times New Roman" w:cs="Times New Roman"/>
                <w:bCs/>
                <w:sz w:val="24"/>
                <w:szCs w:val="24"/>
                <w:lang w:eastAsia="zh-TW"/>
              </w:rPr>
            </w:pPr>
            <w:r w:rsidRPr="003E59C0">
              <w:rPr>
                <w:rFonts w:ascii="Times New Roman" w:eastAsia="標楷體" w:hAnsi="Times New Roman" w:cs="Times New Roman"/>
                <w:bCs/>
                <w:spacing w:val="-2"/>
                <w:sz w:val="24"/>
                <w:szCs w:val="24"/>
                <w:lang w:eastAsia="zh-TW"/>
              </w:rPr>
              <w:t>內容資料：名稱、路徑、內容編輯器</w:t>
            </w:r>
            <w:r w:rsidR="004615FE" w:rsidRPr="003E59C0">
              <w:rPr>
                <w:rFonts w:ascii="Times New Roman" w:eastAsia="標楷體" w:hAnsi="Times New Roman" w:cs="Times New Roman" w:hint="eastAsia"/>
                <w:bCs/>
                <w:spacing w:val="-2"/>
                <w:sz w:val="24"/>
                <w:szCs w:val="24"/>
                <w:lang w:eastAsia="zh-TW"/>
              </w:rPr>
              <w:t>（</w:t>
            </w:r>
            <w:r w:rsidRPr="003E59C0">
              <w:rPr>
                <w:rFonts w:ascii="Times New Roman" w:eastAsia="標楷體" w:hAnsi="Times New Roman" w:cs="Times New Roman"/>
                <w:bCs/>
                <w:spacing w:val="-2"/>
                <w:sz w:val="24"/>
                <w:szCs w:val="24"/>
                <w:lang w:eastAsia="zh-TW"/>
              </w:rPr>
              <w:t>模組、清除</w:t>
            </w:r>
            <w:r w:rsidR="004615FE" w:rsidRPr="003E59C0">
              <w:rPr>
                <w:rFonts w:ascii="Times New Roman" w:eastAsia="標楷體" w:hAnsi="Times New Roman" w:cs="Times New Roman" w:hint="eastAsia"/>
                <w:bCs/>
                <w:spacing w:val="-2"/>
                <w:sz w:val="24"/>
                <w:szCs w:val="24"/>
                <w:lang w:eastAsia="zh-TW"/>
              </w:rPr>
              <w:t>）</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SEO</w:t>
            </w:r>
            <w:r w:rsidRPr="003E59C0">
              <w:rPr>
                <w:rFonts w:ascii="Times New Roman" w:eastAsia="標楷體" w:hAnsi="Times New Roman" w:cs="Times New Roman"/>
                <w:bCs/>
                <w:spacing w:val="-9"/>
                <w:sz w:val="24"/>
                <w:szCs w:val="24"/>
                <w:lang w:eastAsia="zh-TW"/>
              </w:rPr>
              <w:t>描述、狀態</w:t>
            </w:r>
            <w:r w:rsidRPr="003E59C0">
              <w:rPr>
                <w:rFonts w:ascii="Times New Roman" w:eastAsia="標楷體" w:hAnsi="Times New Roman" w:cs="Times New Roman"/>
                <w:bCs/>
                <w:spacing w:val="-2"/>
                <w:sz w:val="24"/>
                <w:szCs w:val="24"/>
                <w:lang w:eastAsia="zh-TW"/>
              </w:rPr>
              <w:t>（啟用</w:t>
            </w:r>
            <w:r w:rsidRPr="003E59C0">
              <w:rPr>
                <w:rFonts w:ascii="Times New Roman" w:eastAsia="標楷體" w:hAnsi="Times New Roman" w:cs="Times New Roman"/>
                <w:bCs/>
                <w:spacing w:val="-2"/>
                <w:sz w:val="24"/>
                <w:szCs w:val="24"/>
                <w:lang w:eastAsia="zh-TW"/>
              </w:rPr>
              <w:t>/</w:t>
            </w:r>
            <w:r w:rsidRPr="003E59C0">
              <w:rPr>
                <w:rFonts w:ascii="Times New Roman" w:eastAsia="標楷體" w:hAnsi="Times New Roman" w:cs="Times New Roman"/>
                <w:bCs/>
                <w:spacing w:val="-2"/>
                <w:sz w:val="24"/>
                <w:szCs w:val="24"/>
                <w:lang w:eastAsia="zh-TW"/>
              </w:rPr>
              <w:t>停用</w:t>
            </w:r>
            <w:r w:rsidRPr="003E59C0">
              <w:rPr>
                <w:rFonts w:ascii="Times New Roman" w:eastAsia="標楷體" w:hAnsi="Times New Roman" w:cs="Times New Roman"/>
                <w:bCs/>
                <w:spacing w:val="-101"/>
                <w:sz w:val="24"/>
                <w:szCs w:val="24"/>
                <w:lang w:eastAsia="zh-TW"/>
              </w:rPr>
              <w:t>）</w:t>
            </w:r>
            <w:r w:rsidRPr="003E59C0">
              <w:rPr>
                <w:rFonts w:ascii="Times New Roman" w:eastAsia="標楷體" w:hAnsi="Times New Roman" w:cs="Times New Roman"/>
                <w:bCs/>
                <w:spacing w:val="-2"/>
                <w:sz w:val="24"/>
                <w:szCs w:val="24"/>
                <w:lang w:eastAsia="zh-TW"/>
              </w:rPr>
              <w:t>、備註、確定按鈕、取消按鈕。</w:t>
            </w:r>
          </w:p>
        </w:tc>
      </w:tr>
    </w:tbl>
    <w:p w14:paraId="6C65B0D1" w14:textId="7F7DCD8A" w:rsidR="007F13DB" w:rsidRDefault="00555C21"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主機規格如下：</w:t>
      </w:r>
    </w:p>
    <w:p w14:paraId="4A644911" w14:textId="704AB7A3" w:rsidR="007F13DB" w:rsidRPr="007F13DB" w:rsidRDefault="00F73124" w:rsidP="004615FE">
      <w:pPr>
        <w:pStyle w:val="a3"/>
        <w:numPr>
          <w:ilvl w:val="3"/>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應用系統主機</w:t>
      </w:r>
      <w:r w:rsidR="007F13DB">
        <w:rPr>
          <w:rFonts w:ascii="Times New Roman" w:eastAsia="標楷體" w:hAnsi="Times New Roman" w:cs="Times New Roman" w:hint="eastAsia"/>
          <w:sz w:val="28"/>
          <w:szCs w:val="28"/>
        </w:rPr>
        <w:t>規格</w:t>
      </w:r>
      <w:r w:rsidR="007F13DB" w:rsidRPr="007F13DB">
        <w:rPr>
          <w:rFonts w:ascii="Times New Roman" w:eastAsia="標楷體" w:hAnsi="Times New Roman" w:cs="Times New Roman" w:hint="eastAsia"/>
          <w:sz w:val="28"/>
          <w:szCs w:val="28"/>
        </w:rPr>
        <w:t>：</w:t>
      </w:r>
    </w:p>
    <w:tbl>
      <w:tblPr>
        <w:tblStyle w:val="ad"/>
        <w:tblW w:w="0" w:type="auto"/>
        <w:jc w:val="center"/>
        <w:tblLook w:val="04A0" w:firstRow="1" w:lastRow="0" w:firstColumn="1" w:lastColumn="0" w:noHBand="0" w:noVBand="1"/>
      </w:tblPr>
      <w:tblGrid>
        <w:gridCol w:w="1653"/>
        <w:gridCol w:w="5739"/>
      </w:tblGrid>
      <w:tr w:rsidR="007F13DB" w:rsidRPr="0087114F" w14:paraId="2A02B7E4" w14:textId="77777777" w:rsidTr="002353BF">
        <w:trPr>
          <w:jc w:val="center"/>
        </w:trPr>
        <w:tc>
          <w:tcPr>
            <w:tcW w:w="1653" w:type="dxa"/>
            <w:shd w:val="clear" w:color="auto" w:fill="D9D9D9" w:themeFill="background1" w:themeFillShade="D9"/>
            <w:vAlign w:val="center"/>
          </w:tcPr>
          <w:p w14:paraId="0453EA6B" w14:textId="77777777" w:rsidR="007F13DB" w:rsidRPr="0087114F" w:rsidRDefault="007F13DB"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項目</w:t>
            </w:r>
          </w:p>
        </w:tc>
        <w:tc>
          <w:tcPr>
            <w:tcW w:w="5739" w:type="dxa"/>
            <w:shd w:val="clear" w:color="auto" w:fill="D9D9D9" w:themeFill="background1" w:themeFillShade="D9"/>
            <w:vAlign w:val="center"/>
          </w:tcPr>
          <w:p w14:paraId="2254CB29" w14:textId="77777777" w:rsidR="007F13DB" w:rsidRPr="0087114F" w:rsidRDefault="007F13DB"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使用規格</w:t>
            </w:r>
          </w:p>
        </w:tc>
      </w:tr>
      <w:tr w:rsidR="007F13DB" w:rsidRPr="0087114F" w14:paraId="7D296074" w14:textId="77777777" w:rsidTr="002353BF">
        <w:trPr>
          <w:jc w:val="center"/>
        </w:trPr>
        <w:tc>
          <w:tcPr>
            <w:tcW w:w="1653" w:type="dxa"/>
            <w:vAlign w:val="center"/>
          </w:tcPr>
          <w:p w14:paraId="4555710E" w14:textId="77777777" w:rsidR="007F13DB" w:rsidRPr="0087114F" w:rsidRDefault="007F13DB"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處理器</w:t>
            </w:r>
          </w:p>
        </w:tc>
        <w:tc>
          <w:tcPr>
            <w:tcW w:w="5739" w:type="dxa"/>
            <w:vAlign w:val="center"/>
          </w:tcPr>
          <w:p w14:paraId="79DF0E02" w14:textId="0C0835ED" w:rsidR="007F13DB"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proofErr w:type="spellStart"/>
            <w:r>
              <w:rPr>
                <w:rFonts w:ascii="Times New Roman" w:eastAsia="標楷體" w:hAnsi="Times New Roman" w:cs="Times New Roman"/>
                <w:szCs w:val="24"/>
              </w:rPr>
              <w:t>hic</w:t>
            </w:r>
            <w:r w:rsidR="00544118">
              <w:rPr>
                <w:rFonts w:ascii="Times New Roman" w:eastAsia="標楷體" w:hAnsi="Times New Roman" w:cs="Times New Roman"/>
                <w:szCs w:val="24"/>
              </w:rPr>
              <w:t>loud</w:t>
            </w:r>
            <w:proofErr w:type="spellEnd"/>
            <w:r w:rsidR="00544118">
              <w:rPr>
                <w:rFonts w:ascii="Times New Roman" w:eastAsia="標楷體" w:hAnsi="Times New Roman" w:cs="Times New Roman"/>
                <w:szCs w:val="24"/>
              </w:rPr>
              <w:t xml:space="preserve"> </w:t>
            </w:r>
            <w:r>
              <w:rPr>
                <w:rFonts w:ascii="Times New Roman" w:eastAsia="標楷體" w:hAnsi="Times New Roman" w:cs="Times New Roman"/>
                <w:szCs w:val="24"/>
              </w:rPr>
              <w:t>CVPC</w:t>
            </w:r>
            <w:r w:rsidR="00544118">
              <w:rPr>
                <w:rFonts w:ascii="Times New Roman" w:eastAsia="標楷體" w:hAnsi="Times New Roman" w:cs="Times New Roman" w:hint="eastAsia"/>
                <w:szCs w:val="24"/>
              </w:rPr>
              <w:t>通用型</w:t>
            </w:r>
            <w:r w:rsidR="00544118">
              <w:rPr>
                <w:rFonts w:ascii="Times New Roman" w:eastAsia="標楷體" w:hAnsi="Times New Roman" w:cs="Times New Roman"/>
                <w:szCs w:val="24"/>
              </w:rPr>
              <w:t>2vCore</w:t>
            </w:r>
          </w:p>
        </w:tc>
      </w:tr>
      <w:tr w:rsidR="007F13DB" w:rsidRPr="0087114F" w14:paraId="3F297736" w14:textId="77777777" w:rsidTr="002353BF">
        <w:trPr>
          <w:jc w:val="center"/>
        </w:trPr>
        <w:tc>
          <w:tcPr>
            <w:tcW w:w="1653" w:type="dxa"/>
            <w:vAlign w:val="center"/>
          </w:tcPr>
          <w:p w14:paraId="37663A8D" w14:textId="77777777" w:rsidR="007F13DB" w:rsidRPr="0087114F" w:rsidRDefault="007F13DB"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記憶體</w:t>
            </w:r>
          </w:p>
        </w:tc>
        <w:tc>
          <w:tcPr>
            <w:tcW w:w="5739" w:type="dxa"/>
            <w:vAlign w:val="center"/>
          </w:tcPr>
          <w:p w14:paraId="67E1092A" w14:textId="59F4AB62" w:rsidR="007F13DB" w:rsidRPr="0087114F" w:rsidRDefault="0054411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szCs w:val="24"/>
              </w:rPr>
              <w:t>8</w:t>
            </w:r>
            <w:r w:rsidR="007F13DB" w:rsidRPr="0087114F">
              <w:rPr>
                <w:rFonts w:ascii="Times New Roman" w:eastAsia="標楷體" w:hAnsi="Times New Roman" w:cs="Times New Roman" w:hint="eastAsia"/>
                <w:szCs w:val="24"/>
              </w:rPr>
              <w:t>GB</w:t>
            </w:r>
            <w:r w:rsidR="007F13DB">
              <w:rPr>
                <w:rFonts w:ascii="Times New Roman" w:eastAsia="標楷體" w:hAnsi="Times New Roman" w:cs="Times New Roman" w:hint="eastAsia"/>
                <w:szCs w:val="24"/>
              </w:rPr>
              <w:t xml:space="preserve"> RAM</w:t>
            </w:r>
          </w:p>
        </w:tc>
      </w:tr>
      <w:tr w:rsidR="007F13DB" w:rsidRPr="0087114F" w14:paraId="4CA5A992" w14:textId="77777777" w:rsidTr="002353BF">
        <w:trPr>
          <w:jc w:val="center"/>
        </w:trPr>
        <w:tc>
          <w:tcPr>
            <w:tcW w:w="1653" w:type="dxa"/>
            <w:vAlign w:val="center"/>
          </w:tcPr>
          <w:p w14:paraId="34CF1C1F" w14:textId="77777777" w:rsidR="007F13DB" w:rsidRPr="0087114F" w:rsidRDefault="007F13DB"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硬碟</w:t>
            </w:r>
          </w:p>
        </w:tc>
        <w:tc>
          <w:tcPr>
            <w:tcW w:w="5739" w:type="dxa"/>
            <w:vAlign w:val="center"/>
          </w:tcPr>
          <w:p w14:paraId="0876B25F" w14:textId="5C8979D5" w:rsidR="007F13DB"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hint="eastAsia"/>
                <w:szCs w:val="24"/>
              </w:rPr>
              <w:t>3</w:t>
            </w:r>
            <w:r>
              <w:rPr>
                <w:rFonts w:ascii="Times New Roman" w:eastAsia="標楷體" w:hAnsi="Times New Roman" w:cs="Times New Roman"/>
                <w:szCs w:val="24"/>
              </w:rPr>
              <w:t>0GB+100GB</w:t>
            </w:r>
          </w:p>
        </w:tc>
      </w:tr>
      <w:tr w:rsidR="00F81AB8" w:rsidRPr="0087114F" w14:paraId="6C84BB36" w14:textId="77777777" w:rsidTr="002353BF">
        <w:trPr>
          <w:jc w:val="center"/>
        </w:trPr>
        <w:tc>
          <w:tcPr>
            <w:tcW w:w="1653" w:type="dxa"/>
            <w:vAlign w:val="center"/>
          </w:tcPr>
          <w:p w14:paraId="16713F96" w14:textId="0C628B37" w:rsidR="00F81AB8" w:rsidRPr="0087114F"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hint="eastAsia"/>
                <w:szCs w:val="24"/>
              </w:rPr>
              <w:t>作業系統</w:t>
            </w:r>
          </w:p>
        </w:tc>
        <w:tc>
          <w:tcPr>
            <w:tcW w:w="5739" w:type="dxa"/>
            <w:vAlign w:val="center"/>
          </w:tcPr>
          <w:p w14:paraId="11A11A90" w14:textId="5D9BA28E" w:rsidR="00F81AB8" w:rsidRDefault="00DF30EB"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hint="eastAsia"/>
                <w:szCs w:val="24"/>
              </w:rPr>
              <w:t>Ub</w:t>
            </w:r>
            <w:r>
              <w:rPr>
                <w:rFonts w:ascii="Times New Roman" w:eastAsia="標楷體" w:hAnsi="Times New Roman" w:cs="Times New Roman"/>
                <w:szCs w:val="24"/>
              </w:rPr>
              <w:t>untu 22.04</w:t>
            </w:r>
          </w:p>
        </w:tc>
      </w:tr>
      <w:tr w:rsidR="00F81AB8" w:rsidRPr="0087114F" w14:paraId="5749C30D" w14:textId="77777777" w:rsidTr="002353BF">
        <w:trPr>
          <w:jc w:val="center"/>
        </w:trPr>
        <w:tc>
          <w:tcPr>
            <w:tcW w:w="1653" w:type="dxa"/>
            <w:vAlign w:val="center"/>
          </w:tcPr>
          <w:p w14:paraId="05E9058B" w14:textId="59013DE7" w:rsidR="00F81AB8"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網頁伺服器</w:t>
            </w:r>
          </w:p>
        </w:tc>
        <w:tc>
          <w:tcPr>
            <w:tcW w:w="5739" w:type="dxa"/>
            <w:vAlign w:val="center"/>
          </w:tcPr>
          <w:p w14:paraId="578653CD" w14:textId="1FB0B524" w:rsidR="00F81AB8"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szCs w:val="24"/>
              </w:rPr>
              <w:t>A</w:t>
            </w:r>
            <w:r>
              <w:rPr>
                <w:rFonts w:ascii="Times New Roman" w:eastAsia="標楷體" w:hAnsi="Times New Roman" w:cs="Times New Roman" w:hint="eastAsia"/>
                <w:szCs w:val="24"/>
              </w:rPr>
              <w:t>p</w:t>
            </w:r>
            <w:r>
              <w:rPr>
                <w:rFonts w:ascii="Times New Roman" w:eastAsia="標楷體" w:hAnsi="Times New Roman" w:cs="Times New Roman"/>
                <w:szCs w:val="24"/>
              </w:rPr>
              <w:t>ache 2.4.55</w:t>
            </w:r>
          </w:p>
        </w:tc>
      </w:tr>
      <w:tr w:rsidR="00F81AB8" w:rsidRPr="0087114F" w14:paraId="3BA4B031" w14:textId="77777777" w:rsidTr="002353BF">
        <w:trPr>
          <w:jc w:val="center"/>
        </w:trPr>
        <w:tc>
          <w:tcPr>
            <w:tcW w:w="1653" w:type="dxa"/>
            <w:vAlign w:val="center"/>
          </w:tcPr>
          <w:p w14:paraId="3C5DC7A9" w14:textId="77777777" w:rsidR="00F81AB8" w:rsidRPr="0087114F"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資料庫</w:t>
            </w:r>
          </w:p>
        </w:tc>
        <w:tc>
          <w:tcPr>
            <w:tcW w:w="5739" w:type="dxa"/>
            <w:vAlign w:val="center"/>
          </w:tcPr>
          <w:p w14:paraId="74C16DF8" w14:textId="07344C8A" w:rsidR="00F81AB8" w:rsidRPr="0087114F"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szCs w:val="24"/>
              </w:rPr>
              <w:t>MariaDB 15.1</w:t>
            </w:r>
          </w:p>
        </w:tc>
      </w:tr>
      <w:tr w:rsidR="00F81AB8" w:rsidRPr="0087114F" w14:paraId="77988860" w14:textId="77777777" w:rsidTr="002353BF">
        <w:trPr>
          <w:jc w:val="center"/>
        </w:trPr>
        <w:tc>
          <w:tcPr>
            <w:tcW w:w="1653" w:type="dxa"/>
            <w:vAlign w:val="center"/>
          </w:tcPr>
          <w:p w14:paraId="38080D43" w14:textId="0885B020" w:rsidR="00F81AB8" w:rsidRPr="0087114F"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開發工具</w:t>
            </w:r>
          </w:p>
        </w:tc>
        <w:tc>
          <w:tcPr>
            <w:tcW w:w="5739" w:type="dxa"/>
            <w:vAlign w:val="center"/>
          </w:tcPr>
          <w:p w14:paraId="27F1856E" w14:textId="3C63D32C" w:rsidR="00F81AB8" w:rsidRPr="0087114F"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szCs w:val="24"/>
              </w:rPr>
              <w:t xml:space="preserve">PHP </w:t>
            </w:r>
            <w:r>
              <w:rPr>
                <w:rFonts w:ascii="Times New Roman" w:eastAsia="標楷體" w:hAnsi="Times New Roman" w:cs="Times New Roman" w:hint="eastAsia"/>
                <w:szCs w:val="24"/>
              </w:rPr>
              <w:t>8</w:t>
            </w:r>
            <w:r>
              <w:rPr>
                <w:rFonts w:ascii="Times New Roman" w:eastAsia="標楷體" w:hAnsi="Times New Roman" w:cs="Times New Roman"/>
                <w:szCs w:val="24"/>
              </w:rPr>
              <w:t xml:space="preserve">.1.2 / Java </w:t>
            </w:r>
            <w:r w:rsidRPr="00F81AB8">
              <w:rPr>
                <w:rFonts w:ascii="Times New Roman" w:eastAsia="標楷體" w:hAnsi="Times New Roman" w:cs="Times New Roman"/>
                <w:szCs w:val="24"/>
              </w:rPr>
              <w:t>1.8.0_121</w:t>
            </w:r>
          </w:p>
        </w:tc>
      </w:tr>
      <w:tr w:rsidR="00F81AB8" w:rsidRPr="0087114F" w14:paraId="4A687348" w14:textId="77777777" w:rsidTr="002353BF">
        <w:trPr>
          <w:jc w:val="center"/>
        </w:trPr>
        <w:tc>
          <w:tcPr>
            <w:tcW w:w="1653" w:type="dxa"/>
            <w:vAlign w:val="center"/>
          </w:tcPr>
          <w:p w14:paraId="31B4CCA7" w14:textId="77777777" w:rsidR="00F81AB8" w:rsidRPr="0087114F"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備份機制</w:t>
            </w:r>
          </w:p>
        </w:tc>
        <w:tc>
          <w:tcPr>
            <w:tcW w:w="5739" w:type="dxa"/>
            <w:vAlign w:val="center"/>
          </w:tcPr>
          <w:p w14:paraId="001BED3A" w14:textId="564D2CDE" w:rsidR="00F81AB8" w:rsidRPr="0087114F" w:rsidRDefault="00F81AB8" w:rsidP="008337C8">
            <w:pPr>
              <w:pStyle w:val="a3"/>
              <w:spacing w:beforeLines="50" w:before="120" w:afterLines="50" w:after="120" w:line="240" w:lineRule="atLeast"/>
              <w:ind w:leftChars="0" w:left="0"/>
              <w:jc w:val="both"/>
              <w:rPr>
                <w:rFonts w:ascii="Times New Roman" w:eastAsia="標楷體" w:hAnsi="Times New Roman" w:cs="Times New Roman"/>
                <w:szCs w:val="24"/>
              </w:rPr>
            </w:pPr>
            <w:proofErr w:type="spellStart"/>
            <w:r>
              <w:rPr>
                <w:rFonts w:ascii="Times New Roman" w:eastAsia="標楷體" w:hAnsi="Times New Roman" w:cs="Times New Roman"/>
                <w:szCs w:val="24"/>
              </w:rPr>
              <w:t>Hicloud</w:t>
            </w:r>
            <w:proofErr w:type="spellEnd"/>
            <w:r>
              <w:rPr>
                <w:rFonts w:ascii="Times New Roman" w:eastAsia="標楷體" w:hAnsi="Times New Roman" w:cs="Times New Roman" w:hint="eastAsia"/>
                <w:szCs w:val="24"/>
              </w:rPr>
              <w:t>主機映像</w:t>
            </w:r>
            <w:proofErr w:type="gramStart"/>
            <w:r>
              <w:rPr>
                <w:rFonts w:ascii="Times New Roman" w:eastAsia="標楷體" w:hAnsi="Times New Roman" w:cs="Times New Roman" w:hint="eastAsia"/>
                <w:szCs w:val="24"/>
              </w:rPr>
              <w:t>檔</w:t>
            </w:r>
            <w:proofErr w:type="gramEnd"/>
            <w:r>
              <w:rPr>
                <w:rFonts w:ascii="Times New Roman" w:eastAsia="標楷體" w:hAnsi="Times New Roman" w:cs="Times New Roman" w:hint="eastAsia"/>
                <w:szCs w:val="24"/>
              </w:rPr>
              <w:t>備份</w:t>
            </w:r>
          </w:p>
        </w:tc>
      </w:tr>
    </w:tbl>
    <w:p w14:paraId="0C466031" w14:textId="247D1A86" w:rsidR="00F73124" w:rsidRPr="007F13DB" w:rsidRDefault="00F73124" w:rsidP="004615FE">
      <w:pPr>
        <w:pStyle w:val="a3"/>
        <w:numPr>
          <w:ilvl w:val="3"/>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資料庫主機規格</w:t>
      </w:r>
      <w:r w:rsidRPr="007F13DB">
        <w:rPr>
          <w:rFonts w:ascii="Times New Roman" w:eastAsia="標楷體" w:hAnsi="Times New Roman" w:cs="Times New Roman" w:hint="eastAsia"/>
          <w:sz w:val="28"/>
          <w:szCs w:val="28"/>
        </w:rPr>
        <w:t>：</w:t>
      </w:r>
    </w:p>
    <w:tbl>
      <w:tblPr>
        <w:tblStyle w:val="ad"/>
        <w:tblW w:w="0" w:type="auto"/>
        <w:jc w:val="center"/>
        <w:tblLook w:val="04A0" w:firstRow="1" w:lastRow="0" w:firstColumn="1" w:lastColumn="0" w:noHBand="0" w:noVBand="1"/>
      </w:tblPr>
      <w:tblGrid>
        <w:gridCol w:w="1653"/>
        <w:gridCol w:w="5739"/>
      </w:tblGrid>
      <w:tr w:rsidR="00F73124" w:rsidRPr="0087114F" w14:paraId="474F1F2C" w14:textId="77777777" w:rsidTr="00F73124">
        <w:trPr>
          <w:jc w:val="center"/>
        </w:trPr>
        <w:tc>
          <w:tcPr>
            <w:tcW w:w="1653" w:type="dxa"/>
            <w:shd w:val="clear" w:color="auto" w:fill="D9D9D9" w:themeFill="background1" w:themeFillShade="D9"/>
            <w:vAlign w:val="center"/>
          </w:tcPr>
          <w:p w14:paraId="2385514C" w14:textId="77777777"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項目</w:t>
            </w:r>
          </w:p>
        </w:tc>
        <w:tc>
          <w:tcPr>
            <w:tcW w:w="5739" w:type="dxa"/>
            <w:shd w:val="clear" w:color="auto" w:fill="D9D9D9" w:themeFill="background1" w:themeFillShade="D9"/>
            <w:vAlign w:val="center"/>
          </w:tcPr>
          <w:p w14:paraId="4C8C8ECD" w14:textId="77777777"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使用規格</w:t>
            </w:r>
          </w:p>
        </w:tc>
      </w:tr>
      <w:tr w:rsidR="00F73124" w:rsidRPr="0087114F" w14:paraId="79C94C6C" w14:textId="77777777" w:rsidTr="00F73124">
        <w:trPr>
          <w:jc w:val="center"/>
        </w:trPr>
        <w:tc>
          <w:tcPr>
            <w:tcW w:w="1653" w:type="dxa"/>
            <w:vAlign w:val="center"/>
          </w:tcPr>
          <w:p w14:paraId="416BA683" w14:textId="77777777"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處理器</w:t>
            </w:r>
          </w:p>
        </w:tc>
        <w:tc>
          <w:tcPr>
            <w:tcW w:w="5739" w:type="dxa"/>
            <w:vAlign w:val="center"/>
          </w:tcPr>
          <w:p w14:paraId="59DFCD06" w14:textId="77777777"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proofErr w:type="spellStart"/>
            <w:r>
              <w:rPr>
                <w:rFonts w:ascii="Times New Roman" w:eastAsia="標楷體" w:hAnsi="Times New Roman" w:cs="Times New Roman"/>
                <w:szCs w:val="24"/>
              </w:rPr>
              <w:t>hicloud</w:t>
            </w:r>
            <w:proofErr w:type="spellEnd"/>
            <w:r>
              <w:rPr>
                <w:rFonts w:ascii="Times New Roman" w:eastAsia="標楷體" w:hAnsi="Times New Roman" w:cs="Times New Roman"/>
                <w:szCs w:val="24"/>
              </w:rPr>
              <w:t xml:space="preserve"> CVPC</w:t>
            </w:r>
            <w:r>
              <w:rPr>
                <w:rFonts w:ascii="Times New Roman" w:eastAsia="標楷體" w:hAnsi="Times New Roman" w:cs="Times New Roman" w:hint="eastAsia"/>
                <w:szCs w:val="24"/>
              </w:rPr>
              <w:t>通用型</w:t>
            </w:r>
            <w:r>
              <w:rPr>
                <w:rFonts w:ascii="Times New Roman" w:eastAsia="標楷體" w:hAnsi="Times New Roman" w:cs="Times New Roman"/>
                <w:szCs w:val="24"/>
              </w:rPr>
              <w:t>2vCore</w:t>
            </w:r>
          </w:p>
        </w:tc>
      </w:tr>
      <w:tr w:rsidR="00F73124" w:rsidRPr="0087114F" w14:paraId="7CFE4515" w14:textId="77777777" w:rsidTr="00F73124">
        <w:trPr>
          <w:jc w:val="center"/>
        </w:trPr>
        <w:tc>
          <w:tcPr>
            <w:tcW w:w="1653" w:type="dxa"/>
            <w:vAlign w:val="center"/>
          </w:tcPr>
          <w:p w14:paraId="3A85C4FE" w14:textId="77777777"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lastRenderedPageBreak/>
              <w:t>記憶體</w:t>
            </w:r>
          </w:p>
        </w:tc>
        <w:tc>
          <w:tcPr>
            <w:tcW w:w="5739" w:type="dxa"/>
            <w:vAlign w:val="center"/>
          </w:tcPr>
          <w:p w14:paraId="38E3248F" w14:textId="77777777"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szCs w:val="24"/>
              </w:rPr>
              <w:t>8</w:t>
            </w:r>
            <w:r w:rsidRPr="0087114F">
              <w:rPr>
                <w:rFonts w:ascii="Times New Roman" w:eastAsia="標楷體" w:hAnsi="Times New Roman" w:cs="Times New Roman" w:hint="eastAsia"/>
                <w:szCs w:val="24"/>
              </w:rPr>
              <w:t>GB</w:t>
            </w:r>
            <w:r>
              <w:rPr>
                <w:rFonts w:ascii="Times New Roman" w:eastAsia="標楷體" w:hAnsi="Times New Roman" w:cs="Times New Roman" w:hint="eastAsia"/>
                <w:szCs w:val="24"/>
              </w:rPr>
              <w:t xml:space="preserve"> RAM</w:t>
            </w:r>
          </w:p>
        </w:tc>
      </w:tr>
      <w:tr w:rsidR="00F73124" w:rsidRPr="0087114F" w14:paraId="3708C8FB" w14:textId="77777777" w:rsidTr="00F73124">
        <w:trPr>
          <w:jc w:val="center"/>
        </w:trPr>
        <w:tc>
          <w:tcPr>
            <w:tcW w:w="1653" w:type="dxa"/>
            <w:vAlign w:val="center"/>
          </w:tcPr>
          <w:p w14:paraId="41AD2D3E" w14:textId="77777777"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硬碟</w:t>
            </w:r>
          </w:p>
        </w:tc>
        <w:tc>
          <w:tcPr>
            <w:tcW w:w="5739" w:type="dxa"/>
            <w:vAlign w:val="center"/>
          </w:tcPr>
          <w:p w14:paraId="2BAD6BAE" w14:textId="0E3F45E5" w:rsidR="00F73124" w:rsidRPr="0087114F" w:rsidRDefault="00F73124"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hint="eastAsia"/>
                <w:szCs w:val="24"/>
              </w:rPr>
              <w:t>3</w:t>
            </w:r>
            <w:r>
              <w:rPr>
                <w:rFonts w:ascii="Times New Roman" w:eastAsia="標楷體" w:hAnsi="Times New Roman" w:cs="Times New Roman"/>
                <w:szCs w:val="24"/>
              </w:rPr>
              <w:t>0GB</w:t>
            </w:r>
          </w:p>
        </w:tc>
      </w:tr>
      <w:tr w:rsidR="00555C21" w:rsidRPr="0087114F" w14:paraId="0FA780EF" w14:textId="77777777" w:rsidTr="00F73124">
        <w:trPr>
          <w:jc w:val="center"/>
        </w:trPr>
        <w:tc>
          <w:tcPr>
            <w:tcW w:w="1653" w:type="dxa"/>
            <w:vAlign w:val="center"/>
          </w:tcPr>
          <w:p w14:paraId="362C719F" w14:textId="1325562B"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hint="eastAsia"/>
                <w:szCs w:val="24"/>
              </w:rPr>
              <w:t>作業系統</w:t>
            </w:r>
          </w:p>
        </w:tc>
        <w:tc>
          <w:tcPr>
            <w:tcW w:w="5739" w:type="dxa"/>
            <w:vAlign w:val="center"/>
          </w:tcPr>
          <w:p w14:paraId="620FB534" w14:textId="002EAB51" w:rsidR="00555C21" w:rsidRDefault="00DF30EB"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hint="eastAsia"/>
                <w:szCs w:val="24"/>
              </w:rPr>
              <w:t>Ub</w:t>
            </w:r>
            <w:r>
              <w:rPr>
                <w:rFonts w:ascii="Times New Roman" w:eastAsia="標楷體" w:hAnsi="Times New Roman" w:cs="Times New Roman"/>
                <w:szCs w:val="24"/>
              </w:rPr>
              <w:t>untu 22.04</w:t>
            </w:r>
          </w:p>
        </w:tc>
      </w:tr>
      <w:tr w:rsidR="00555C21" w:rsidRPr="0087114F" w14:paraId="783D840E" w14:textId="77777777" w:rsidTr="00F73124">
        <w:trPr>
          <w:jc w:val="center"/>
        </w:trPr>
        <w:tc>
          <w:tcPr>
            <w:tcW w:w="1653" w:type="dxa"/>
            <w:vAlign w:val="center"/>
          </w:tcPr>
          <w:p w14:paraId="746E11EA" w14:textId="77777777"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網頁伺服器</w:t>
            </w:r>
          </w:p>
        </w:tc>
        <w:tc>
          <w:tcPr>
            <w:tcW w:w="5739" w:type="dxa"/>
            <w:vAlign w:val="center"/>
          </w:tcPr>
          <w:p w14:paraId="3DB23239" w14:textId="44433311"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szCs w:val="24"/>
              </w:rPr>
              <w:t>A</w:t>
            </w:r>
            <w:r>
              <w:rPr>
                <w:rFonts w:ascii="Times New Roman" w:eastAsia="標楷體" w:hAnsi="Times New Roman" w:cs="Times New Roman" w:hint="eastAsia"/>
                <w:szCs w:val="24"/>
              </w:rPr>
              <w:t>p</w:t>
            </w:r>
            <w:r>
              <w:rPr>
                <w:rFonts w:ascii="Times New Roman" w:eastAsia="標楷體" w:hAnsi="Times New Roman" w:cs="Times New Roman"/>
                <w:szCs w:val="24"/>
              </w:rPr>
              <w:t>ache 2.4.55</w:t>
            </w:r>
          </w:p>
        </w:tc>
      </w:tr>
      <w:tr w:rsidR="00555C21" w:rsidRPr="0087114F" w14:paraId="066C47C4" w14:textId="77777777" w:rsidTr="00F73124">
        <w:trPr>
          <w:jc w:val="center"/>
        </w:trPr>
        <w:tc>
          <w:tcPr>
            <w:tcW w:w="1653" w:type="dxa"/>
            <w:vAlign w:val="center"/>
          </w:tcPr>
          <w:p w14:paraId="6AFFF4A2" w14:textId="77777777"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資料庫</w:t>
            </w:r>
          </w:p>
        </w:tc>
        <w:tc>
          <w:tcPr>
            <w:tcW w:w="5739" w:type="dxa"/>
            <w:vAlign w:val="center"/>
          </w:tcPr>
          <w:p w14:paraId="7858EC40" w14:textId="53CC25E5"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Pr>
                <w:rFonts w:ascii="Times New Roman" w:eastAsia="標楷體" w:hAnsi="Times New Roman" w:cs="Times New Roman"/>
                <w:szCs w:val="24"/>
              </w:rPr>
              <w:t xml:space="preserve">MariaDB </w:t>
            </w:r>
            <w:r w:rsidR="00F81AB8">
              <w:rPr>
                <w:rFonts w:ascii="Times New Roman" w:eastAsia="標楷體" w:hAnsi="Times New Roman" w:cs="Times New Roman"/>
                <w:szCs w:val="24"/>
              </w:rPr>
              <w:t>15.1</w:t>
            </w:r>
          </w:p>
        </w:tc>
      </w:tr>
      <w:tr w:rsidR="00555C21" w:rsidRPr="0087114F" w14:paraId="3BDF0721" w14:textId="77777777" w:rsidTr="00F73124">
        <w:trPr>
          <w:jc w:val="center"/>
        </w:trPr>
        <w:tc>
          <w:tcPr>
            <w:tcW w:w="1653" w:type="dxa"/>
            <w:vAlign w:val="center"/>
          </w:tcPr>
          <w:p w14:paraId="0309EF11" w14:textId="77777777"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開發工具</w:t>
            </w:r>
          </w:p>
        </w:tc>
        <w:tc>
          <w:tcPr>
            <w:tcW w:w="5739" w:type="dxa"/>
            <w:vAlign w:val="center"/>
          </w:tcPr>
          <w:p w14:paraId="2F250FE1" w14:textId="632FE1D6"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szCs w:val="24"/>
              </w:rPr>
              <w:t xml:space="preserve">PHP </w:t>
            </w:r>
            <w:r>
              <w:rPr>
                <w:rFonts w:ascii="Times New Roman" w:eastAsia="標楷體" w:hAnsi="Times New Roman" w:cs="Times New Roman" w:hint="eastAsia"/>
                <w:szCs w:val="24"/>
              </w:rPr>
              <w:t>8</w:t>
            </w:r>
            <w:r>
              <w:rPr>
                <w:rFonts w:ascii="Times New Roman" w:eastAsia="標楷體" w:hAnsi="Times New Roman" w:cs="Times New Roman"/>
                <w:szCs w:val="24"/>
              </w:rPr>
              <w:t>.1.2</w:t>
            </w:r>
            <w:r w:rsidR="00F81AB8">
              <w:rPr>
                <w:rFonts w:ascii="Times New Roman" w:eastAsia="標楷體" w:hAnsi="Times New Roman" w:cs="Times New Roman"/>
                <w:szCs w:val="24"/>
              </w:rPr>
              <w:t xml:space="preserve"> / Java </w:t>
            </w:r>
            <w:r w:rsidR="00F81AB8" w:rsidRPr="00F81AB8">
              <w:rPr>
                <w:rFonts w:ascii="Times New Roman" w:eastAsia="標楷體" w:hAnsi="Times New Roman" w:cs="Times New Roman"/>
                <w:szCs w:val="24"/>
              </w:rPr>
              <w:t>1.8.0_121</w:t>
            </w:r>
          </w:p>
        </w:tc>
      </w:tr>
      <w:tr w:rsidR="00555C21" w:rsidRPr="0087114F" w14:paraId="21AB95F8" w14:textId="77777777" w:rsidTr="00F73124">
        <w:trPr>
          <w:jc w:val="center"/>
        </w:trPr>
        <w:tc>
          <w:tcPr>
            <w:tcW w:w="1653" w:type="dxa"/>
            <w:vAlign w:val="center"/>
          </w:tcPr>
          <w:p w14:paraId="7621460A" w14:textId="77777777"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r w:rsidRPr="0087114F">
              <w:rPr>
                <w:rFonts w:ascii="Times New Roman" w:eastAsia="標楷體" w:hAnsi="Times New Roman" w:cs="Times New Roman" w:hint="eastAsia"/>
                <w:szCs w:val="24"/>
              </w:rPr>
              <w:t>備份機制</w:t>
            </w:r>
          </w:p>
        </w:tc>
        <w:tc>
          <w:tcPr>
            <w:tcW w:w="5739" w:type="dxa"/>
            <w:vAlign w:val="center"/>
          </w:tcPr>
          <w:p w14:paraId="7588F1A7" w14:textId="48A97392" w:rsidR="00555C21" w:rsidRPr="0087114F" w:rsidRDefault="00555C21" w:rsidP="008337C8">
            <w:pPr>
              <w:pStyle w:val="a3"/>
              <w:spacing w:beforeLines="50" w:before="120" w:afterLines="50" w:after="120" w:line="240" w:lineRule="atLeast"/>
              <w:ind w:leftChars="0" w:left="0"/>
              <w:jc w:val="both"/>
              <w:rPr>
                <w:rFonts w:ascii="Times New Roman" w:eastAsia="標楷體" w:hAnsi="Times New Roman" w:cs="Times New Roman"/>
                <w:szCs w:val="24"/>
              </w:rPr>
            </w:pPr>
            <w:proofErr w:type="spellStart"/>
            <w:r>
              <w:rPr>
                <w:rFonts w:ascii="Times New Roman" w:eastAsia="標楷體" w:hAnsi="Times New Roman" w:cs="Times New Roman"/>
                <w:szCs w:val="24"/>
              </w:rPr>
              <w:t>Hicloud</w:t>
            </w:r>
            <w:proofErr w:type="spellEnd"/>
            <w:r>
              <w:rPr>
                <w:rFonts w:ascii="Times New Roman" w:eastAsia="標楷體" w:hAnsi="Times New Roman" w:cs="Times New Roman" w:hint="eastAsia"/>
                <w:szCs w:val="24"/>
              </w:rPr>
              <w:t>主機映像</w:t>
            </w:r>
            <w:proofErr w:type="gramStart"/>
            <w:r>
              <w:rPr>
                <w:rFonts w:ascii="Times New Roman" w:eastAsia="標楷體" w:hAnsi="Times New Roman" w:cs="Times New Roman" w:hint="eastAsia"/>
                <w:szCs w:val="24"/>
              </w:rPr>
              <w:t>檔</w:t>
            </w:r>
            <w:proofErr w:type="gramEnd"/>
            <w:r>
              <w:rPr>
                <w:rFonts w:ascii="Times New Roman" w:eastAsia="標楷體" w:hAnsi="Times New Roman" w:cs="Times New Roman" w:hint="eastAsia"/>
                <w:szCs w:val="24"/>
              </w:rPr>
              <w:t>備份</w:t>
            </w:r>
          </w:p>
        </w:tc>
      </w:tr>
    </w:tbl>
    <w:p w14:paraId="08C3D0F5" w14:textId="77777777" w:rsidR="00F73124" w:rsidRDefault="00F73124" w:rsidP="004615FE">
      <w:pPr>
        <w:pStyle w:val="a3"/>
        <w:spacing w:beforeLines="50" w:before="120" w:afterLines="50" w:after="120" w:line="400" w:lineRule="atLeast"/>
        <w:ind w:leftChars="0" w:left="1730"/>
        <w:jc w:val="both"/>
        <w:rPr>
          <w:rFonts w:ascii="Times New Roman" w:eastAsia="標楷體" w:hAnsi="Times New Roman" w:cs="Times New Roman"/>
          <w:sz w:val="28"/>
          <w:szCs w:val="28"/>
        </w:rPr>
      </w:pPr>
    </w:p>
    <w:p w14:paraId="1E37EDCB" w14:textId="1600E799" w:rsidR="000108AE" w:rsidRDefault="000108AE" w:rsidP="004615FE">
      <w:pPr>
        <w:pStyle w:val="a3"/>
        <w:numPr>
          <w:ilvl w:val="1"/>
          <w:numId w:val="3"/>
        </w:numPr>
        <w:tabs>
          <w:tab w:val="clear" w:pos="2268"/>
          <w:tab w:val="num" w:pos="1843"/>
        </w:tabs>
        <w:spacing w:beforeLines="50" w:before="120" w:afterLines="50" w:after="120" w:line="400" w:lineRule="atLeast"/>
        <w:ind w:leftChars="0" w:left="1730" w:hanging="45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維護項目及工作內容：</w:t>
      </w:r>
    </w:p>
    <w:tbl>
      <w:tblPr>
        <w:tblStyle w:val="ad"/>
        <w:tblW w:w="0" w:type="auto"/>
        <w:tblInd w:w="1271" w:type="dxa"/>
        <w:tblLook w:val="04A0" w:firstRow="1" w:lastRow="0" w:firstColumn="1" w:lastColumn="0" w:noHBand="0" w:noVBand="1"/>
      </w:tblPr>
      <w:tblGrid>
        <w:gridCol w:w="1223"/>
        <w:gridCol w:w="7242"/>
      </w:tblGrid>
      <w:tr w:rsidR="00A91666" w:rsidRPr="00126616" w14:paraId="411E34B6" w14:textId="77777777" w:rsidTr="002944F5">
        <w:trPr>
          <w:tblHeader/>
        </w:trPr>
        <w:tc>
          <w:tcPr>
            <w:tcW w:w="1276" w:type="dxa"/>
            <w:shd w:val="clear" w:color="auto" w:fill="D9D9D9" w:themeFill="background1" w:themeFillShade="D9"/>
            <w:vAlign w:val="center"/>
          </w:tcPr>
          <w:p w14:paraId="12EADD46" w14:textId="55641440" w:rsidR="00A91666" w:rsidRPr="00126616" w:rsidRDefault="00A91666"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szCs w:val="24"/>
              </w:rPr>
              <w:t>項目</w:t>
            </w:r>
          </w:p>
        </w:tc>
        <w:tc>
          <w:tcPr>
            <w:tcW w:w="7513" w:type="dxa"/>
            <w:shd w:val="clear" w:color="auto" w:fill="D9D9D9" w:themeFill="background1" w:themeFillShade="D9"/>
            <w:vAlign w:val="center"/>
          </w:tcPr>
          <w:p w14:paraId="57378884" w14:textId="5479FC24" w:rsidR="00A91666" w:rsidRPr="00126616" w:rsidRDefault="004552D4"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szCs w:val="24"/>
              </w:rPr>
              <w:t>工作</w:t>
            </w:r>
            <w:r w:rsidR="00A91666" w:rsidRPr="00126616">
              <w:rPr>
                <w:rFonts w:ascii="Times New Roman" w:eastAsia="標楷體" w:hAnsi="Times New Roman" w:cs="Times New Roman"/>
                <w:szCs w:val="24"/>
              </w:rPr>
              <w:t>內容</w:t>
            </w:r>
          </w:p>
        </w:tc>
      </w:tr>
      <w:tr w:rsidR="00A27ABD" w:rsidRPr="00126616" w14:paraId="39A0CE06" w14:textId="77777777" w:rsidTr="002944F5">
        <w:tc>
          <w:tcPr>
            <w:tcW w:w="1276" w:type="dxa"/>
          </w:tcPr>
          <w:p w14:paraId="3ED8F4AC" w14:textId="3C0035B4" w:rsidR="00A27ABD" w:rsidRPr="00126616" w:rsidRDefault="00A27ABD"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szCs w:val="24"/>
              </w:rPr>
              <w:t>系統維護</w:t>
            </w:r>
          </w:p>
        </w:tc>
        <w:tc>
          <w:tcPr>
            <w:tcW w:w="7513" w:type="dxa"/>
          </w:tcPr>
          <w:p w14:paraId="1E0A30F9" w14:textId="61BB45C4" w:rsidR="00A27ABD" w:rsidRPr="00126616" w:rsidRDefault="00A27ABD" w:rsidP="00126616">
            <w:pPr>
              <w:pStyle w:val="a3"/>
              <w:numPr>
                <w:ilvl w:val="3"/>
                <w:numId w:val="2"/>
              </w:numPr>
              <w:spacing w:beforeLines="50" w:before="120" w:afterLines="50" w:after="120" w:line="400" w:lineRule="atLeast"/>
              <w:ind w:leftChars="0" w:left="182" w:hanging="183"/>
              <w:jc w:val="both"/>
              <w:rPr>
                <w:rFonts w:ascii="Times New Roman" w:eastAsia="標楷體" w:hAnsi="Times New Roman" w:cs="Times New Roman"/>
                <w:szCs w:val="24"/>
              </w:rPr>
            </w:pPr>
            <w:r w:rsidRPr="00126616">
              <w:rPr>
                <w:rFonts w:ascii="Times New Roman" w:eastAsia="標楷體" w:hAnsi="Times New Roman" w:cs="Times New Roman"/>
                <w:szCs w:val="24"/>
              </w:rPr>
              <w:t>維護期間本會網站需符合無障礙</w:t>
            </w:r>
            <w:r w:rsidRPr="00126616">
              <w:rPr>
                <w:rFonts w:ascii="Times New Roman" w:hAnsi="Times New Roman" w:cs="Times New Roman"/>
                <w:szCs w:val="24"/>
              </w:rPr>
              <w:t>A</w:t>
            </w:r>
            <w:r w:rsidRPr="00126616">
              <w:rPr>
                <w:rFonts w:ascii="Times New Roman" w:eastAsia="標楷體" w:hAnsi="Times New Roman" w:cs="Times New Roman"/>
                <w:szCs w:val="24"/>
              </w:rPr>
              <w:t>標章認證，廠商應配合提供檢測修正服務。</w:t>
            </w:r>
            <w:r w:rsidR="008038B8" w:rsidRPr="00126616">
              <w:rPr>
                <w:rFonts w:ascii="Times New Roman" w:eastAsia="標楷體" w:hAnsi="Times New Roman" w:cs="Times New Roman"/>
                <w:szCs w:val="24"/>
              </w:rPr>
              <w:t>若無障礙網路空間服務網</w:t>
            </w:r>
            <w:proofErr w:type="gramStart"/>
            <w:r w:rsidR="00126616" w:rsidRPr="00126616">
              <w:rPr>
                <w:rFonts w:ascii="Times New Roman" w:eastAsia="標楷體" w:hAnsi="Times New Roman" w:cs="Times New Roman"/>
                <w:szCs w:val="24"/>
              </w:rPr>
              <w:t>（</w:t>
            </w:r>
            <w:proofErr w:type="gramEnd"/>
            <w:r w:rsidR="008038B8" w:rsidRPr="00126616">
              <w:rPr>
                <w:rFonts w:ascii="Times New Roman" w:eastAsia="標楷體" w:hAnsi="Times New Roman" w:cs="Times New Roman"/>
                <w:szCs w:val="24"/>
              </w:rPr>
              <w:t>accessibility.moda.gov.tw</w:t>
            </w:r>
            <w:proofErr w:type="gramStart"/>
            <w:r w:rsidR="00126616" w:rsidRPr="00126616">
              <w:rPr>
                <w:rFonts w:ascii="Times New Roman" w:eastAsia="標楷體" w:hAnsi="Times New Roman" w:cs="Times New Roman"/>
                <w:szCs w:val="24"/>
              </w:rPr>
              <w:t>）</w:t>
            </w:r>
            <w:r w:rsidR="008038B8" w:rsidRPr="00126616">
              <w:rPr>
                <w:rFonts w:ascii="Times New Roman" w:eastAsia="標楷體" w:hAnsi="Times New Roman" w:cs="Times New Roman"/>
                <w:szCs w:val="24"/>
              </w:rPr>
              <w:t>出現聯輔會</w:t>
            </w:r>
            <w:proofErr w:type="gramEnd"/>
            <w:r w:rsidR="008038B8" w:rsidRPr="00126616">
              <w:rPr>
                <w:rFonts w:ascii="Times New Roman" w:eastAsia="標楷體" w:hAnsi="Times New Roman" w:cs="Times New Roman"/>
                <w:szCs w:val="24"/>
              </w:rPr>
              <w:t>網站無障礙</w:t>
            </w:r>
            <w:r w:rsidR="008038B8" w:rsidRPr="00126616">
              <w:rPr>
                <w:rFonts w:ascii="Times New Roman" w:eastAsia="標楷體" w:hAnsi="Times New Roman" w:cs="Times New Roman"/>
                <w:szCs w:val="24"/>
              </w:rPr>
              <w:t>A</w:t>
            </w:r>
            <w:r w:rsidR="008038B8" w:rsidRPr="00126616">
              <w:rPr>
                <w:rFonts w:ascii="Times New Roman" w:eastAsia="標楷體" w:hAnsi="Times New Roman" w:cs="Times New Roman"/>
                <w:szCs w:val="24"/>
              </w:rPr>
              <w:t>標章失效，應於</w:t>
            </w:r>
            <w:r w:rsidR="008038B8" w:rsidRPr="00126616">
              <w:rPr>
                <w:rFonts w:ascii="Times New Roman" w:eastAsia="標楷體" w:hAnsi="Times New Roman" w:cs="Times New Roman"/>
                <w:szCs w:val="24"/>
              </w:rPr>
              <w:t>3</w:t>
            </w:r>
            <w:r w:rsidR="008038B8" w:rsidRPr="00126616">
              <w:rPr>
                <w:rFonts w:ascii="Times New Roman" w:eastAsia="標楷體" w:hAnsi="Times New Roman" w:cs="Times New Roman"/>
                <w:szCs w:val="24"/>
              </w:rPr>
              <w:t>個工作日內提出修正方式，並與本會討論解決方案。</w:t>
            </w:r>
          </w:p>
          <w:p w14:paraId="7DC7782C" w14:textId="660B50B0" w:rsidR="008038B8" w:rsidRDefault="008038B8" w:rsidP="00126616">
            <w:pPr>
              <w:pStyle w:val="a3"/>
              <w:numPr>
                <w:ilvl w:val="3"/>
                <w:numId w:val="2"/>
              </w:numPr>
              <w:spacing w:beforeLines="50" w:before="120" w:afterLines="50" w:after="120" w:line="400" w:lineRule="atLeast"/>
              <w:ind w:leftChars="0" w:left="182" w:hanging="183"/>
              <w:jc w:val="both"/>
              <w:rPr>
                <w:rFonts w:ascii="Times New Roman" w:eastAsia="標楷體" w:hAnsi="Times New Roman" w:cs="Times New Roman"/>
                <w:szCs w:val="24"/>
              </w:rPr>
            </w:pPr>
            <w:r w:rsidRPr="00126616">
              <w:rPr>
                <w:rFonts w:ascii="Times New Roman" w:eastAsia="標楷體" w:hAnsi="Times New Roman" w:cs="Times New Roman"/>
                <w:szCs w:val="24"/>
              </w:rPr>
              <w:t>維護期間應確保前台網頁符合</w:t>
            </w:r>
            <w:r w:rsidRPr="00126616">
              <w:rPr>
                <w:rFonts w:ascii="Times New Roman" w:eastAsia="標楷體" w:hAnsi="Times New Roman" w:cs="Times New Roman"/>
                <w:szCs w:val="24"/>
              </w:rPr>
              <w:t>RWD</w:t>
            </w:r>
            <w:r w:rsidRPr="00126616">
              <w:rPr>
                <w:rFonts w:ascii="Times New Roman" w:eastAsia="標楷體" w:hAnsi="Times New Roman" w:cs="Times New Roman"/>
                <w:szCs w:val="24"/>
              </w:rPr>
              <w:t>規範，瀏覽器版本應支援</w:t>
            </w:r>
            <w:r w:rsidRPr="00126616">
              <w:rPr>
                <w:rFonts w:ascii="Times New Roman" w:eastAsia="標楷體" w:hAnsi="Times New Roman" w:cs="Times New Roman"/>
                <w:szCs w:val="24"/>
              </w:rPr>
              <w:t>EDGE 123.0.2420.97</w:t>
            </w:r>
            <w:r w:rsidRPr="00126616">
              <w:rPr>
                <w:rFonts w:ascii="Times New Roman" w:eastAsia="標楷體" w:hAnsi="Times New Roman" w:cs="Times New Roman"/>
                <w:szCs w:val="24"/>
              </w:rPr>
              <w:t>、</w:t>
            </w:r>
            <w:r w:rsidRPr="00126616">
              <w:rPr>
                <w:rFonts w:ascii="Times New Roman" w:eastAsia="標楷體" w:hAnsi="Times New Roman" w:cs="Times New Roman"/>
                <w:szCs w:val="24"/>
              </w:rPr>
              <w:t>CHROME 123.0.6</w:t>
            </w:r>
            <w:r w:rsidRPr="00126616">
              <w:rPr>
                <w:rFonts w:ascii="Times New Roman" w:eastAsia="標楷體" w:hAnsi="Times New Roman" w:cs="Times New Roman"/>
                <w:szCs w:val="24"/>
              </w:rPr>
              <w:t>、</w:t>
            </w:r>
            <w:r w:rsidRPr="00126616">
              <w:rPr>
                <w:rFonts w:ascii="Times New Roman" w:eastAsia="標楷體" w:hAnsi="Times New Roman" w:cs="Times New Roman"/>
                <w:szCs w:val="24"/>
              </w:rPr>
              <w:t>SAFARI 16.6</w:t>
            </w:r>
            <w:r w:rsidRPr="00126616">
              <w:rPr>
                <w:rFonts w:ascii="Times New Roman" w:eastAsia="標楷體" w:hAnsi="Times New Roman" w:cs="Times New Roman"/>
                <w:szCs w:val="24"/>
              </w:rPr>
              <w:t>、</w:t>
            </w:r>
            <w:r w:rsidRPr="00126616">
              <w:rPr>
                <w:rFonts w:ascii="Times New Roman" w:eastAsia="標楷體" w:hAnsi="Times New Roman" w:cs="Times New Roman"/>
                <w:szCs w:val="24"/>
              </w:rPr>
              <w:t>FIREFOX 123.0.1</w:t>
            </w:r>
            <w:r w:rsidR="00126616" w:rsidRPr="00126616">
              <w:rPr>
                <w:rFonts w:ascii="Times New Roman" w:eastAsia="標楷體" w:hAnsi="Times New Roman" w:cs="Times New Roman"/>
                <w:szCs w:val="24"/>
              </w:rPr>
              <w:t>（</w:t>
            </w:r>
            <w:r w:rsidRPr="00126616">
              <w:rPr>
                <w:rFonts w:ascii="Times New Roman" w:eastAsia="標楷體" w:hAnsi="Times New Roman" w:cs="Times New Roman"/>
                <w:szCs w:val="24"/>
              </w:rPr>
              <w:t>含</w:t>
            </w:r>
            <w:r w:rsidR="00126616" w:rsidRPr="00126616">
              <w:rPr>
                <w:rFonts w:ascii="Times New Roman" w:eastAsia="標楷體" w:hAnsi="Times New Roman" w:cs="Times New Roman"/>
                <w:szCs w:val="24"/>
              </w:rPr>
              <w:t>）</w:t>
            </w:r>
            <w:r w:rsidRPr="00126616">
              <w:rPr>
                <w:rFonts w:ascii="Times New Roman" w:eastAsia="標楷體" w:hAnsi="Times New Roman" w:cs="Times New Roman"/>
                <w:szCs w:val="24"/>
              </w:rPr>
              <w:t>以上之瀏覽器環境。若畫面呈現出現問題，應確認原因後，與本會討論修正方式與時程，並於雙方確定後執行。</w:t>
            </w:r>
          </w:p>
          <w:p w14:paraId="4AF31766" w14:textId="0E518240" w:rsidR="008337C8" w:rsidRPr="008337C8" w:rsidRDefault="008337C8" w:rsidP="00126616">
            <w:pPr>
              <w:pStyle w:val="a3"/>
              <w:numPr>
                <w:ilvl w:val="3"/>
                <w:numId w:val="2"/>
              </w:numPr>
              <w:spacing w:beforeLines="50" w:before="120" w:afterLines="50" w:after="120" w:line="400" w:lineRule="atLeast"/>
              <w:ind w:leftChars="0" w:left="182" w:hanging="183"/>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維護期間應檢視主機作業系統、網頁伺服器、資料庫、應用層或相關程式語言框架是否已屆生命週期。如遇終止支援之項目，應先行評估版本升級後是否會產生風險，並制定更新計畫後與本會討論修正方式與時程，後續經雙方確定後執行。</w:t>
            </w:r>
          </w:p>
          <w:p w14:paraId="6C8D1EEF" w14:textId="542320A3" w:rsidR="008337C8" w:rsidRPr="008337C8" w:rsidRDefault="008337C8" w:rsidP="008337C8">
            <w:pPr>
              <w:pStyle w:val="a3"/>
              <w:numPr>
                <w:ilvl w:val="3"/>
                <w:numId w:val="2"/>
              </w:numPr>
              <w:spacing w:beforeLines="50" w:before="120" w:afterLines="50" w:after="120" w:line="400" w:lineRule="atLeast"/>
              <w:ind w:leftChars="0" w:left="182" w:hanging="183"/>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維護期間應確保本專案網站相關憑證</w:t>
            </w:r>
            <w:r>
              <w:rPr>
                <w:rFonts w:ascii="Times New Roman" w:eastAsia="標楷體" w:hAnsi="Times New Roman" w:cs="Times New Roman" w:hint="eastAsia"/>
                <w:szCs w:val="24"/>
              </w:rPr>
              <w:t>（</w:t>
            </w:r>
            <w:r w:rsidRPr="008337C8">
              <w:rPr>
                <w:rFonts w:ascii="Times New Roman" w:eastAsia="標楷體" w:hAnsi="Times New Roman" w:cs="Times New Roman" w:hint="eastAsia"/>
                <w:szCs w:val="24"/>
              </w:rPr>
              <w:t>如</w:t>
            </w:r>
            <w:r w:rsidRPr="008337C8">
              <w:rPr>
                <w:rFonts w:ascii="Times New Roman" w:eastAsia="標楷體" w:hAnsi="Times New Roman" w:cs="Times New Roman" w:hint="eastAsia"/>
                <w:szCs w:val="24"/>
              </w:rPr>
              <w:t>SSL</w:t>
            </w:r>
            <w:r>
              <w:rPr>
                <w:rFonts w:ascii="Times New Roman" w:eastAsia="標楷體" w:hAnsi="Times New Roman" w:cs="Times New Roman" w:hint="eastAsia"/>
                <w:szCs w:val="24"/>
              </w:rPr>
              <w:t>）</w:t>
            </w:r>
            <w:r w:rsidRPr="008337C8">
              <w:rPr>
                <w:rFonts w:ascii="Times New Roman" w:eastAsia="標楷體" w:hAnsi="Times New Roman" w:cs="Times New Roman" w:hint="eastAsia"/>
                <w:szCs w:val="24"/>
              </w:rPr>
              <w:t>有效，並滿足本會「資通系統防護基準控制實施說明表」</w:t>
            </w:r>
            <w:r w:rsidRPr="008337C8">
              <w:rPr>
                <w:rFonts w:ascii="Times New Roman" w:eastAsia="標楷體" w:hAnsi="Times New Roman" w:cs="Times New Roman" w:hint="eastAsia"/>
                <w:szCs w:val="24"/>
              </w:rPr>
              <w:t>[ISMSD1401-2]</w:t>
            </w:r>
            <w:r w:rsidRPr="008337C8">
              <w:rPr>
                <w:rFonts w:ascii="Times New Roman" w:eastAsia="標楷體" w:hAnsi="Times New Roman" w:cs="Times New Roman" w:hint="eastAsia"/>
                <w:szCs w:val="24"/>
              </w:rPr>
              <w:t>之「中」級各項控制措施要求。</w:t>
            </w:r>
          </w:p>
          <w:p w14:paraId="7CE8B11B" w14:textId="77777777" w:rsidR="008337C8" w:rsidRPr="008337C8" w:rsidRDefault="008337C8" w:rsidP="008337C8">
            <w:pPr>
              <w:pStyle w:val="a3"/>
              <w:numPr>
                <w:ilvl w:val="3"/>
                <w:numId w:val="2"/>
              </w:numPr>
              <w:spacing w:beforeLines="50" w:before="120" w:afterLines="50" w:after="120" w:line="400" w:lineRule="atLeast"/>
              <w:ind w:leftChars="0" w:left="182" w:hanging="183"/>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維護期間如需程式更新，廠商應自行架設測試環境確認並測試程式正常運作後，提供程式更新指引與更新內容，由本會資訊中心負責人員依循本會</w:t>
            </w:r>
            <w:r w:rsidRPr="008337C8">
              <w:rPr>
                <w:rFonts w:ascii="Times New Roman" w:eastAsia="標楷體" w:hAnsi="Times New Roman" w:cs="Times New Roman" w:hint="eastAsia"/>
                <w:szCs w:val="24"/>
              </w:rPr>
              <w:t>ISMS</w:t>
            </w:r>
            <w:r w:rsidRPr="008337C8">
              <w:rPr>
                <w:rFonts w:ascii="Times New Roman" w:eastAsia="標楷體" w:hAnsi="Times New Roman" w:cs="Times New Roman" w:hint="eastAsia"/>
                <w:szCs w:val="24"/>
              </w:rPr>
              <w:t>規定進行版更。</w:t>
            </w:r>
          </w:p>
          <w:p w14:paraId="3F5638DB" w14:textId="05DF436F" w:rsidR="008337C8" w:rsidRPr="008337C8" w:rsidRDefault="008337C8" w:rsidP="008337C8">
            <w:pPr>
              <w:pStyle w:val="a3"/>
              <w:numPr>
                <w:ilvl w:val="3"/>
                <w:numId w:val="2"/>
              </w:numPr>
              <w:spacing w:beforeLines="50" w:before="120" w:afterLines="50" w:after="120" w:line="400" w:lineRule="atLeast"/>
              <w:ind w:leftChars="0" w:left="182" w:hanging="183"/>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lastRenderedPageBreak/>
              <w:t>本案</w:t>
            </w:r>
            <w:proofErr w:type="gramStart"/>
            <w:r w:rsidRPr="008337C8">
              <w:rPr>
                <w:rFonts w:ascii="Times New Roman" w:eastAsia="標楷體" w:hAnsi="Times New Roman" w:cs="Times New Roman" w:hint="eastAsia"/>
                <w:szCs w:val="24"/>
              </w:rPr>
              <w:t>採</w:t>
            </w:r>
            <w:proofErr w:type="gramEnd"/>
            <w:r w:rsidRPr="008337C8">
              <w:rPr>
                <w:rFonts w:ascii="Times New Roman" w:eastAsia="標楷體" w:hAnsi="Times New Roman" w:cs="Times New Roman" w:hint="eastAsia"/>
                <w:szCs w:val="24"/>
              </w:rPr>
              <w:t>遠端連線方式進行維護，廠商欲進行維護時，須通知本案聯絡人依本會</w:t>
            </w:r>
            <w:r w:rsidRPr="008337C8">
              <w:rPr>
                <w:rFonts w:ascii="Times New Roman" w:eastAsia="標楷體" w:hAnsi="Times New Roman" w:cs="Times New Roman" w:hint="eastAsia"/>
                <w:szCs w:val="24"/>
              </w:rPr>
              <w:t>ISMS</w:t>
            </w:r>
            <w:r w:rsidRPr="008337C8">
              <w:rPr>
                <w:rFonts w:ascii="Times New Roman" w:eastAsia="標楷體" w:hAnsi="Times New Roman" w:cs="Times New Roman" w:hint="eastAsia"/>
                <w:szCs w:val="24"/>
              </w:rPr>
              <w:t>規定申請遠端連線，經核准後始獲得授權連線。</w:t>
            </w:r>
          </w:p>
          <w:p w14:paraId="242F3A0F" w14:textId="53CB6D02" w:rsidR="00A27ABD" w:rsidRPr="00126616" w:rsidRDefault="00A27ABD" w:rsidP="00126616">
            <w:pPr>
              <w:pStyle w:val="a3"/>
              <w:numPr>
                <w:ilvl w:val="3"/>
                <w:numId w:val="2"/>
              </w:numPr>
              <w:spacing w:beforeLines="50" w:before="120" w:afterLines="50" w:after="120" w:line="400" w:lineRule="atLeast"/>
              <w:ind w:leftChars="0" w:left="182" w:hanging="183"/>
              <w:jc w:val="both"/>
              <w:rPr>
                <w:rFonts w:ascii="Times New Roman" w:eastAsia="標楷體" w:hAnsi="Times New Roman" w:cs="Times New Roman"/>
                <w:szCs w:val="24"/>
              </w:rPr>
            </w:pPr>
            <w:r w:rsidRPr="00126616">
              <w:rPr>
                <w:rFonts w:ascii="Times New Roman" w:eastAsia="標楷體" w:hAnsi="Times New Roman" w:cs="Times New Roman"/>
                <w:szCs w:val="24"/>
              </w:rPr>
              <w:t>每月提供系統維護月報</w:t>
            </w:r>
            <w:r w:rsidRPr="00126616">
              <w:rPr>
                <w:rFonts w:ascii="Times New Roman" w:eastAsia="標楷體" w:hAnsi="Times New Roman" w:cs="Times New Roman"/>
                <w:szCs w:val="24"/>
              </w:rPr>
              <w:t>1</w:t>
            </w:r>
            <w:r w:rsidRPr="00126616">
              <w:rPr>
                <w:rFonts w:ascii="Times New Roman" w:eastAsia="標楷體" w:hAnsi="Times New Roman" w:cs="Times New Roman"/>
                <w:szCs w:val="24"/>
              </w:rPr>
              <w:t>份，內容需包含</w:t>
            </w:r>
            <w:r w:rsidR="008038B8" w:rsidRPr="00126616">
              <w:rPr>
                <w:rFonts w:ascii="Times New Roman" w:eastAsia="標楷體" w:hAnsi="Times New Roman" w:cs="Times New Roman"/>
                <w:szCs w:val="24"/>
              </w:rPr>
              <w:t>系統正常運作、容量控制、流量控制、維護檢查紀錄表、硬碟空間檢查、網站日誌</w:t>
            </w:r>
            <w:r w:rsidR="008038B8" w:rsidRPr="00126616">
              <w:rPr>
                <w:rFonts w:ascii="Times New Roman" w:eastAsia="標楷體" w:hAnsi="Times New Roman" w:cs="Times New Roman"/>
                <w:szCs w:val="24"/>
              </w:rPr>
              <w:t>log</w:t>
            </w:r>
            <w:r w:rsidR="008038B8" w:rsidRPr="00126616">
              <w:rPr>
                <w:rFonts w:ascii="Times New Roman" w:eastAsia="標楷體" w:hAnsi="Times New Roman" w:cs="Times New Roman"/>
                <w:szCs w:val="24"/>
              </w:rPr>
              <w:t>紀錄、無障礙標章狀態畫面</w:t>
            </w:r>
            <w:r w:rsidRPr="00126616">
              <w:rPr>
                <w:rFonts w:ascii="Times New Roman" w:eastAsia="標楷體" w:hAnsi="Times New Roman" w:cs="Times New Roman"/>
                <w:szCs w:val="24"/>
              </w:rPr>
              <w:t>等。</w:t>
            </w:r>
          </w:p>
        </w:tc>
      </w:tr>
      <w:tr w:rsidR="00A27ABD" w:rsidRPr="00126616" w14:paraId="7D11E7BE" w14:textId="77777777" w:rsidTr="002944F5">
        <w:tc>
          <w:tcPr>
            <w:tcW w:w="1276" w:type="dxa"/>
          </w:tcPr>
          <w:p w14:paraId="5BA3D5ED" w14:textId="0445565D" w:rsidR="00A27ABD" w:rsidRPr="00126616" w:rsidRDefault="00A27ABD" w:rsidP="00126616">
            <w:pPr>
              <w:spacing w:beforeLines="50" w:before="120" w:afterLines="50" w:after="120" w:line="400" w:lineRule="atLeast"/>
              <w:jc w:val="both"/>
              <w:rPr>
                <w:rFonts w:ascii="Times New Roman" w:eastAsia="標楷體" w:hAnsi="Times New Roman" w:cs="Times New Roman"/>
                <w:bCs/>
                <w:szCs w:val="24"/>
              </w:rPr>
            </w:pPr>
            <w:r w:rsidRPr="00126616">
              <w:rPr>
                <w:rFonts w:ascii="Times New Roman" w:eastAsia="標楷體" w:hAnsi="Times New Roman" w:cs="Times New Roman"/>
                <w:bCs/>
                <w:szCs w:val="24"/>
              </w:rPr>
              <w:lastRenderedPageBreak/>
              <w:t>弱點掃描</w:t>
            </w:r>
          </w:p>
        </w:tc>
        <w:tc>
          <w:tcPr>
            <w:tcW w:w="7513" w:type="dxa"/>
          </w:tcPr>
          <w:p w14:paraId="3752C30F" w14:textId="730ED259" w:rsidR="00A27ABD" w:rsidRPr="00126616" w:rsidRDefault="00A27ABD" w:rsidP="00126616">
            <w:pPr>
              <w:spacing w:beforeLines="50" w:before="120" w:afterLines="50" w:after="120" w:line="400" w:lineRule="atLeast"/>
              <w:jc w:val="both"/>
              <w:rPr>
                <w:rFonts w:ascii="Times New Roman" w:eastAsia="標楷體" w:hAnsi="Times New Roman" w:cs="Times New Roman"/>
                <w:bCs/>
                <w:szCs w:val="24"/>
              </w:rPr>
            </w:pPr>
            <w:r w:rsidRPr="00126616">
              <w:rPr>
                <w:rFonts w:ascii="Times New Roman" w:eastAsia="標楷體" w:hAnsi="Times New Roman" w:cs="Times New Roman"/>
                <w:bCs/>
                <w:szCs w:val="24"/>
              </w:rPr>
              <w:t>每</w:t>
            </w:r>
            <w:r w:rsidRPr="00126616">
              <w:rPr>
                <w:rFonts w:ascii="Times New Roman" w:eastAsia="標楷體" w:hAnsi="Times New Roman" w:cs="Times New Roman"/>
                <w:bCs/>
                <w:szCs w:val="24"/>
              </w:rPr>
              <w:t>6</w:t>
            </w:r>
            <w:r w:rsidRPr="00126616">
              <w:rPr>
                <w:rFonts w:ascii="Times New Roman" w:eastAsia="標楷體" w:hAnsi="Times New Roman" w:cs="Times New Roman"/>
                <w:bCs/>
                <w:szCs w:val="24"/>
              </w:rPr>
              <w:t>個月完成一次網站和主機弱點掃描，並包含排除中高以上等級弱點風險，一年共計</w:t>
            </w:r>
            <w:r w:rsidRPr="00126616">
              <w:rPr>
                <w:rFonts w:ascii="Times New Roman" w:eastAsia="標楷體" w:hAnsi="Times New Roman" w:cs="Times New Roman"/>
                <w:bCs/>
                <w:szCs w:val="24"/>
              </w:rPr>
              <w:t>2</w:t>
            </w:r>
            <w:r w:rsidRPr="00126616">
              <w:rPr>
                <w:rFonts w:ascii="Times New Roman" w:eastAsia="標楷體" w:hAnsi="Times New Roman" w:cs="Times New Roman"/>
                <w:bCs/>
                <w:szCs w:val="24"/>
              </w:rPr>
              <w:t>次。</w:t>
            </w:r>
          </w:p>
        </w:tc>
      </w:tr>
      <w:tr w:rsidR="00A27ABD" w:rsidRPr="00126616" w14:paraId="60F84F30" w14:textId="77777777" w:rsidTr="002944F5">
        <w:tc>
          <w:tcPr>
            <w:tcW w:w="1276" w:type="dxa"/>
          </w:tcPr>
          <w:p w14:paraId="690C7D71" w14:textId="33BF71C6" w:rsidR="00A27ABD" w:rsidRPr="00126616" w:rsidRDefault="00A27ABD"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bCs/>
                <w:szCs w:val="24"/>
              </w:rPr>
              <w:t>復原演練</w:t>
            </w:r>
          </w:p>
        </w:tc>
        <w:tc>
          <w:tcPr>
            <w:tcW w:w="7513" w:type="dxa"/>
          </w:tcPr>
          <w:p w14:paraId="1F3539E9" w14:textId="28BB96D2" w:rsidR="00A27ABD" w:rsidRPr="00126616" w:rsidRDefault="00A27ABD"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bCs/>
                <w:szCs w:val="24"/>
              </w:rPr>
              <w:t>進行網站復原演練</w:t>
            </w:r>
            <w:r w:rsidRPr="00126616">
              <w:rPr>
                <w:rFonts w:ascii="Times New Roman" w:eastAsia="標楷體" w:hAnsi="Times New Roman" w:cs="Times New Roman"/>
                <w:bCs/>
                <w:szCs w:val="24"/>
              </w:rPr>
              <w:t>1</w:t>
            </w:r>
            <w:r w:rsidRPr="00126616">
              <w:rPr>
                <w:rFonts w:ascii="Times New Roman" w:eastAsia="標楷體" w:hAnsi="Times New Roman" w:cs="Times New Roman"/>
                <w:bCs/>
                <w:szCs w:val="24"/>
              </w:rPr>
              <w:t>次，</w:t>
            </w:r>
            <w:r w:rsidRPr="00126616">
              <w:rPr>
                <w:rFonts w:ascii="Times New Roman" w:eastAsia="標楷體" w:hAnsi="Times New Roman" w:cs="Times New Roman"/>
                <w:szCs w:val="24"/>
              </w:rPr>
              <w:t>以確保異常發生時，能夠如期恢復系統正常運作</w:t>
            </w:r>
            <w:r w:rsidR="00555C21" w:rsidRPr="00126616">
              <w:rPr>
                <w:rFonts w:ascii="Times New Roman" w:eastAsia="標楷體" w:hAnsi="Times New Roman" w:cs="Times New Roman"/>
                <w:szCs w:val="24"/>
              </w:rPr>
              <w:t>，並於演練後提供相關演練報告。</w:t>
            </w:r>
          </w:p>
        </w:tc>
      </w:tr>
      <w:tr w:rsidR="00A27ABD" w:rsidRPr="00126616" w14:paraId="08747D34" w14:textId="77777777" w:rsidTr="002944F5">
        <w:tc>
          <w:tcPr>
            <w:tcW w:w="1276" w:type="dxa"/>
          </w:tcPr>
          <w:p w14:paraId="7E30C273" w14:textId="0EBA4C49" w:rsidR="00A27ABD" w:rsidRPr="00126616" w:rsidRDefault="00A27ABD"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szCs w:val="24"/>
              </w:rPr>
              <w:t>問題排除</w:t>
            </w:r>
          </w:p>
        </w:tc>
        <w:tc>
          <w:tcPr>
            <w:tcW w:w="7513" w:type="dxa"/>
          </w:tcPr>
          <w:p w14:paraId="7FFDCB00" w14:textId="1EF96BFE" w:rsidR="006F07B1" w:rsidRPr="00126616" w:rsidRDefault="006F07B1">
            <w:pPr>
              <w:pStyle w:val="a3"/>
              <w:numPr>
                <w:ilvl w:val="0"/>
                <w:numId w:val="22"/>
              </w:numPr>
              <w:spacing w:beforeLines="50" w:before="120" w:afterLines="50" w:after="120" w:line="400" w:lineRule="atLeast"/>
              <w:ind w:leftChars="0" w:left="181" w:hanging="181"/>
              <w:jc w:val="both"/>
              <w:rPr>
                <w:rFonts w:ascii="Times New Roman" w:eastAsia="標楷體" w:hAnsi="Times New Roman" w:cs="Times New Roman"/>
                <w:szCs w:val="24"/>
              </w:rPr>
            </w:pPr>
            <w:r w:rsidRPr="00126616">
              <w:rPr>
                <w:rFonts w:ascii="Times New Roman" w:eastAsia="標楷體" w:hAnsi="Times New Roman" w:cs="Times New Roman"/>
                <w:szCs w:val="24"/>
              </w:rPr>
              <w:t>廠商應建立完整之系統故障排除與系統程式</w:t>
            </w:r>
            <w:r w:rsidR="00126616" w:rsidRPr="00126616">
              <w:rPr>
                <w:rFonts w:ascii="Times New Roman" w:eastAsia="標楷體" w:hAnsi="Times New Roman" w:cs="Times New Roman"/>
                <w:szCs w:val="24"/>
              </w:rPr>
              <w:t>（</w:t>
            </w:r>
            <w:r w:rsidRPr="00126616">
              <w:rPr>
                <w:rFonts w:ascii="Times New Roman" w:eastAsia="標楷體" w:hAnsi="Times New Roman" w:cs="Times New Roman"/>
                <w:szCs w:val="24"/>
              </w:rPr>
              <w:t>含資料庫</w:t>
            </w:r>
            <w:r w:rsidR="00126616" w:rsidRPr="00126616">
              <w:rPr>
                <w:rFonts w:ascii="Times New Roman" w:eastAsia="標楷體" w:hAnsi="Times New Roman" w:cs="Times New Roman"/>
                <w:szCs w:val="24"/>
              </w:rPr>
              <w:t>）</w:t>
            </w:r>
            <w:r w:rsidRPr="00126616">
              <w:rPr>
                <w:rFonts w:ascii="Times New Roman" w:eastAsia="標楷體" w:hAnsi="Times New Roman" w:cs="Times New Roman"/>
                <w:szCs w:val="24"/>
              </w:rPr>
              <w:t>備份及復原作業程序，系統故障排除過程需作成紀錄，納入月維護紀錄報告中。</w:t>
            </w:r>
          </w:p>
          <w:p w14:paraId="2FA0C15F" w14:textId="24919494" w:rsidR="00A27ABD" w:rsidRPr="00126616" w:rsidRDefault="00A27ABD">
            <w:pPr>
              <w:pStyle w:val="a3"/>
              <w:numPr>
                <w:ilvl w:val="0"/>
                <w:numId w:val="22"/>
              </w:numPr>
              <w:spacing w:beforeLines="50" w:before="120" w:afterLines="50" w:after="120" w:line="400" w:lineRule="atLeast"/>
              <w:ind w:leftChars="0" w:left="181" w:hanging="181"/>
              <w:jc w:val="both"/>
              <w:rPr>
                <w:rFonts w:ascii="Times New Roman" w:eastAsia="標楷體" w:hAnsi="Times New Roman" w:cs="Times New Roman"/>
                <w:szCs w:val="24"/>
              </w:rPr>
            </w:pPr>
            <w:r w:rsidRPr="00126616">
              <w:rPr>
                <w:rFonts w:ascii="Times New Roman" w:eastAsia="標楷體" w:hAnsi="Times New Roman" w:cs="Times New Roman"/>
                <w:szCs w:val="24"/>
              </w:rPr>
              <w:t>須指定</w:t>
            </w:r>
            <w:proofErr w:type="gramStart"/>
            <w:r w:rsidRPr="00126616">
              <w:rPr>
                <w:rFonts w:ascii="Times New Roman" w:eastAsia="標楷體" w:hAnsi="Times New Roman" w:cs="Times New Roman"/>
                <w:szCs w:val="24"/>
              </w:rPr>
              <w:t>一</w:t>
            </w:r>
            <w:proofErr w:type="gramEnd"/>
            <w:r w:rsidRPr="00126616">
              <w:rPr>
                <w:rFonts w:ascii="Times New Roman" w:eastAsia="標楷體" w:hAnsi="Times New Roman" w:cs="Times New Roman"/>
                <w:szCs w:val="24"/>
              </w:rPr>
              <w:t>固定服務</w:t>
            </w:r>
            <w:r w:rsidRPr="00126616">
              <w:rPr>
                <w:rFonts w:ascii="Times New Roman" w:eastAsia="標楷體" w:hAnsi="Times New Roman" w:cs="Times New Roman"/>
                <w:szCs w:val="24"/>
              </w:rPr>
              <w:t>/</w:t>
            </w:r>
            <w:r w:rsidRPr="00126616">
              <w:rPr>
                <w:rFonts w:ascii="Times New Roman" w:eastAsia="標楷體" w:hAnsi="Times New Roman" w:cs="Times New Roman"/>
                <w:szCs w:val="24"/>
              </w:rPr>
              <w:t>聯絡窗口供即時問題反應，即時注意問題回報網站之問題，並定期追蹤回報；若網站運作發生問題時，廠商應於接獲本會通知後</w:t>
            </w:r>
            <w:r w:rsidRPr="00126616">
              <w:rPr>
                <w:rFonts w:ascii="Times New Roman" w:eastAsia="標楷體" w:hAnsi="Times New Roman" w:cs="Times New Roman"/>
                <w:szCs w:val="24"/>
              </w:rPr>
              <w:t>2</w:t>
            </w:r>
            <w:r w:rsidRPr="00126616">
              <w:rPr>
                <w:rFonts w:ascii="Times New Roman" w:eastAsia="標楷體" w:hAnsi="Times New Roman" w:cs="Times New Roman"/>
                <w:szCs w:val="24"/>
              </w:rPr>
              <w:t>個工作小時內電話回覆，</w:t>
            </w:r>
            <w:r w:rsidRPr="00126616">
              <w:rPr>
                <w:rFonts w:ascii="Times New Roman" w:eastAsia="標楷體" w:hAnsi="Times New Roman" w:cs="Times New Roman"/>
                <w:szCs w:val="24"/>
              </w:rPr>
              <w:t>4</w:t>
            </w:r>
            <w:r w:rsidRPr="00126616">
              <w:rPr>
                <w:rFonts w:ascii="Times New Roman" w:eastAsia="標楷體" w:hAnsi="Times New Roman" w:cs="Times New Roman"/>
                <w:szCs w:val="24"/>
              </w:rPr>
              <w:t>個工作小時內到場或遠端進行維修服務，並於本會通知叫修後</w:t>
            </w:r>
            <w:r w:rsidRPr="00126616">
              <w:rPr>
                <w:rFonts w:ascii="Times New Roman" w:eastAsia="標楷體" w:hAnsi="Times New Roman" w:cs="Times New Roman"/>
                <w:szCs w:val="24"/>
              </w:rPr>
              <w:t>8</w:t>
            </w:r>
            <w:r w:rsidRPr="00126616">
              <w:rPr>
                <w:rFonts w:ascii="Times New Roman" w:eastAsia="標楷體" w:hAnsi="Times New Roman" w:cs="Times New Roman"/>
                <w:szCs w:val="24"/>
              </w:rPr>
              <w:t>個工作小時內恢復系統正常營運作業。</w:t>
            </w:r>
          </w:p>
        </w:tc>
      </w:tr>
      <w:tr w:rsidR="00A27ABD" w:rsidRPr="00126616" w14:paraId="52801824" w14:textId="77777777" w:rsidTr="002944F5">
        <w:tc>
          <w:tcPr>
            <w:tcW w:w="1276" w:type="dxa"/>
          </w:tcPr>
          <w:p w14:paraId="77F3EA36" w14:textId="485AC62F" w:rsidR="00A27ABD" w:rsidRPr="00126616" w:rsidRDefault="00A27ABD"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szCs w:val="24"/>
              </w:rPr>
              <w:t>備份作業</w:t>
            </w:r>
          </w:p>
        </w:tc>
        <w:tc>
          <w:tcPr>
            <w:tcW w:w="7513" w:type="dxa"/>
          </w:tcPr>
          <w:p w14:paraId="636D0DE7" w14:textId="35AFB82C" w:rsidR="00A27ABD" w:rsidRPr="00126616" w:rsidRDefault="00A27ABD" w:rsidP="00126616">
            <w:pPr>
              <w:spacing w:beforeLines="50" w:before="120" w:afterLines="50" w:after="120" w:line="400" w:lineRule="atLeast"/>
              <w:jc w:val="both"/>
              <w:rPr>
                <w:rFonts w:ascii="Times New Roman" w:eastAsia="標楷體" w:hAnsi="Times New Roman" w:cs="Times New Roman"/>
                <w:szCs w:val="24"/>
              </w:rPr>
            </w:pPr>
            <w:r w:rsidRPr="00126616">
              <w:rPr>
                <w:rFonts w:ascii="Times New Roman" w:eastAsia="標楷體" w:hAnsi="Times New Roman" w:cs="Times New Roman"/>
                <w:szCs w:val="24"/>
              </w:rPr>
              <w:t>廠商需提供網站備份內容，由本會數位資訊中心進行備份。當系統需要復原時，委由維運廠商進行後續恢復網站營運作業。</w:t>
            </w:r>
          </w:p>
        </w:tc>
      </w:tr>
    </w:tbl>
    <w:p w14:paraId="306918AE" w14:textId="77777777" w:rsidR="00CD7CF5" w:rsidRPr="00CD7CF5" w:rsidRDefault="00CD7CF5" w:rsidP="004615FE">
      <w:pPr>
        <w:pStyle w:val="a3"/>
        <w:numPr>
          <w:ilvl w:val="1"/>
          <w:numId w:val="3"/>
        </w:numPr>
        <w:tabs>
          <w:tab w:val="clear" w:pos="2268"/>
          <w:tab w:val="num" w:pos="1843"/>
        </w:tabs>
        <w:spacing w:beforeLines="50" w:before="120" w:afterLines="50" w:after="120" w:line="400" w:lineRule="atLeast"/>
        <w:ind w:leftChars="0" w:left="1730" w:hanging="454"/>
        <w:jc w:val="both"/>
        <w:rPr>
          <w:rFonts w:ascii="Times New Roman" w:eastAsia="標楷體" w:hAnsi="Times New Roman" w:cs="Times New Roman"/>
          <w:sz w:val="28"/>
          <w:szCs w:val="28"/>
        </w:rPr>
      </w:pPr>
      <w:r w:rsidRPr="00CD7CF5">
        <w:rPr>
          <w:rFonts w:ascii="Times New Roman" w:eastAsia="標楷體" w:hAnsi="Times New Roman" w:cs="Times New Roman"/>
          <w:sz w:val="28"/>
          <w:szCs w:val="28"/>
        </w:rPr>
        <w:t>安全漏洞及弱點修補</w:t>
      </w:r>
      <w:r w:rsidRPr="00CD7CF5">
        <w:rPr>
          <w:rFonts w:ascii="Times New Roman" w:eastAsia="標楷體" w:hAnsi="Times New Roman" w:cs="Times New Roman" w:hint="eastAsia"/>
          <w:sz w:val="28"/>
          <w:szCs w:val="28"/>
        </w:rPr>
        <w:t>需求</w:t>
      </w:r>
    </w:p>
    <w:p w14:paraId="4AE489C7" w14:textId="68827F54" w:rsidR="00CD7CF5" w:rsidRPr="00AD4160" w:rsidRDefault="00F81AB8"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維護期間如遇維護標的有</w:t>
      </w:r>
      <w:r w:rsidR="00CD7CF5" w:rsidRPr="00AD4160">
        <w:rPr>
          <w:rFonts w:ascii="Times New Roman" w:eastAsia="標楷體" w:hAnsi="Times New Roman" w:cs="Times New Roman"/>
          <w:sz w:val="28"/>
          <w:szCs w:val="28"/>
        </w:rPr>
        <w:t>安全漏洞，廠商須無條件進行修補，必要時需配合修改之程式及更新系統工具版本。</w:t>
      </w:r>
    </w:p>
    <w:p w14:paraId="3C866478" w14:textId="77777777" w:rsidR="00CD7CF5" w:rsidRPr="00AD4160" w:rsidRDefault="00CD7CF5"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如</w:t>
      </w:r>
      <w:r w:rsidRPr="00AD4160">
        <w:rPr>
          <w:rFonts w:ascii="Times New Roman" w:eastAsia="標楷體" w:hAnsi="Times New Roman" w:cs="Times New Roman"/>
          <w:sz w:val="28"/>
          <w:szCs w:val="28"/>
        </w:rPr>
        <w:t>漏洞</w:t>
      </w:r>
      <w:r>
        <w:rPr>
          <w:rFonts w:ascii="Times New Roman" w:eastAsia="標楷體" w:hAnsi="Times New Roman" w:cs="Times New Roman" w:hint="eastAsia"/>
          <w:sz w:val="28"/>
          <w:szCs w:val="28"/>
        </w:rPr>
        <w:t>涉及軟、硬體設備</w:t>
      </w:r>
      <w:r w:rsidRPr="00AD4160">
        <w:rPr>
          <w:rFonts w:ascii="Times New Roman" w:eastAsia="標楷體" w:hAnsi="Times New Roman" w:cs="Times New Roman"/>
          <w:sz w:val="28"/>
          <w:szCs w:val="28"/>
        </w:rPr>
        <w:t>，廠商須無條件協助本會進行軟、硬體設備之安全漏洞檢測服務，</w:t>
      </w:r>
      <w:r>
        <w:rPr>
          <w:rFonts w:ascii="Times New Roman" w:eastAsia="標楷體" w:hAnsi="Times New Roman" w:cs="Times New Roman" w:hint="eastAsia"/>
          <w:sz w:val="28"/>
          <w:szCs w:val="28"/>
        </w:rPr>
        <w:t>並與</w:t>
      </w:r>
      <w:r w:rsidRPr="00AD4160">
        <w:rPr>
          <w:rFonts w:ascii="Times New Roman" w:eastAsia="標楷體" w:hAnsi="Times New Roman" w:cs="Times New Roman"/>
          <w:sz w:val="28"/>
          <w:szCs w:val="28"/>
        </w:rPr>
        <w:t>本會</w:t>
      </w:r>
      <w:r>
        <w:rPr>
          <w:rFonts w:ascii="Times New Roman" w:eastAsia="標楷體" w:hAnsi="Times New Roman" w:cs="Times New Roman" w:hint="eastAsia"/>
          <w:sz w:val="28"/>
          <w:szCs w:val="28"/>
        </w:rPr>
        <w:t>資訊中心共同</w:t>
      </w:r>
      <w:r w:rsidRPr="00AD4160">
        <w:rPr>
          <w:rFonts w:ascii="Times New Roman" w:eastAsia="標楷體" w:hAnsi="Times New Roman" w:cs="Times New Roman"/>
          <w:sz w:val="28"/>
          <w:szCs w:val="28"/>
        </w:rPr>
        <w:t>辦理漏洞修補作業，以提昇軟、硬體設備之資訊安全。</w:t>
      </w:r>
    </w:p>
    <w:p w14:paraId="0AC92CE2" w14:textId="77777777" w:rsidR="00CD7CF5" w:rsidRPr="00AD4160" w:rsidRDefault="00CD7CF5"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如意外病毒或系統漏洞造成損毀，廠商應依本會需要於通知後</w:t>
      </w:r>
      <w:r w:rsidRPr="00AD4160">
        <w:rPr>
          <w:rFonts w:ascii="Times New Roman" w:eastAsia="標楷體" w:hAnsi="Times New Roman" w:cs="Times New Roman"/>
          <w:sz w:val="28"/>
          <w:szCs w:val="28"/>
        </w:rPr>
        <w:t>4</w:t>
      </w:r>
      <w:r w:rsidRPr="00AD4160">
        <w:rPr>
          <w:rFonts w:ascii="Times New Roman" w:eastAsia="標楷體" w:hAnsi="Times New Roman" w:cs="Times New Roman"/>
          <w:sz w:val="28"/>
          <w:szCs w:val="28"/>
        </w:rPr>
        <w:t>小時內協助修補及系統重建工作。</w:t>
      </w:r>
    </w:p>
    <w:p w14:paraId="62CB930C" w14:textId="4D240B39" w:rsidR="00CD7CF5" w:rsidRPr="00AD4160" w:rsidRDefault="00CD7CF5"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w:t>
      </w:r>
      <w:r w:rsidR="00F81AB8">
        <w:rPr>
          <w:rFonts w:ascii="Times New Roman" w:eastAsia="標楷體" w:hAnsi="Times New Roman" w:cs="Times New Roman" w:hint="eastAsia"/>
          <w:sz w:val="28"/>
          <w:szCs w:val="28"/>
        </w:rPr>
        <w:t>如因更新或修正而須提交修改</w:t>
      </w:r>
      <w:r w:rsidRPr="00AD4160">
        <w:rPr>
          <w:rFonts w:ascii="Times New Roman" w:eastAsia="標楷體" w:hAnsi="Times New Roman" w:cs="Times New Roman"/>
          <w:sz w:val="28"/>
          <w:szCs w:val="28"/>
        </w:rPr>
        <w:t>之程式碼，必須保證不含</w:t>
      </w:r>
      <w:r w:rsidRPr="00AD4160">
        <w:rPr>
          <w:rFonts w:ascii="Times New Roman" w:eastAsia="標楷體" w:hAnsi="Times New Roman" w:cs="Times New Roman"/>
          <w:sz w:val="28"/>
          <w:szCs w:val="28"/>
        </w:rPr>
        <w:lastRenderedPageBreak/>
        <w:t>病毒、木馬程式或任何惡意程式，並</w:t>
      </w:r>
      <w:r w:rsidR="008337C8" w:rsidRPr="008337C8">
        <w:rPr>
          <w:rFonts w:ascii="Times New Roman" w:eastAsia="標楷體" w:hAnsi="Times New Roman" w:cs="Times New Roman"/>
          <w:sz w:val="28"/>
          <w:szCs w:val="28"/>
        </w:rPr>
        <w:t>交付</w:t>
      </w:r>
      <w:r w:rsidR="008337C8" w:rsidRPr="008337C8">
        <w:rPr>
          <w:rFonts w:ascii="Times New Roman" w:eastAsia="標楷體" w:hAnsi="Times New Roman" w:cs="Times New Roman" w:hint="eastAsia"/>
          <w:sz w:val="28"/>
          <w:szCs w:val="28"/>
        </w:rPr>
        <w:t>弱點掃描</w:t>
      </w:r>
      <w:proofErr w:type="gramStart"/>
      <w:r w:rsidR="008337C8" w:rsidRPr="008337C8">
        <w:rPr>
          <w:rFonts w:ascii="Times New Roman" w:eastAsia="標楷體" w:hAnsi="Times New Roman" w:cs="Times New Roman" w:hint="eastAsia"/>
          <w:sz w:val="28"/>
          <w:szCs w:val="28"/>
        </w:rPr>
        <w:t>及源碼</w:t>
      </w:r>
      <w:r w:rsidR="008337C8" w:rsidRPr="008337C8">
        <w:rPr>
          <w:rFonts w:ascii="Times New Roman" w:eastAsia="標楷體" w:hAnsi="Times New Roman" w:cs="Times New Roman"/>
          <w:sz w:val="28"/>
          <w:szCs w:val="28"/>
        </w:rPr>
        <w:t>檢測</w:t>
      </w:r>
      <w:proofErr w:type="gramEnd"/>
      <w:r w:rsidR="008337C8" w:rsidRPr="008337C8">
        <w:rPr>
          <w:rFonts w:ascii="Times New Roman" w:eastAsia="標楷體" w:hAnsi="Times New Roman" w:cs="Times New Roman" w:hint="eastAsia"/>
          <w:sz w:val="28"/>
          <w:szCs w:val="28"/>
        </w:rPr>
        <w:t>等</w:t>
      </w:r>
      <w:r w:rsidR="008337C8" w:rsidRPr="008337C8">
        <w:rPr>
          <w:rFonts w:ascii="Times New Roman" w:eastAsia="標楷體" w:hAnsi="Times New Roman" w:cs="Times New Roman"/>
          <w:sz w:val="28"/>
          <w:szCs w:val="28"/>
        </w:rPr>
        <w:t>證明（請</w:t>
      </w:r>
      <w:proofErr w:type="gramStart"/>
      <w:r w:rsidR="008337C8" w:rsidRPr="008337C8">
        <w:rPr>
          <w:rFonts w:ascii="Times New Roman" w:eastAsia="標楷體" w:hAnsi="Times New Roman" w:cs="Times New Roman"/>
          <w:sz w:val="28"/>
          <w:szCs w:val="28"/>
        </w:rPr>
        <w:t>併</w:t>
      </w:r>
      <w:proofErr w:type="gramEnd"/>
      <w:r w:rsidR="008337C8" w:rsidRPr="008337C8">
        <w:rPr>
          <w:rFonts w:ascii="Times New Roman" w:eastAsia="標楷體" w:hAnsi="Times New Roman" w:cs="Times New Roman" w:hint="eastAsia"/>
          <w:sz w:val="28"/>
          <w:szCs w:val="28"/>
        </w:rPr>
        <w:t>「程式更新指引」一同</w:t>
      </w:r>
      <w:r w:rsidR="008337C8" w:rsidRPr="008337C8">
        <w:rPr>
          <w:rFonts w:ascii="Times New Roman" w:eastAsia="標楷體" w:hAnsi="Times New Roman" w:cs="Times New Roman"/>
          <w:sz w:val="28"/>
          <w:szCs w:val="28"/>
        </w:rPr>
        <w:t>交付）。</w:t>
      </w:r>
      <w:r w:rsidRPr="00AD4160">
        <w:rPr>
          <w:rFonts w:ascii="Times New Roman" w:eastAsia="標楷體" w:hAnsi="Times New Roman" w:cs="Times New Roman"/>
          <w:sz w:val="28"/>
          <w:szCs w:val="28"/>
        </w:rPr>
        <w:t>若有因可歸責於廠商之情事，造成本會之傷害，廠商須負賠償之責。</w:t>
      </w:r>
    </w:p>
    <w:p w14:paraId="26AD2C19" w14:textId="17F0697E" w:rsidR="00CD7CF5" w:rsidRPr="00AD4160" w:rsidRDefault="00F81AB8"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為</w:t>
      </w:r>
      <w:r w:rsidR="00CD7CF5" w:rsidRPr="00AD4160">
        <w:rPr>
          <w:rFonts w:ascii="Times New Roman" w:eastAsia="標楷體" w:hAnsi="Times New Roman" w:cs="Times New Roman"/>
          <w:sz w:val="28"/>
          <w:szCs w:val="28"/>
        </w:rPr>
        <w:t>防止</w:t>
      </w:r>
      <w:r>
        <w:rPr>
          <w:rFonts w:ascii="Times New Roman" w:eastAsia="標楷體" w:hAnsi="Times New Roman" w:cs="Times New Roman" w:hint="eastAsia"/>
          <w:sz w:val="28"/>
          <w:szCs w:val="28"/>
        </w:rPr>
        <w:t>維護標的</w:t>
      </w:r>
      <w:r w:rsidR="00CD7CF5" w:rsidRPr="00AD4160">
        <w:rPr>
          <w:rFonts w:ascii="Times New Roman" w:eastAsia="標楷體" w:hAnsi="Times New Roman" w:cs="Times New Roman"/>
          <w:sz w:val="28"/>
          <w:szCs w:val="28"/>
        </w:rPr>
        <w:t>被惡意攻擊，廠商應於</w:t>
      </w:r>
      <w:r>
        <w:rPr>
          <w:rFonts w:ascii="Times New Roman" w:eastAsia="標楷體" w:hAnsi="Times New Roman" w:cs="Times New Roman" w:hint="eastAsia"/>
          <w:sz w:val="28"/>
          <w:szCs w:val="28"/>
        </w:rPr>
        <w:t>執行弱點掃描時應包含但不限於</w:t>
      </w:r>
      <w:r w:rsidR="00CD7CF5" w:rsidRPr="00AD4160">
        <w:rPr>
          <w:rFonts w:ascii="Times New Roman" w:eastAsia="標楷體" w:hAnsi="Times New Roman" w:cs="Times New Roman"/>
          <w:sz w:val="28"/>
          <w:szCs w:val="28"/>
        </w:rPr>
        <w:t>OWASP</w:t>
      </w:r>
      <w:r w:rsidR="00CD7CF5" w:rsidRPr="00AD4160">
        <w:rPr>
          <w:rFonts w:ascii="Times New Roman" w:eastAsia="標楷體" w:hAnsi="Times New Roman" w:cs="Times New Roman"/>
          <w:sz w:val="28"/>
          <w:szCs w:val="28"/>
        </w:rPr>
        <w:t>所發佈的十大</w:t>
      </w:r>
      <w:r w:rsidR="00CD7CF5" w:rsidRPr="00AD4160">
        <w:rPr>
          <w:rFonts w:ascii="Times New Roman" w:eastAsia="標楷體" w:hAnsi="Times New Roman" w:cs="Times New Roman"/>
          <w:sz w:val="28"/>
          <w:szCs w:val="28"/>
        </w:rPr>
        <w:t>Web</w:t>
      </w:r>
      <w:r w:rsidR="00CD7CF5" w:rsidRPr="00AD4160">
        <w:rPr>
          <w:rFonts w:ascii="Times New Roman" w:eastAsia="標楷體" w:hAnsi="Times New Roman" w:cs="Times New Roman"/>
          <w:sz w:val="28"/>
          <w:szCs w:val="28"/>
        </w:rPr>
        <w:t>弱點檢測之</w:t>
      </w:r>
      <w:r>
        <w:rPr>
          <w:rFonts w:ascii="Times New Roman" w:eastAsia="標楷體" w:hAnsi="Times New Roman" w:cs="Times New Roman" w:hint="eastAsia"/>
          <w:sz w:val="28"/>
          <w:szCs w:val="28"/>
        </w:rPr>
        <w:t>內容</w:t>
      </w:r>
      <w:r w:rsidR="00CD7CF5" w:rsidRPr="00AD4160">
        <w:rPr>
          <w:rFonts w:ascii="Times New Roman" w:eastAsia="標楷體" w:hAnsi="Times New Roman" w:cs="Times New Roman"/>
          <w:sz w:val="28"/>
          <w:szCs w:val="28"/>
        </w:rPr>
        <w:t>。</w:t>
      </w:r>
    </w:p>
    <w:p w14:paraId="3D99ABFA" w14:textId="11F02BAC" w:rsidR="00CD7CF5" w:rsidRDefault="00F81AB8"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維護</w:t>
      </w:r>
      <w:r w:rsidR="00CD7CF5" w:rsidRPr="00AD4160">
        <w:rPr>
          <w:rFonts w:ascii="Times New Roman" w:eastAsia="標楷體" w:hAnsi="Times New Roman" w:cs="Times New Roman"/>
          <w:sz w:val="28"/>
          <w:szCs w:val="28"/>
        </w:rPr>
        <w:t>期間若程式有重大增修或更新，須</w:t>
      </w:r>
      <w:proofErr w:type="gramStart"/>
      <w:r w:rsidR="00CD7CF5" w:rsidRPr="00AD4160">
        <w:rPr>
          <w:rFonts w:ascii="Times New Roman" w:eastAsia="標楷體" w:hAnsi="Times New Roman" w:cs="Times New Roman"/>
          <w:sz w:val="28"/>
          <w:szCs w:val="28"/>
        </w:rPr>
        <w:t>併</w:t>
      </w:r>
      <w:proofErr w:type="gramEnd"/>
      <w:r w:rsidR="00CD7CF5" w:rsidRPr="00AD4160">
        <w:rPr>
          <w:rFonts w:ascii="Times New Roman" w:eastAsia="標楷體" w:hAnsi="Times New Roman" w:cs="Times New Roman"/>
          <w:sz w:val="28"/>
          <w:szCs w:val="28"/>
        </w:rPr>
        <w:t>同檢測及修補報告交付本會，後續亦須配合本會之檢測做程式修正。</w:t>
      </w:r>
    </w:p>
    <w:p w14:paraId="7958F4AE" w14:textId="04672FA1" w:rsidR="00CD7CF5" w:rsidRDefault="00CD7CF5"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sidRPr="00CD7CF5">
        <w:rPr>
          <w:rFonts w:ascii="Times New Roman" w:eastAsia="標楷體" w:hAnsi="Times New Roman" w:cs="Times New Roman"/>
          <w:sz w:val="28"/>
          <w:szCs w:val="28"/>
        </w:rPr>
        <w:t>廠商應依</w:t>
      </w:r>
      <w:r w:rsidR="0088340A">
        <w:rPr>
          <w:rFonts w:ascii="Times New Roman" w:eastAsia="標楷體" w:hAnsi="Times New Roman" w:cs="Times New Roman" w:hint="eastAsia"/>
          <w:sz w:val="28"/>
          <w:szCs w:val="28"/>
        </w:rPr>
        <w:t>「肆、</w:t>
      </w:r>
      <w:r w:rsidRPr="00CD7CF5">
        <w:rPr>
          <w:rFonts w:ascii="Times New Roman" w:eastAsia="標楷體" w:hAnsi="Times New Roman" w:cs="Times New Roman" w:hint="eastAsia"/>
          <w:sz w:val="28"/>
          <w:szCs w:val="28"/>
        </w:rPr>
        <w:t>交付說明</w:t>
      </w:r>
      <w:r w:rsidR="0088340A">
        <w:rPr>
          <w:rFonts w:ascii="Times New Roman" w:eastAsia="標楷體" w:hAnsi="Times New Roman" w:cs="Times New Roman" w:hint="eastAsia"/>
          <w:sz w:val="28"/>
          <w:szCs w:val="28"/>
        </w:rPr>
        <w:t>」</w:t>
      </w:r>
      <w:r w:rsidRPr="00CD7CF5">
        <w:rPr>
          <w:rFonts w:ascii="Times New Roman" w:eastAsia="標楷體" w:hAnsi="Times New Roman" w:cs="Times New Roman" w:hint="eastAsia"/>
          <w:sz w:val="28"/>
          <w:szCs w:val="28"/>
        </w:rPr>
        <w:t>中</w:t>
      </w:r>
      <w:r w:rsidRPr="00CD7CF5">
        <w:rPr>
          <w:rFonts w:ascii="Times New Roman" w:eastAsia="標楷體" w:hAnsi="Times New Roman" w:cs="Times New Roman"/>
          <w:sz w:val="28"/>
          <w:szCs w:val="28"/>
        </w:rPr>
        <w:t>專案期程規定，交付通過本會同意之「</w:t>
      </w:r>
      <w:r w:rsidR="0088340A">
        <w:rPr>
          <w:rFonts w:ascii="Times New Roman" w:eastAsia="標楷體" w:hAnsi="Times New Roman" w:cs="Times New Roman" w:hint="eastAsia"/>
          <w:sz w:val="28"/>
          <w:szCs w:val="28"/>
        </w:rPr>
        <w:t>弱點掃描</w:t>
      </w:r>
      <w:r w:rsidRPr="00CD7CF5">
        <w:rPr>
          <w:rFonts w:ascii="Times New Roman" w:eastAsia="標楷體" w:hAnsi="Times New Roman" w:cs="Times New Roman"/>
          <w:sz w:val="28"/>
          <w:szCs w:val="28"/>
        </w:rPr>
        <w:t>報告書」。</w:t>
      </w:r>
    </w:p>
    <w:p w14:paraId="76C4490A" w14:textId="7F415C68" w:rsidR="007F13DB" w:rsidRDefault="007F13DB" w:rsidP="004615FE">
      <w:pPr>
        <w:pStyle w:val="a3"/>
        <w:numPr>
          <w:ilvl w:val="1"/>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其他規範與需求</w:t>
      </w:r>
    </w:p>
    <w:p w14:paraId="7C36BA01" w14:textId="5E6B3241" w:rsidR="006F07B1" w:rsidRDefault="006F07B1"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sidRPr="006F07B1">
        <w:rPr>
          <w:rFonts w:ascii="Times New Roman" w:eastAsia="標楷體" w:hAnsi="Times New Roman" w:cs="Times New Roman" w:hint="eastAsia"/>
          <w:sz w:val="28"/>
          <w:szCs w:val="28"/>
        </w:rPr>
        <w:t>得標廠商須於決標次日起</w:t>
      </w:r>
      <w:r w:rsidRPr="006F07B1">
        <w:rPr>
          <w:rFonts w:ascii="Times New Roman" w:eastAsia="標楷體" w:hAnsi="Times New Roman" w:cs="Times New Roman" w:hint="eastAsia"/>
          <w:sz w:val="28"/>
          <w:szCs w:val="28"/>
        </w:rPr>
        <w:t>5</w:t>
      </w:r>
      <w:r w:rsidRPr="006F07B1">
        <w:rPr>
          <w:rFonts w:ascii="Times New Roman" w:eastAsia="標楷體" w:hAnsi="Times New Roman" w:cs="Times New Roman" w:hint="eastAsia"/>
          <w:sz w:val="28"/>
          <w:szCs w:val="28"/>
        </w:rPr>
        <w:t>日內，安排人員與原有廠商進行交接。</w:t>
      </w:r>
    </w:p>
    <w:p w14:paraId="6538FFE5" w14:textId="6A633D62" w:rsidR="007F13DB" w:rsidRPr="008778F1" w:rsidRDefault="007F13DB"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得標</w:t>
      </w:r>
      <w:r w:rsidRPr="008778F1">
        <w:rPr>
          <w:rFonts w:ascii="Times New Roman" w:eastAsia="標楷體" w:hAnsi="Times New Roman" w:cs="Times New Roman" w:hint="eastAsia"/>
          <w:sz w:val="28"/>
          <w:szCs w:val="28"/>
        </w:rPr>
        <w:t>廠商得提出相關品質保證或資訊安全等資格證照，</w:t>
      </w:r>
      <w:r>
        <w:rPr>
          <w:rFonts w:ascii="Times New Roman" w:eastAsia="標楷體" w:hAnsi="Times New Roman" w:cs="Times New Roman" w:hint="eastAsia"/>
          <w:sz w:val="28"/>
          <w:szCs w:val="28"/>
        </w:rPr>
        <w:t>例</w:t>
      </w:r>
      <w:r w:rsidRPr="008778F1">
        <w:rPr>
          <w:rFonts w:ascii="Times New Roman" w:eastAsia="標楷體" w:hAnsi="Times New Roman" w:cs="Times New Roman" w:hint="eastAsia"/>
          <w:sz w:val="28"/>
          <w:szCs w:val="28"/>
        </w:rPr>
        <w:t>如</w:t>
      </w:r>
      <w:r w:rsidRPr="008778F1">
        <w:rPr>
          <w:rFonts w:ascii="Times New Roman" w:eastAsia="標楷體" w:hAnsi="Times New Roman" w:cs="Times New Roman" w:hint="eastAsia"/>
          <w:sz w:val="28"/>
          <w:szCs w:val="28"/>
        </w:rPr>
        <w:t>CMMI Level 2</w:t>
      </w:r>
      <w:r w:rsidRPr="008778F1">
        <w:rPr>
          <w:rFonts w:ascii="Times New Roman" w:eastAsia="標楷體" w:hAnsi="Times New Roman" w:cs="Times New Roman" w:hint="eastAsia"/>
          <w:sz w:val="28"/>
          <w:szCs w:val="28"/>
        </w:rPr>
        <w:t>認證以上、</w:t>
      </w:r>
      <w:r w:rsidRPr="008778F1">
        <w:rPr>
          <w:rFonts w:ascii="Times New Roman" w:eastAsia="標楷體" w:hAnsi="Times New Roman" w:cs="Times New Roman" w:hint="eastAsia"/>
          <w:sz w:val="28"/>
          <w:szCs w:val="28"/>
        </w:rPr>
        <w:t>ISO 9001</w:t>
      </w:r>
      <w:r w:rsidRPr="008778F1">
        <w:rPr>
          <w:rFonts w:ascii="Times New Roman" w:eastAsia="標楷體" w:hAnsi="Times New Roman" w:cs="Times New Roman" w:hint="eastAsia"/>
          <w:sz w:val="28"/>
          <w:szCs w:val="28"/>
        </w:rPr>
        <w:t>、</w:t>
      </w:r>
      <w:r w:rsidRPr="008778F1">
        <w:rPr>
          <w:rFonts w:ascii="Times New Roman" w:eastAsia="標楷體" w:hAnsi="Times New Roman" w:cs="Times New Roman" w:hint="eastAsia"/>
          <w:sz w:val="28"/>
          <w:szCs w:val="28"/>
        </w:rPr>
        <w:t>ISO 27001</w:t>
      </w:r>
      <w:r w:rsidRPr="008778F1">
        <w:rPr>
          <w:rFonts w:ascii="Times New Roman" w:eastAsia="標楷體" w:hAnsi="Times New Roman" w:cs="Times New Roman" w:hint="eastAsia"/>
          <w:sz w:val="28"/>
          <w:szCs w:val="28"/>
        </w:rPr>
        <w:t>認證。</w:t>
      </w:r>
    </w:p>
    <w:p w14:paraId="56BDF3A5" w14:textId="669C61C1" w:rsidR="007F13DB" w:rsidRPr="008778F1" w:rsidRDefault="007F13DB"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proofErr w:type="gramStart"/>
      <w:r w:rsidRPr="008778F1">
        <w:rPr>
          <w:rFonts w:ascii="Times New Roman" w:eastAsia="標楷體" w:hAnsi="Times New Roman" w:cs="Times New Roman" w:hint="eastAsia"/>
          <w:sz w:val="28"/>
          <w:szCs w:val="28"/>
        </w:rPr>
        <w:t>資安合規</w:t>
      </w:r>
      <w:proofErr w:type="gramEnd"/>
      <w:r w:rsidRPr="008778F1">
        <w:rPr>
          <w:rFonts w:ascii="Times New Roman" w:eastAsia="標楷體" w:hAnsi="Times New Roman" w:cs="Times New Roman" w:hint="eastAsia"/>
          <w:sz w:val="28"/>
          <w:szCs w:val="28"/>
        </w:rPr>
        <w:t>文件</w:t>
      </w:r>
      <w:r>
        <w:rPr>
          <w:rFonts w:ascii="Times New Roman" w:eastAsia="標楷體" w:hAnsi="Times New Roman" w:cs="Times New Roman" w:hint="eastAsia"/>
          <w:sz w:val="28"/>
          <w:szCs w:val="28"/>
        </w:rPr>
        <w:t>：</w:t>
      </w:r>
      <w:r w:rsidRPr="008778F1">
        <w:rPr>
          <w:rFonts w:ascii="Times New Roman" w:eastAsia="標楷體" w:hAnsi="Times New Roman" w:cs="Times New Roman" w:hint="eastAsia"/>
          <w:sz w:val="28"/>
          <w:szCs w:val="28"/>
        </w:rPr>
        <w:t>因應</w:t>
      </w:r>
      <w:proofErr w:type="gramStart"/>
      <w:r w:rsidRPr="008778F1">
        <w:rPr>
          <w:rFonts w:ascii="Times New Roman" w:eastAsia="標楷體" w:hAnsi="Times New Roman" w:cs="Times New Roman" w:hint="eastAsia"/>
          <w:sz w:val="28"/>
          <w:szCs w:val="28"/>
        </w:rPr>
        <w:t>主管機關資安及</w:t>
      </w:r>
      <w:proofErr w:type="gramEnd"/>
      <w:r w:rsidRPr="008778F1">
        <w:rPr>
          <w:rFonts w:ascii="Times New Roman" w:eastAsia="標楷體" w:hAnsi="Times New Roman" w:cs="Times New Roman" w:hint="eastAsia"/>
          <w:sz w:val="28"/>
          <w:szCs w:val="28"/>
        </w:rPr>
        <w:t>個資檢查核之相關要求文件，</w:t>
      </w:r>
      <w:r>
        <w:rPr>
          <w:rFonts w:ascii="Times New Roman" w:eastAsia="標楷體" w:hAnsi="Times New Roman" w:cs="Times New Roman" w:hint="eastAsia"/>
          <w:sz w:val="28"/>
          <w:szCs w:val="28"/>
        </w:rPr>
        <w:t>得標廠</w:t>
      </w:r>
      <w:r w:rsidRPr="008778F1">
        <w:rPr>
          <w:rFonts w:ascii="Times New Roman" w:eastAsia="標楷體" w:hAnsi="Times New Roman" w:cs="Times New Roman" w:hint="eastAsia"/>
          <w:sz w:val="28"/>
          <w:szCs w:val="28"/>
        </w:rPr>
        <w:t>商需協助填寫產出。</w:t>
      </w:r>
    </w:p>
    <w:p w14:paraId="5038F0A9" w14:textId="74D1FAB0" w:rsidR="007F13DB" w:rsidRPr="008778F1" w:rsidRDefault="007F13DB"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得標</w:t>
      </w:r>
      <w:r w:rsidRPr="008778F1">
        <w:rPr>
          <w:rFonts w:ascii="Times New Roman" w:eastAsia="標楷體" w:hAnsi="Times New Roman" w:cs="Times New Roman" w:hint="eastAsia"/>
          <w:sz w:val="28"/>
          <w:szCs w:val="28"/>
        </w:rPr>
        <w:t>廠商執行專案過程中，如有部份工作項目分包給其他供應者執行，應主動知會本會相關權責人員，並取得書面同意之核准紀錄。如有分包之情形，廠商應要求分包商遵循本會資訊安全管理制度相關規範。</w:t>
      </w:r>
    </w:p>
    <w:p w14:paraId="02828BC7" w14:textId="7785B9A0" w:rsidR="007F13DB" w:rsidRPr="00CD7CF5" w:rsidRDefault="007F13DB" w:rsidP="004615FE">
      <w:pPr>
        <w:pStyle w:val="a3"/>
        <w:numPr>
          <w:ilvl w:val="2"/>
          <w:numId w:val="3"/>
        </w:numPr>
        <w:spacing w:beforeLines="50" w:before="120" w:afterLines="50" w:after="120" w:line="400" w:lineRule="atLeast"/>
        <w:ind w:leftChars="0"/>
        <w:jc w:val="both"/>
        <w:rPr>
          <w:rFonts w:ascii="Times New Roman" w:eastAsia="標楷體" w:hAnsi="Times New Roman" w:cs="Times New Roman"/>
          <w:sz w:val="28"/>
          <w:szCs w:val="28"/>
        </w:rPr>
      </w:pPr>
      <w:r w:rsidRPr="008778F1">
        <w:rPr>
          <w:rFonts w:ascii="Times New Roman" w:eastAsia="標楷體" w:hAnsi="Times New Roman" w:cs="Times New Roman" w:hint="eastAsia"/>
          <w:sz w:val="28"/>
          <w:szCs w:val="28"/>
        </w:rPr>
        <w:t>參與執行本專案之廠商</w:t>
      </w:r>
      <w:r w:rsidR="00126616">
        <w:rPr>
          <w:rFonts w:ascii="Times New Roman" w:eastAsia="標楷體" w:hAnsi="Times New Roman" w:cs="Times New Roman" w:hint="eastAsia"/>
          <w:sz w:val="28"/>
          <w:szCs w:val="28"/>
        </w:rPr>
        <w:t>（</w:t>
      </w:r>
      <w:r w:rsidRPr="008778F1">
        <w:rPr>
          <w:rFonts w:ascii="Times New Roman" w:eastAsia="標楷體" w:hAnsi="Times New Roman" w:cs="Times New Roman" w:hint="eastAsia"/>
          <w:sz w:val="28"/>
          <w:szCs w:val="28"/>
        </w:rPr>
        <w:t>含分包</w:t>
      </w:r>
      <w:r w:rsidR="00126616">
        <w:rPr>
          <w:rFonts w:ascii="Times New Roman" w:eastAsia="標楷體" w:hAnsi="Times New Roman" w:cs="Times New Roman" w:hint="eastAsia"/>
          <w:sz w:val="28"/>
          <w:szCs w:val="28"/>
        </w:rPr>
        <w:t>）</w:t>
      </w:r>
      <w:r w:rsidRPr="008778F1">
        <w:rPr>
          <w:rFonts w:ascii="Times New Roman" w:eastAsia="標楷體" w:hAnsi="Times New Roman" w:cs="Times New Roman" w:hint="eastAsia"/>
          <w:sz w:val="28"/>
          <w:szCs w:val="28"/>
        </w:rPr>
        <w:t>均不得為大陸廠商，所涉及之人員亦不得</w:t>
      </w:r>
      <w:proofErr w:type="gramStart"/>
      <w:r w:rsidRPr="008778F1">
        <w:rPr>
          <w:rFonts w:ascii="Times New Roman" w:eastAsia="標楷體" w:hAnsi="Times New Roman" w:cs="Times New Roman" w:hint="eastAsia"/>
          <w:sz w:val="28"/>
          <w:szCs w:val="28"/>
        </w:rPr>
        <w:t>有陸籍身分</w:t>
      </w:r>
      <w:proofErr w:type="gramEnd"/>
      <w:r w:rsidRPr="008778F1">
        <w:rPr>
          <w:rFonts w:ascii="Times New Roman" w:eastAsia="標楷體" w:hAnsi="Times New Roman" w:cs="Times New Roman" w:hint="eastAsia"/>
          <w:sz w:val="28"/>
          <w:szCs w:val="28"/>
        </w:rPr>
        <w:t>，且不得使用大陸廠牌之資通訊產品，包含軟體、硬體及服務。</w:t>
      </w:r>
    </w:p>
    <w:p w14:paraId="6E352946" w14:textId="392C7388" w:rsidR="00715A9A" w:rsidRPr="00AB1B06" w:rsidRDefault="00715A9A"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b/>
          <w:sz w:val="28"/>
          <w:szCs w:val="28"/>
        </w:rPr>
      </w:pPr>
      <w:r w:rsidRPr="00AB1B06">
        <w:rPr>
          <w:rFonts w:ascii="Times New Roman" w:eastAsia="標楷體" w:hAnsi="Times New Roman" w:cs="Times New Roman"/>
          <w:b/>
          <w:sz w:val="28"/>
          <w:szCs w:val="28"/>
        </w:rPr>
        <w:t>交付項目</w:t>
      </w:r>
    </w:p>
    <w:tbl>
      <w:tblPr>
        <w:tblW w:w="979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22"/>
        <w:gridCol w:w="1276"/>
        <w:gridCol w:w="4252"/>
        <w:gridCol w:w="992"/>
        <w:gridCol w:w="1276"/>
        <w:gridCol w:w="1276"/>
      </w:tblGrid>
      <w:tr w:rsidR="00715A9A" w:rsidRPr="00AB1B06" w14:paraId="6D0EF30A" w14:textId="77777777" w:rsidTr="008337C8">
        <w:trPr>
          <w:trHeight w:val="56"/>
          <w:tblHeader/>
        </w:trPr>
        <w:tc>
          <w:tcPr>
            <w:tcW w:w="722" w:type="dxa"/>
            <w:shd w:val="clear" w:color="auto" w:fill="D9D9D9" w:themeFill="background1" w:themeFillShade="D9"/>
            <w:vAlign w:val="center"/>
            <w:hideMark/>
          </w:tcPr>
          <w:p w14:paraId="56DD9E1E" w14:textId="77777777" w:rsidR="00715A9A" w:rsidRPr="00AB1B06" w:rsidRDefault="00715A9A" w:rsidP="008337C8">
            <w:pPr>
              <w:spacing w:beforeLines="50" w:before="120" w:afterLines="50" w:after="120" w:line="240" w:lineRule="atLeast"/>
              <w:jc w:val="both"/>
              <w:rPr>
                <w:rFonts w:ascii="Times New Roman" w:eastAsia="標楷體" w:hAnsi="Times New Roman" w:cs="Times New Roman"/>
                <w:szCs w:val="24"/>
              </w:rPr>
            </w:pPr>
            <w:bookmarkStart w:id="5" w:name="_Hlk140565279"/>
            <w:r w:rsidRPr="00AB1B06">
              <w:rPr>
                <w:rFonts w:ascii="Times New Roman" w:eastAsia="標楷體" w:hAnsi="Times New Roman" w:cs="Times New Roman"/>
                <w:kern w:val="24"/>
                <w:szCs w:val="24"/>
              </w:rPr>
              <w:t>項次</w:t>
            </w:r>
          </w:p>
        </w:tc>
        <w:tc>
          <w:tcPr>
            <w:tcW w:w="1276" w:type="dxa"/>
            <w:shd w:val="clear" w:color="auto" w:fill="D9D9D9" w:themeFill="background1" w:themeFillShade="D9"/>
            <w:vAlign w:val="center"/>
            <w:hideMark/>
          </w:tcPr>
          <w:p w14:paraId="0F07BF7D" w14:textId="77777777" w:rsidR="00715A9A" w:rsidRPr="00AB1B06" w:rsidRDefault="00715A9A" w:rsidP="008337C8">
            <w:pPr>
              <w:spacing w:beforeLines="50" w:before="120" w:afterLines="50" w:after="120" w:line="240" w:lineRule="atLeast"/>
              <w:jc w:val="both"/>
              <w:rPr>
                <w:rFonts w:ascii="Times New Roman" w:eastAsia="標楷體" w:hAnsi="Times New Roman" w:cs="Times New Roman"/>
                <w:szCs w:val="24"/>
              </w:rPr>
            </w:pPr>
            <w:r w:rsidRPr="00AB1B06">
              <w:rPr>
                <w:rFonts w:ascii="Times New Roman" w:eastAsia="標楷體" w:hAnsi="Times New Roman" w:cs="Times New Roman"/>
                <w:kern w:val="24"/>
                <w:szCs w:val="24"/>
              </w:rPr>
              <w:t>交付項目</w:t>
            </w:r>
          </w:p>
        </w:tc>
        <w:tc>
          <w:tcPr>
            <w:tcW w:w="4252" w:type="dxa"/>
            <w:shd w:val="clear" w:color="auto" w:fill="D9D9D9" w:themeFill="background1" w:themeFillShade="D9"/>
            <w:vAlign w:val="center"/>
            <w:hideMark/>
          </w:tcPr>
          <w:p w14:paraId="3749E90A" w14:textId="77777777" w:rsidR="00715A9A" w:rsidRPr="00AB1B06" w:rsidRDefault="00715A9A" w:rsidP="008337C8">
            <w:pPr>
              <w:spacing w:beforeLines="50" w:before="120" w:afterLines="50" w:after="120" w:line="240" w:lineRule="atLeast"/>
              <w:jc w:val="both"/>
              <w:rPr>
                <w:rFonts w:ascii="Times New Roman" w:eastAsia="標楷體" w:hAnsi="Times New Roman" w:cs="Times New Roman"/>
                <w:szCs w:val="24"/>
              </w:rPr>
            </w:pPr>
            <w:r w:rsidRPr="00AB1B06">
              <w:rPr>
                <w:rFonts w:ascii="Times New Roman" w:eastAsia="標楷體" w:hAnsi="Times New Roman" w:cs="Times New Roman"/>
                <w:szCs w:val="24"/>
              </w:rPr>
              <w:t>交付內容</w:t>
            </w:r>
          </w:p>
        </w:tc>
        <w:tc>
          <w:tcPr>
            <w:tcW w:w="992" w:type="dxa"/>
            <w:shd w:val="clear" w:color="auto" w:fill="D9D9D9" w:themeFill="background1" w:themeFillShade="D9"/>
            <w:vAlign w:val="center"/>
          </w:tcPr>
          <w:p w14:paraId="297DFB2D" w14:textId="77777777" w:rsidR="00715A9A" w:rsidRPr="00AB1B06" w:rsidRDefault="00715A9A" w:rsidP="008337C8">
            <w:pPr>
              <w:spacing w:beforeLines="50" w:before="120" w:afterLines="50" w:after="120" w:line="240" w:lineRule="atLeast"/>
              <w:jc w:val="both"/>
              <w:rPr>
                <w:rFonts w:ascii="Times New Roman" w:eastAsia="標楷體" w:hAnsi="Times New Roman" w:cs="Times New Roman"/>
                <w:kern w:val="24"/>
                <w:szCs w:val="24"/>
              </w:rPr>
            </w:pPr>
            <w:r w:rsidRPr="00AB1B06">
              <w:rPr>
                <w:rFonts w:ascii="Times New Roman" w:eastAsia="標楷體" w:hAnsi="Times New Roman" w:cs="Times New Roman"/>
                <w:kern w:val="24"/>
                <w:szCs w:val="24"/>
              </w:rPr>
              <w:t>數量</w:t>
            </w:r>
          </w:p>
        </w:tc>
        <w:tc>
          <w:tcPr>
            <w:tcW w:w="1276" w:type="dxa"/>
            <w:shd w:val="clear" w:color="auto" w:fill="D9D9D9" w:themeFill="background1" w:themeFillShade="D9"/>
            <w:vAlign w:val="center"/>
          </w:tcPr>
          <w:p w14:paraId="6119BF51" w14:textId="77777777" w:rsidR="00715A9A" w:rsidRPr="00AB1B06" w:rsidRDefault="00715A9A" w:rsidP="008337C8">
            <w:pPr>
              <w:spacing w:beforeLines="50" w:before="120" w:afterLines="50" w:after="120" w:line="240" w:lineRule="atLeast"/>
              <w:jc w:val="both"/>
              <w:rPr>
                <w:rFonts w:ascii="Times New Roman" w:eastAsia="標楷體" w:hAnsi="Times New Roman" w:cs="Times New Roman"/>
                <w:kern w:val="24"/>
                <w:szCs w:val="24"/>
              </w:rPr>
            </w:pPr>
            <w:r w:rsidRPr="00AB1B06">
              <w:rPr>
                <w:rFonts w:ascii="Times New Roman" w:eastAsia="標楷體" w:hAnsi="Times New Roman" w:cs="Times New Roman"/>
                <w:kern w:val="24"/>
                <w:szCs w:val="24"/>
              </w:rPr>
              <w:t>交付型態</w:t>
            </w:r>
          </w:p>
        </w:tc>
        <w:tc>
          <w:tcPr>
            <w:tcW w:w="1276" w:type="dxa"/>
            <w:shd w:val="clear" w:color="auto" w:fill="D9D9D9" w:themeFill="background1" w:themeFillShade="D9"/>
            <w:vAlign w:val="center"/>
          </w:tcPr>
          <w:p w14:paraId="33CD7BB1" w14:textId="77777777" w:rsidR="00715A9A" w:rsidRPr="00AB1B06" w:rsidRDefault="00715A9A" w:rsidP="008337C8">
            <w:pPr>
              <w:spacing w:beforeLines="50" w:before="120" w:afterLines="50" w:after="120" w:line="240" w:lineRule="atLeast"/>
              <w:jc w:val="both"/>
              <w:rPr>
                <w:rFonts w:ascii="Times New Roman" w:eastAsia="標楷體" w:hAnsi="Times New Roman" w:cs="Times New Roman"/>
                <w:kern w:val="24"/>
                <w:szCs w:val="24"/>
              </w:rPr>
            </w:pPr>
            <w:r w:rsidRPr="00AB1B06">
              <w:rPr>
                <w:rFonts w:ascii="Times New Roman" w:eastAsia="標楷體" w:hAnsi="Times New Roman" w:cs="Times New Roman"/>
                <w:kern w:val="24"/>
                <w:szCs w:val="24"/>
              </w:rPr>
              <w:t>交付期限</w:t>
            </w:r>
          </w:p>
        </w:tc>
      </w:tr>
      <w:tr w:rsidR="004B3850" w:rsidRPr="00AB1B06" w14:paraId="6C340EF0" w14:textId="77777777" w:rsidTr="008337C8">
        <w:trPr>
          <w:trHeight w:val="693"/>
        </w:trPr>
        <w:tc>
          <w:tcPr>
            <w:tcW w:w="722" w:type="dxa"/>
            <w:shd w:val="clear" w:color="auto" w:fill="auto"/>
            <w:vAlign w:val="center"/>
            <w:hideMark/>
          </w:tcPr>
          <w:p w14:paraId="718EBA3F" w14:textId="77777777" w:rsidR="004B3850" w:rsidRPr="00AB1B06" w:rsidRDefault="004B3850">
            <w:pPr>
              <w:pStyle w:val="a3"/>
              <w:widowControl/>
              <w:numPr>
                <w:ilvl w:val="0"/>
                <w:numId w:val="14"/>
              </w:numPr>
              <w:spacing w:beforeLines="50" w:before="120" w:afterLines="50" w:after="120" w:line="240" w:lineRule="atLeast"/>
              <w:ind w:leftChars="0" w:left="258" w:hanging="258"/>
              <w:jc w:val="both"/>
              <w:rPr>
                <w:rFonts w:ascii="Times New Roman" w:eastAsia="標楷體" w:hAnsi="Times New Roman" w:cs="Times New Roman"/>
                <w:szCs w:val="24"/>
              </w:rPr>
            </w:pPr>
          </w:p>
        </w:tc>
        <w:tc>
          <w:tcPr>
            <w:tcW w:w="1276" w:type="dxa"/>
            <w:shd w:val="clear" w:color="auto" w:fill="auto"/>
            <w:vAlign w:val="center"/>
          </w:tcPr>
          <w:p w14:paraId="0B8BE738" w14:textId="1A37833B"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服務建議書</w:t>
            </w:r>
          </w:p>
        </w:tc>
        <w:tc>
          <w:tcPr>
            <w:tcW w:w="4252" w:type="dxa"/>
            <w:shd w:val="clear" w:color="auto" w:fill="auto"/>
            <w:vAlign w:val="center"/>
          </w:tcPr>
          <w:p w14:paraId="6BBAE32A" w14:textId="703D4E76" w:rsidR="00E90416" w:rsidRPr="00A10E68" w:rsidRDefault="004B3850" w:rsidP="00A10E68">
            <w:pPr>
              <w:snapToGrid w:val="0"/>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內容包含但不限於：</w:t>
            </w:r>
          </w:p>
          <w:p w14:paraId="377F28A7" w14:textId="42C03D07" w:rsidR="00615418" w:rsidRDefault="00615418">
            <w:pPr>
              <w:pStyle w:val="a3"/>
              <w:widowControl/>
              <w:numPr>
                <w:ilvl w:val="1"/>
                <w:numId w:val="11"/>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sidRPr="00D94D9A">
              <w:rPr>
                <w:rFonts w:ascii="Times New Roman" w:eastAsia="標楷體" w:hAnsi="Times New Roman" w:cs="Times New Roman"/>
                <w:szCs w:val="24"/>
              </w:rPr>
              <w:t>公司</w:t>
            </w:r>
            <w:r w:rsidRPr="00D94D9A">
              <w:rPr>
                <w:rFonts w:ascii="Times New Roman" w:eastAsia="標楷體" w:hAnsi="Times New Roman" w:cs="Times New Roman" w:hint="eastAsia"/>
                <w:szCs w:val="24"/>
              </w:rPr>
              <w:t>簡介及相關</w:t>
            </w:r>
            <w:r w:rsidRPr="00D94D9A">
              <w:rPr>
                <w:rFonts w:ascii="Times New Roman" w:eastAsia="標楷體" w:hAnsi="Times New Roman" w:cs="Times New Roman"/>
                <w:szCs w:val="24"/>
              </w:rPr>
              <w:t>經驗</w:t>
            </w:r>
            <w:r w:rsidRPr="00D94D9A">
              <w:rPr>
                <w:rFonts w:ascii="Times New Roman" w:eastAsia="標楷體" w:hAnsi="Times New Roman" w:cs="Times New Roman" w:hint="eastAsia"/>
                <w:szCs w:val="24"/>
              </w:rPr>
              <w:t>或案例</w:t>
            </w:r>
            <w:r w:rsidRPr="00D94D9A">
              <w:rPr>
                <w:rFonts w:ascii="Times New Roman" w:eastAsia="標楷體" w:hAnsi="Times New Roman" w:cs="Times New Roman"/>
                <w:szCs w:val="24"/>
              </w:rPr>
              <w:t>說明。</w:t>
            </w:r>
          </w:p>
          <w:p w14:paraId="2F7D02EB" w14:textId="0CF8952A" w:rsidR="00E90416" w:rsidRPr="00D94D9A" w:rsidRDefault="004B3850">
            <w:pPr>
              <w:pStyle w:val="a3"/>
              <w:widowControl/>
              <w:numPr>
                <w:ilvl w:val="1"/>
                <w:numId w:val="11"/>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sidRPr="00D94D9A">
              <w:rPr>
                <w:rFonts w:ascii="Times New Roman" w:eastAsia="標楷體" w:hAnsi="Times New Roman" w:cs="Times New Roman"/>
                <w:szCs w:val="24"/>
              </w:rPr>
              <w:t>專業人力</w:t>
            </w:r>
            <w:r w:rsidR="00E90416" w:rsidRPr="00D94D9A">
              <w:rPr>
                <w:rFonts w:ascii="Times New Roman" w:eastAsia="標楷體" w:hAnsi="Times New Roman" w:cs="Times New Roman" w:hint="eastAsia"/>
                <w:szCs w:val="24"/>
              </w:rPr>
              <w:t>/</w:t>
            </w:r>
            <w:r w:rsidRPr="00D94D9A">
              <w:rPr>
                <w:rFonts w:ascii="Times New Roman" w:eastAsia="標楷體" w:hAnsi="Times New Roman" w:cs="Times New Roman"/>
                <w:szCs w:val="24"/>
              </w:rPr>
              <w:t>工作人員配置規劃。</w:t>
            </w:r>
          </w:p>
          <w:p w14:paraId="7378685A" w14:textId="77777777" w:rsidR="00E90416" w:rsidRPr="00D94D9A" w:rsidRDefault="004B3850">
            <w:pPr>
              <w:pStyle w:val="a3"/>
              <w:widowControl/>
              <w:numPr>
                <w:ilvl w:val="1"/>
                <w:numId w:val="11"/>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sidRPr="00D94D9A">
              <w:rPr>
                <w:rFonts w:ascii="Times New Roman" w:eastAsia="標楷體" w:hAnsi="Times New Roman" w:cs="Times New Roman"/>
                <w:szCs w:val="24"/>
              </w:rPr>
              <w:t>專案工作項目（系統維護時程、資安弱掃修復時程與規劃）。</w:t>
            </w:r>
          </w:p>
          <w:p w14:paraId="7B5D6B1A" w14:textId="77777777" w:rsidR="00E90416" w:rsidRPr="00D94D9A" w:rsidRDefault="004B3850">
            <w:pPr>
              <w:pStyle w:val="a3"/>
              <w:widowControl/>
              <w:numPr>
                <w:ilvl w:val="1"/>
                <w:numId w:val="11"/>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sidRPr="00D94D9A">
              <w:rPr>
                <w:rFonts w:ascii="Times New Roman" w:eastAsia="標楷體" w:hAnsi="Times New Roman" w:cs="Times New Roman"/>
                <w:szCs w:val="24"/>
              </w:rPr>
              <w:lastRenderedPageBreak/>
              <w:t>工作時程規劃。</w:t>
            </w:r>
          </w:p>
          <w:p w14:paraId="19512482" w14:textId="77777777" w:rsidR="004B3850" w:rsidRDefault="004B3850">
            <w:pPr>
              <w:pStyle w:val="a3"/>
              <w:widowControl/>
              <w:numPr>
                <w:ilvl w:val="1"/>
                <w:numId w:val="11"/>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sidRPr="00D94D9A">
              <w:rPr>
                <w:rFonts w:ascii="Times New Roman" w:eastAsia="標楷體" w:hAnsi="Times New Roman" w:cs="Times New Roman"/>
                <w:szCs w:val="24"/>
              </w:rPr>
              <w:t>經費配置。</w:t>
            </w:r>
          </w:p>
          <w:p w14:paraId="47E4F57A" w14:textId="370D7772" w:rsidR="009817A8" w:rsidRPr="00D94D9A" w:rsidRDefault="009817A8">
            <w:pPr>
              <w:pStyle w:val="a3"/>
              <w:widowControl/>
              <w:numPr>
                <w:ilvl w:val="1"/>
                <w:numId w:val="11"/>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Pr>
                <w:rFonts w:ascii="Times New Roman" w:eastAsia="標楷體" w:hAnsi="Times New Roman" w:cs="Times New Roman" w:hint="eastAsia"/>
                <w:szCs w:val="24"/>
              </w:rPr>
              <w:t>資訊安全管理政策</w:t>
            </w:r>
            <w:r w:rsidRPr="00D94D9A">
              <w:rPr>
                <w:rFonts w:ascii="Times New Roman" w:eastAsia="標楷體" w:hAnsi="Times New Roman" w:cs="Times New Roman"/>
                <w:szCs w:val="24"/>
              </w:rPr>
              <w:t>（</w:t>
            </w:r>
            <w:r>
              <w:rPr>
                <w:rFonts w:ascii="Times New Roman" w:eastAsia="標楷體" w:hAnsi="Times New Roman" w:cs="Times New Roman" w:hint="eastAsia"/>
                <w:szCs w:val="24"/>
              </w:rPr>
              <w:t>ISMS</w:t>
            </w:r>
            <w:r>
              <w:rPr>
                <w:rFonts w:ascii="Times New Roman" w:eastAsia="標楷體" w:hAnsi="Times New Roman" w:cs="Times New Roman" w:hint="eastAsia"/>
                <w:szCs w:val="24"/>
              </w:rPr>
              <w:t>）及個人資料保護管理政策</w:t>
            </w:r>
            <w:r w:rsidRPr="00D94D9A">
              <w:rPr>
                <w:rFonts w:ascii="Times New Roman" w:eastAsia="標楷體" w:hAnsi="Times New Roman" w:cs="Times New Roman"/>
                <w:szCs w:val="24"/>
              </w:rPr>
              <w:t>（</w:t>
            </w:r>
            <w:r>
              <w:rPr>
                <w:rFonts w:ascii="Times New Roman" w:eastAsia="標楷體" w:hAnsi="Times New Roman" w:cs="Times New Roman" w:hint="eastAsia"/>
                <w:szCs w:val="24"/>
              </w:rPr>
              <w:t>PIMS</w:t>
            </w:r>
            <w:r>
              <w:rPr>
                <w:rFonts w:ascii="Times New Roman" w:eastAsia="標楷體" w:hAnsi="Times New Roman" w:cs="Times New Roman" w:hint="eastAsia"/>
                <w:szCs w:val="24"/>
              </w:rPr>
              <w:t>）等規範</w:t>
            </w:r>
            <w:proofErr w:type="gramStart"/>
            <w:r>
              <w:rPr>
                <w:rFonts w:ascii="Times New Roman" w:eastAsia="標楷體" w:hAnsi="Times New Roman" w:cs="Times New Roman" w:hint="eastAsia"/>
                <w:szCs w:val="24"/>
              </w:rPr>
              <w:t>進行資安檢查</w:t>
            </w:r>
            <w:proofErr w:type="gramEnd"/>
            <w:r>
              <w:rPr>
                <w:rFonts w:ascii="Times New Roman" w:eastAsia="標楷體" w:hAnsi="Times New Roman" w:cs="Times New Roman" w:hint="eastAsia"/>
                <w:szCs w:val="24"/>
              </w:rPr>
              <w:t>表格。</w:t>
            </w:r>
          </w:p>
        </w:tc>
        <w:tc>
          <w:tcPr>
            <w:tcW w:w="992" w:type="dxa"/>
            <w:vAlign w:val="center"/>
          </w:tcPr>
          <w:p w14:paraId="35AA2183" w14:textId="0DCD0DE6"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lastRenderedPageBreak/>
              <w:t>電子</w:t>
            </w:r>
            <w:proofErr w:type="gramStart"/>
            <w:r w:rsidRPr="00D94D9A">
              <w:rPr>
                <w:rFonts w:ascii="Times New Roman" w:eastAsia="標楷體" w:hAnsi="Times New Roman" w:cs="Times New Roman"/>
                <w:szCs w:val="24"/>
              </w:rPr>
              <w:t>檔</w:t>
            </w:r>
            <w:proofErr w:type="gramEnd"/>
            <w:r w:rsidR="002D7323" w:rsidRPr="00D94D9A">
              <w:rPr>
                <w:rFonts w:ascii="Times New Roman" w:eastAsia="標楷體" w:hAnsi="Times New Roman" w:cs="Times New Roman" w:hint="eastAsia"/>
                <w:szCs w:val="24"/>
              </w:rPr>
              <w:t>1</w:t>
            </w:r>
            <w:r w:rsidR="002D7323" w:rsidRPr="00D94D9A">
              <w:rPr>
                <w:rFonts w:ascii="Times New Roman" w:eastAsia="標楷體" w:hAnsi="Times New Roman" w:cs="Times New Roman" w:hint="eastAsia"/>
                <w:szCs w:val="24"/>
              </w:rPr>
              <w:t>份</w:t>
            </w:r>
            <w:r w:rsidRPr="00D94D9A">
              <w:rPr>
                <w:rFonts w:ascii="Times New Roman" w:eastAsia="標楷體" w:hAnsi="Times New Roman" w:cs="Times New Roman"/>
                <w:szCs w:val="24"/>
              </w:rPr>
              <w:t>、</w:t>
            </w:r>
            <w:r w:rsidRPr="00D94D9A">
              <w:rPr>
                <w:rFonts w:ascii="Times New Roman" w:eastAsia="標楷體" w:hAnsi="Times New Roman" w:cs="Times New Roman"/>
                <w:szCs w:val="24"/>
              </w:rPr>
              <w:br/>
            </w:r>
            <w:r w:rsidRPr="00D94D9A">
              <w:rPr>
                <w:rFonts w:ascii="Times New Roman" w:eastAsia="標楷體" w:hAnsi="Times New Roman" w:cs="Times New Roman"/>
                <w:szCs w:val="24"/>
              </w:rPr>
              <w:t>紙本</w:t>
            </w:r>
            <w:r w:rsidRPr="00D94D9A">
              <w:rPr>
                <w:rFonts w:ascii="Times New Roman" w:eastAsia="標楷體" w:hAnsi="Times New Roman" w:cs="Times New Roman"/>
                <w:szCs w:val="24"/>
              </w:rPr>
              <w:t>1</w:t>
            </w:r>
            <w:r w:rsidRPr="00D94D9A">
              <w:rPr>
                <w:rFonts w:ascii="Times New Roman" w:eastAsia="標楷體" w:hAnsi="Times New Roman" w:cs="Times New Roman"/>
                <w:szCs w:val="24"/>
              </w:rPr>
              <w:t>式</w:t>
            </w:r>
            <w:r w:rsidRPr="00D94D9A">
              <w:rPr>
                <w:rFonts w:ascii="Times New Roman" w:eastAsia="標楷體" w:hAnsi="Times New Roman" w:cs="Times New Roman"/>
                <w:szCs w:val="24"/>
              </w:rPr>
              <w:t>2</w:t>
            </w:r>
            <w:r w:rsidRPr="00D94D9A">
              <w:rPr>
                <w:rFonts w:ascii="Times New Roman" w:eastAsia="標楷體" w:hAnsi="Times New Roman" w:cs="Times New Roman"/>
                <w:szCs w:val="24"/>
              </w:rPr>
              <w:t>份</w:t>
            </w:r>
          </w:p>
        </w:tc>
        <w:tc>
          <w:tcPr>
            <w:tcW w:w="1276" w:type="dxa"/>
            <w:vAlign w:val="center"/>
          </w:tcPr>
          <w:p w14:paraId="5AD47069" w14:textId="277EF6FD"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紙本及</w:t>
            </w:r>
            <w:r w:rsidRPr="00D94D9A">
              <w:rPr>
                <w:rFonts w:ascii="Times New Roman" w:eastAsia="標楷體" w:hAnsi="Times New Roman" w:cs="Times New Roman"/>
                <w:szCs w:val="24"/>
              </w:rPr>
              <w:br/>
            </w:r>
            <w:r w:rsidRPr="00D94D9A">
              <w:rPr>
                <w:rFonts w:ascii="Times New Roman" w:eastAsia="標楷體" w:hAnsi="Times New Roman" w:cs="Times New Roman"/>
                <w:szCs w:val="24"/>
              </w:rPr>
              <w:t>電子檔</w:t>
            </w:r>
          </w:p>
        </w:tc>
        <w:tc>
          <w:tcPr>
            <w:tcW w:w="1276" w:type="dxa"/>
            <w:vAlign w:val="center"/>
          </w:tcPr>
          <w:p w14:paraId="22E95379" w14:textId="4CD60101"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決標次日起</w:t>
            </w:r>
            <w:r w:rsidRPr="00D94D9A">
              <w:rPr>
                <w:rFonts w:ascii="Times New Roman" w:eastAsia="標楷體" w:hAnsi="Times New Roman" w:cs="Times New Roman"/>
                <w:szCs w:val="24"/>
              </w:rPr>
              <w:t>15</w:t>
            </w:r>
            <w:r w:rsidRPr="00D94D9A">
              <w:rPr>
                <w:rFonts w:ascii="Times New Roman" w:eastAsia="標楷體" w:hAnsi="Times New Roman" w:cs="Times New Roman"/>
                <w:szCs w:val="24"/>
              </w:rPr>
              <w:t>個工作天內</w:t>
            </w:r>
          </w:p>
        </w:tc>
      </w:tr>
      <w:tr w:rsidR="004B3850" w:rsidRPr="00AB1B06" w14:paraId="4678A2E2" w14:textId="77777777" w:rsidTr="008337C8">
        <w:trPr>
          <w:trHeight w:val="1297"/>
        </w:trPr>
        <w:tc>
          <w:tcPr>
            <w:tcW w:w="722" w:type="dxa"/>
            <w:shd w:val="clear" w:color="auto" w:fill="auto"/>
            <w:vAlign w:val="center"/>
            <w:hideMark/>
          </w:tcPr>
          <w:p w14:paraId="242E000E" w14:textId="77777777" w:rsidR="004B3850" w:rsidRPr="00AB1B06" w:rsidRDefault="004B3850">
            <w:pPr>
              <w:pStyle w:val="a3"/>
              <w:widowControl/>
              <w:numPr>
                <w:ilvl w:val="0"/>
                <w:numId w:val="14"/>
              </w:numPr>
              <w:spacing w:beforeLines="50" w:before="120" w:afterLines="50" w:after="120" w:line="240" w:lineRule="atLeast"/>
              <w:ind w:leftChars="0" w:left="258" w:hanging="258"/>
              <w:jc w:val="both"/>
              <w:rPr>
                <w:rFonts w:ascii="Times New Roman" w:eastAsia="標楷體" w:hAnsi="Times New Roman" w:cs="Times New Roman"/>
                <w:szCs w:val="24"/>
              </w:rPr>
            </w:pPr>
          </w:p>
        </w:tc>
        <w:tc>
          <w:tcPr>
            <w:tcW w:w="1276" w:type="dxa"/>
            <w:shd w:val="clear" w:color="auto" w:fill="auto"/>
            <w:vAlign w:val="center"/>
          </w:tcPr>
          <w:p w14:paraId="13C4DE19" w14:textId="199A45AF"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系統維護</w:t>
            </w:r>
            <w:r w:rsidR="002D7323" w:rsidRPr="00D94D9A">
              <w:rPr>
                <w:rFonts w:ascii="Times New Roman" w:eastAsia="標楷體" w:hAnsi="Times New Roman" w:cs="Times New Roman" w:hint="eastAsia"/>
                <w:szCs w:val="24"/>
              </w:rPr>
              <w:t>月</w:t>
            </w:r>
            <w:r w:rsidRPr="00D94D9A">
              <w:rPr>
                <w:rFonts w:ascii="Times New Roman" w:eastAsia="標楷體" w:hAnsi="Times New Roman" w:cs="Times New Roman"/>
                <w:szCs w:val="24"/>
              </w:rPr>
              <w:t>報</w:t>
            </w:r>
          </w:p>
        </w:tc>
        <w:tc>
          <w:tcPr>
            <w:tcW w:w="4252" w:type="dxa"/>
            <w:shd w:val="clear" w:color="auto" w:fill="auto"/>
            <w:vAlign w:val="center"/>
          </w:tcPr>
          <w:p w14:paraId="12C56F63" w14:textId="7982C96A" w:rsidR="002D7323" w:rsidRPr="008337C8" w:rsidRDefault="002D7323" w:rsidP="008337C8">
            <w:pPr>
              <w:widowControl/>
              <w:snapToGrid w:val="0"/>
              <w:spacing w:beforeLines="50" w:before="120" w:afterLines="50" w:after="120" w:line="240" w:lineRule="atLeast"/>
              <w:jc w:val="both"/>
              <w:rPr>
                <w:rFonts w:ascii="Times New Roman" w:eastAsia="標楷體" w:hAnsi="Times New Roman" w:cs="Times New Roman"/>
                <w:szCs w:val="24"/>
              </w:rPr>
            </w:pPr>
            <w:r w:rsidRPr="008337C8">
              <w:rPr>
                <w:rFonts w:ascii="Times New Roman" w:eastAsia="標楷體" w:hAnsi="Times New Roman" w:cs="Times New Roman"/>
                <w:szCs w:val="24"/>
              </w:rPr>
              <w:t>內容包含但不限於：</w:t>
            </w:r>
          </w:p>
          <w:p w14:paraId="3F719044" w14:textId="28E738BC" w:rsidR="009817A8" w:rsidRPr="008337C8" w:rsidRDefault="002D7323">
            <w:pPr>
              <w:pStyle w:val="a3"/>
              <w:widowControl/>
              <w:numPr>
                <w:ilvl w:val="0"/>
                <w:numId w:val="16"/>
              </w:numPr>
              <w:snapToGrid w:val="0"/>
              <w:spacing w:beforeLines="50" w:before="120" w:afterLines="50" w:after="120" w:line="240" w:lineRule="atLeast"/>
              <w:ind w:leftChars="0" w:left="251" w:hanging="251"/>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維護檢查紀錄表</w:t>
            </w:r>
            <w:r w:rsidR="008337C8" w:rsidRPr="008337C8">
              <w:rPr>
                <w:rFonts w:ascii="Times New Roman" w:eastAsia="標楷體" w:hAnsi="Times New Roman" w:cs="Times New Roman" w:hint="eastAsia"/>
                <w:szCs w:val="24"/>
              </w:rPr>
              <w:t>。</w:t>
            </w:r>
          </w:p>
          <w:p w14:paraId="4EF87EBF" w14:textId="604874FF" w:rsidR="009817A8" w:rsidRPr="008337C8" w:rsidRDefault="009817A8">
            <w:pPr>
              <w:pStyle w:val="a3"/>
              <w:widowControl/>
              <w:numPr>
                <w:ilvl w:val="0"/>
                <w:numId w:val="16"/>
              </w:numPr>
              <w:snapToGrid w:val="0"/>
              <w:spacing w:beforeLines="50" w:before="120" w:afterLines="50" w:after="120" w:line="240" w:lineRule="atLeast"/>
              <w:ind w:leftChars="0" w:left="251" w:hanging="251"/>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維護網站符合無障礙</w:t>
            </w:r>
            <w:r w:rsidRPr="008337C8">
              <w:rPr>
                <w:rFonts w:ascii="Times New Roman" w:eastAsia="標楷體" w:hAnsi="Times New Roman" w:cs="Times New Roman" w:hint="eastAsia"/>
                <w:szCs w:val="24"/>
              </w:rPr>
              <w:t>A</w:t>
            </w:r>
            <w:r w:rsidRPr="008337C8">
              <w:rPr>
                <w:rFonts w:ascii="Times New Roman" w:eastAsia="標楷體" w:hAnsi="Times New Roman" w:cs="Times New Roman" w:hint="eastAsia"/>
                <w:szCs w:val="24"/>
              </w:rPr>
              <w:t>標章</w:t>
            </w:r>
            <w:r w:rsidR="008337C8" w:rsidRPr="008337C8">
              <w:rPr>
                <w:rFonts w:ascii="Times New Roman" w:eastAsia="標楷體" w:hAnsi="Times New Roman" w:cs="Times New Roman" w:hint="eastAsia"/>
                <w:szCs w:val="24"/>
              </w:rPr>
              <w:t>。</w:t>
            </w:r>
          </w:p>
          <w:p w14:paraId="5B16D815" w14:textId="737D9BE8" w:rsidR="002D7323" w:rsidRPr="008337C8" w:rsidRDefault="002D7323">
            <w:pPr>
              <w:pStyle w:val="a3"/>
              <w:widowControl/>
              <w:numPr>
                <w:ilvl w:val="0"/>
                <w:numId w:val="16"/>
              </w:numPr>
              <w:snapToGrid w:val="0"/>
              <w:spacing w:beforeLines="50" w:before="120" w:afterLines="50" w:after="120" w:line="240" w:lineRule="atLeast"/>
              <w:ind w:leftChars="0" w:left="251" w:hanging="251"/>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Lo</w:t>
            </w:r>
            <w:r w:rsidRPr="008337C8">
              <w:rPr>
                <w:rFonts w:ascii="Times New Roman" w:eastAsia="標楷體" w:hAnsi="Times New Roman" w:cs="Times New Roman"/>
                <w:szCs w:val="24"/>
              </w:rPr>
              <w:t>g</w:t>
            </w:r>
            <w:r w:rsidRPr="008337C8">
              <w:rPr>
                <w:rFonts w:ascii="Times New Roman" w:eastAsia="標楷體" w:hAnsi="Times New Roman" w:cs="Times New Roman" w:hint="eastAsia"/>
                <w:szCs w:val="24"/>
              </w:rPr>
              <w:t>記錄</w:t>
            </w:r>
            <w:proofErr w:type="gramStart"/>
            <w:r w:rsidRPr="008337C8">
              <w:rPr>
                <w:rFonts w:ascii="Times New Roman" w:eastAsia="標楷體" w:hAnsi="Times New Roman" w:cs="Times New Roman" w:hint="eastAsia"/>
                <w:szCs w:val="24"/>
              </w:rPr>
              <w:t>檔</w:t>
            </w:r>
            <w:proofErr w:type="gramEnd"/>
            <w:r w:rsidR="009817A8" w:rsidRPr="008337C8">
              <w:rPr>
                <w:rFonts w:ascii="Times New Roman" w:eastAsia="標楷體" w:hAnsi="Times New Roman" w:cs="Times New Roman" w:hint="eastAsia"/>
                <w:szCs w:val="24"/>
              </w:rPr>
              <w:t>訊息檢視</w:t>
            </w:r>
            <w:r w:rsidR="008337C8" w:rsidRPr="008337C8">
              <w:rPr>
                <w:rFonts w:ascii="Times New Roman" w:eastAsia="標楷體" w:hAnsi="Times New Roman" w:cs="Times New Roman" w:hint="eastAsia"/>
                <w:szCs w:val="24"/>
              </w:rPr>
              <w:t>。</w:t>
            </w:r>
          </w:p>
          <w:p w14:paraId="02B13C83" w14:textId="230CBE37" w:rsidR="002D7323" w:rsidRPr="008337C8" w:rsidRDefault="009817A8">
            <w:pPr>
              <w:pStyle w:val="a3"/>
              <w:widowControl/>
              <w:numPr>
                <w:ilvl w:val="0"/>
                <w:numId w:val="16"/>
              </w:numPr>
              <w:snapToGrid w:val="0"/>
              <w:spacing w:beforeLines="50" w:before="120" w:afterLines="50" w:after="120" w:line="240" w:lineRule="atLeast"/>
              <w:ind w:leftChars="0" w:left="251" w:hanging="251"/>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作業系統、資料庫系統和</w:t>
            </w:r>
            <w:r w:rsidR="002D7323" w:rsidRPr="008337C8">
              <w:rPr>
                <w:rFonts w:ascii="Times New Roman" w:eastAsia="標楷體" w:hAnsi="Times New Roman" w:cs="Times New Roman" w:hint="eastAsia"/>
                <w:szCs w:val="24"/>
              </w:rPr>
              <w:t>硬碟空間檢查</w:t>
            </w:r>
            <w:r w:rsidR="008337C8" w:rsidRPr="008337C8">
              <w:rPr>
                <w:rFonts w:ascii="Times New Roman" w:eastAsia="標楷體" w:hAnsi="Times New Roman" w:cs="Times New Roman" w:hint="eastAsia"/>
                <w:szCs w:val="24"/>
              </w:rPr>
              <w:t>。</w:t>
            </w:r>
          </w:p>
          <w:p w14:paraId="622C445A" w14:textId="09ED2C0B" w:rsidR="008337C8" w:rsidRPr="008337C8" w:rsidRDefault="008337C8">
            <w:pPr>
              <w:pStyle w:val="a3"/>
              <w:widowControl/>
              <w:numPr>
                <w:ilvl w:val="0"/>
                <w:numId w:val="16"/>
              </w:numPr>
              <w:snapToGrid w:val="0"/>
              <w:spacing w:beforeLines="50" w:before="120" w:afterLines="50" w:after="120" w:line="240" w:lineRule="atLeast"/>
              <w:ind w:leftChars="0" w:left="251" w:hanging="251"/>
              <w:jc w:val="both"/>
              <w:rPr>
                <w:rFonts w:ascii="Times New Roman" w:eastAsia="標楷體" w:hAnsi="Times New Roman" w:cs="Times New Roman"/>
                <w:szCs w:val="24"/>
              </w:rPr>
            </w:pPr>
            <w:r w:rsidRPr="008337C8">
              <w:rPr>
                <w:rFonts w:ascii="Times New Roman" w:eastAsia="標楷體" w:hAnsi="Times New Roman" w:cs="Times New Roman" w:hint="eastAsia"/>
                <w:szCs w:val="24"/>
              </w:rPr>
              <w:t>程式更新說明（如無則免）</w:t>
            </w:r>
          </w:p>
        </w:tc>
        <w:tc>
          <w:tcPr>
            <w:tcW w:w="992" w:type="dxa"/>
            <w:vAlign w:val="center"/>
          </w:tcPr>
          <w:p w14:paraId="1033E3FF" w14:textId="77777777" w:rsidR="002D7323" w:rsidRPr="00D94D9A" w:rsidRDefault="002D7323" w:rsidP="008337C8">
            <w:pPr>
              <w:spacing w:beforeLines="50" w:before="120" w:afterLines="50" w:after="120" w:line="240" w:lineRule="atLeast"/>
              <w:ind w:leftChars="-15" w:left="-36" w:rightChars="-3" w:right="-7"/>
              <w:jc w:val="both"/>
              <w:rPr>
                <w:rFonts w:ascii="Times New Roman" w:eastAsia="標楷體" w:hAnsi="Times New Roman" w:cs="Times New Roman"/>
                <w:szCs w:val="24"/>
              </w:rPr>
            </w:pPr>
            <w:r w:rsidRPr="00D94D9A">
              <w:rPr>
                <w:rFonts w:ascii="Times New Roman" w:eastAsia="標楷體" w:hAnsi="Times New Roman" w:cs="Times New Roman" w:hint="eastAsia"/>
                <w:szCs w:val="24"/>
              </w:rPr>
              <w:t>每月</w:t>
            </w:r>
            <w:r w:rsidR="004B3850" w:rsidRPr="00D94D9A">
              <w:rPr>
                <w:rFonts w:ascii="Times New Roman" w:eastAsia="標楷體" w:hAnsi="Times New Roman" w:cs="Times New Roman"/>
                <w:szCs w:val="24"/>
              </w:rPr>
              <w:t>1</w:t>
            </w:r>
            <w:r w:rsidR="004B3850" w:rsidRPr="00D94D9A">
              <w:rPr>
                <w:rFonts w:ascii="Times New Roman" w:eastAsia="標楷體" w:hAnsi="Times New Roman" w:cs="Times New Roman"/>
                <w:szCs w:val="24"/>
              </w:rPr>
              <w:t>份</w:t>
            </w:r>
            <w:r w:rsidRPr="00D94D9A">
              <w:rPr>
                <w:rFonts w:ascii="Times New Roman" w:eastAsia="標楷體" w:hAnsi="Times New Roman" w:cs="Times New Roman" w:hint="eastAsia"/>
                <w:szCs w:val="24"/>
              </w:rPr>
              <w:t>，</w:t>
            </w:r>
          </w:p>
          <w:p w14:paraId="574709DC" w14:textId="0C14ACBF" w:rsidR="004B3850" w:rsidRPr="00D94D9A" w:rsidRDefault="002D7323" w:rsidP="008337C8">
            <w:pPr>
              <w:spacing w:beforeLines="50" w:before="120" w:afterLines="50" w:after="120" w:line="240" w:lineRule="atLeast"/>
              <w:ind w:leftChars="-15" w:left="-36" w:rightChars="-46" w:right="-110"/>
              <w:jc w:val="both"/>
              <w:rPr>
                <w:rFonts w:ascii="Times New Roman" w:eastAsia="標楷體" w:hAnsi="Times New Roman" w:cs="Times New Roman"/>
                <w:szCs w:val="24"/>
              </w:rPr>
            </w:pPr>
            <w:r w:rsidRPr="00D94D9A">
              <w:rPr>
                <w:rFonts w:ascii="Times New Roman" w:eastAsia="標楷體" w:hAnsi="Times New Roman" w:cs="Times New Roman" w:hint="eastAsia"/>
                <w:szCs w:val="24"/>
              </w:rPr>
              <w:t>共</w:t>
            </w:r>
            <w:r w:rsidRPr="00D94D9A">
              <w:rPr>
                <w:rFonts w:ascii="Times New Roman" w:eastAsia="標楷體" w:hAnsi="Times New Roman" w:cs="Times New Roman" w:hint="eastAsia"/>
                <w:szCs w:val="24"/>
              </w:rPr>
              <w:t>12</w:t>
            </w:r>
            <w:r w:rsidRPr="00D94D9A">
              <w:rPr>
                <w:rFonts w:ascii="Times New Roman" w:eastAsia="標楷體" w:hAnsi="Times New Roman" w:cs="Times New Roman" w:hint="eastAsia"/>
                <w:szCs w:val="24"/>
              </w:rPr>
              <w:t>份</w:t>
            </w:r>
          </w:p>
        </w:tc>
        <w:tc>
          <w:tcPr>
            <w:tcW w:w="1276" w:type="dxa"/>
            <w:vAlign w:val="center"/>
          </w:tcPr>
          <w:p w14:paraId="5B52339B" w14:textId="4A2A7845"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電子檔</w:t>
            </w:r>
          </w:p>
        </w:tc>
        <w:tc>
          <w:tcPr>
            <w:tcW w:w="1276" w:type="dxa"/>
            <w:vAlign w:val="center"/>
          </w:tcPr>
          <w:p w14:paraId="7B92B6B8" w14:textId="24C58355"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每月</w:t>
            </w:r>
            <w:r w:rsidRPr="00D94D9A">
              <w:rPr>
                <w:rFonts w:ascii="Times New Roman" w:eastAsia="標楷體" w:hAnsi="Times New Roman" w:cs="Times New Roman"/>
                <w:szCs w:val="24"/>
              </w:rPr>
              <w:t>10</w:t>
            </w:r>
            <w:r w:rsidRPr="00D94D9A">
              <w:rPr>
                <w:rFonts w:ascii="Times New Roman" w:eastAsia="標楷體" w:hAnsi="Times New Roman" w:cs="Times New Roman"/>
                <w:szCs w:val="24"/>
              </w:rPr>
              <w:t>日前</w:t>
            </w:r>
          </w:p>
        </w:tc>
      </w:tr>
      <w:tr w:rsidR="004A68A4" w:rsidRPr="00AB1B06" w14:paraId="522A6F2B" w14:textId="77777777" w:rsidTr="008337C8">
        <w:trPr>
          <w:trHeight w:val="1297"/>
        </w:trPr>
        <w:tc>
          <w:tcPr>
            <w:tcW w:w="722" w:type="dxa"/>
            <w:shd w:val="clear" w:color="auto" w:fill="auto"/>
            <w:vAlign w:val="center"/>
          </w:tcPr>
          <w:p w14:paraId="37B9C277" w14:textId="77777777" w:rsidR="004A68A4" w:rsidRPr="00AB1B06" w:rsidRDefault="004A68A4">
            <w:pPr>
              <w:pStyle w:val="a3"/>
              <w:widowControl/>
              <w:numPr>
                <w:ilvl w:val="0"/>
                <w:numId w:val="14"/>
              </w:numPr>
              <w:spacing w:beforeLines="50" w:before="120" w:afterLines="50" w:after="120" w:line="240" w:lineRule="atLeast"/>
              <w:ind w:leftChars="0" w:left="258" w:hanging="258"/>
              <w:jc w:val="both"/>
              <w:rPr>
                <w:rFonts w:ascii="Times New Roman" w:eastAsia="標楷體" w:hAnsi="Times New Roman" w:cs="Times New Roman"/>
                <w:szCs w:val="24"/>
              </w:rPr>
            </w:pPr>
          </w:p>
        </w:tc>
        <w:tc>
          <w:tcPr>
            <w:tcW w:w="1276" w:type="dxa"/>
            <w:shd w:val="clear" w:color="auto" w:fill="auto"/>
            <w:vAlign w:val="center"/>
          </w:tcPr>
          <w:p w14:paraId="6C661669" w14:textId="2BDF2DDC" w:rsidR="004A68A4" w:rsidRPr="00D94D9A" w:rsidRDefault="004A68A4" w:rsidP="008337C8">
            <w:pPr>
              <w:spacing w:beforeLines="50" w:before="120" w:afterLines="50" w:after="120" w:line="240" w:lineRule="atLeast"/>
              <w:jc w:val="both"/>
              <w:rPr>
                <w:rFonts w:ascii="Times New Roman" w:eastAsia="標楷體" w:hAnsi="Times New Roman" w:cs="Times New Roman"/>
                <w:szCs w:val="24"/>
              </w:rPr>
            </w:pPr>
            <w:r>
              <w:rPr>
                <w:rFonts w:ascii="Times New Roman" w:eastAsia="標楷體" w:hAnsi="Times New Roman" w:cs="Times New Roman" w:hint="eastAsia"/>
                <w:szCs w:val="24"/>
              </w:rPr>
              <w:t>網站優化建議書</w:t>
            </w:r>
          </w:p>
        </w:tc>
        <w:tc>
          <w:tcPr>
            <w:tcW w:w="4252" w:type="dxa"/>
            <w:shd w:val="clear" w:color="auto" w:fill="auto"/>
            <w:vAlign w:val="center"/>
          </w:tcPr>
          <w:p w14:paraId="2376A96A" w14:textId="0FFADD12" w:rsidR="004A68A4" w:rsidRPr="006E426F" w:rsidRDefault="004A68A4" w:rsidP="008337C8">
            <w:pPr>
              <w:widowControl/>
              <w:snapToGrid w:val="0"/>
              <w:spacing w:beforeLines="50" w:before="120" w:afterLines="50" w:after="120" w:line="240" w:lineRule="atLeast"/>
              <w:jc w:val="both"/>
              <w:rPr>
                <w:rFonts w:ascii="Times New Roman" w:eastAsia="標楷體" w:hAnsi="Times New Roman" w:cs="Times New Roman"/>
                <w:szCs w:val="24"/>
              </w:rPr>
            </w:pPr>
            <w:r w:rsidRPr="006E426F">
              <w:rPr>
                <w:rFonts w:ascii="Times New Roman" w:eastAsia="標楷體" w:hAnsi="Times New Roman" w:cs="Times New Roman" w:hint="eastAsia"/>
                <w:szCs w:val="24"/>
              </w:rPr>
              <w:t>網站使用者行為分析簡報及前台改善設計建議</w:t>
            </w:r>
            <w:r>
              <w:rPr>
                <w:rFonts w:ascii="Times New Roman" w:eastAsia="標楷體" w:hAnsi="Times New Roman" w:cs="Times New Roman" w:hint="eastAsia"/>
                <w:szCs w:val="24"/>
              </w:rPr>
              <w:t>。</w:t>
            </w:r>
          </w:p>
        </w:tc>
        <w:tc>
          <w:tcPr>
            <w:tcW w:w="992" w:type="dxa"/>
            <w:vAlign w:val="center"/>
          </w:tcPr>
          <w:p w14:paraId="1A4E174F" w14:textId="150C58B6" w:rsidR="004A68A4" w:rsidRPr="00D94D9A" w:rsidRDefault="004A68A4" w:rsidP="008337C8">
            <w:pPr>
              <w:spacing w:beforeLines="50" w:before="120" w:afterLines="50" w:after="120" w:line="240" w:lineRule="atLeast"/>
              <w:ind w:leftChars="-15" w:left="-36" w:rightChars="-46" w:right="-110"/>
              <w:jc w:val="both"/>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hint="eastAsia"/>
                <w:szCs w:val="24"/>
              </w:rPr>
              <w:t>份</w:t>
            </w:r>
          </w:p>
        </w:tc>
        <w:tc>
          <w:tcPr>
            <w:tcW w:w="1276" w:type="dxa"/>
            <w:vAlign w:val="center"/>
          </w:tcPr>
          <w:p w14:paraId="40E0F655" w14:textId="2CE8E34A" w:rsidR="004A68A4" w:rsidRPr="00D94D9A" w:rsidRDefault="004A68A4" w:rsidP="008337C8">
            <w:pPr>
              <w:spacing w:beforeLines="50" w:before="120" w:afterLines="50" w:after="120" w:line="240" w:lineRule="atLeast"/>
              <w:jc w:val="both"/>
              <w:rPr>
                <w:rFonts w:ascii="Times New Roman" w:eastAsia="標楷體" w:hAnsi="Times New Roman" w:cs="Times New Roman"/>
                <w:szCs w:val="24"/>
              </w:rPr>
            </w:pPr>
            <w:r>
              <w:rPr>
                <w:rFonts w:ascii="Times New Roman" w:eastAsia="標楷體" w:hAnsi="Times New Roman" w:cs="Times New Roman" w:hint="eastAsia"/>
                <w:szCs w:val="24"/>
              </w:rPr>
              <w:t>電子檔</w:t>
            </w:r>
          </w:p>
        </w:tc>
        <w:tc>
          <w:tcPr>
            <w:tcW w:w="1276" w:type="dxa"/>
            <w:vAlign w:val="center"/>
          </w:tcPr>
          <w:p w14:paraId="11570368" w14:textId="781BB839" w:rsidR="004A68A4" w:rsidRPr="00D94D9A" w:rsidRDefault="004A68A4" w:rsidP="008337C8">
            <w:pPr>
              <w:spacing w:beforeLines="50" w:before="120" w:afterLines="50" w:after="120" w:line="240" w:lineRule="atLeast"/>
              <w:jc w:val="both"/>
              <w:rPr>
                <w:rFonts w:ascii="Times New Roman" w:eastAsia="標楷體" w:hAnsi="Times New Roman" w:cs="Times New Roman"/>
                <w:szCs w:val="24"/>
              </w:rPr>
            </w:pPr>
            <w:r w:rsidRPr="004A68A4">
              <w:rPr>
                <w:rFonts w:ascii="Times New Roman" w:eastAsia="標楷體" w:hAnsi="Times New Roman" w:cs="Times New Roman" w:hint="eastAsia"/>
                <w:szCs w:val="24"/>
              </w:rPr>
              <w:t>113</w:t>
            </w:r>
            <w:r w:rsidRPr="004A68A4">
              <w:rPr>
                <w:rFonts w:ascii="Times New Roman" w:eastAsia="標楷體" w:hAnsi="Times New Roman" w:cs="Times New Roman" w:hint="eastAsia"/>
                <w:szCs w:val="24"/>
              </w:rPr>
              <w:t>年</w:t>
            </w:r>
            <w:r w:rsidRPr="004A68A4">
              <w:rPr>
                <w:rFonts w:ascii="Times New Roman" w:eastAsia="標楷體" w:hAnsi="Times New Roman" w:cs="Times New Roman" w:hint="eastAsia"/>
                <w:szCs w:val="24"/>
              </w:rPr>
              <w:t>11</w:t>
            </w:r>
            <w:r w:rsidRPr="004A68A4">
              <w:rPr>
                <w:rFonts w:ascii="Times New Roman" w:eastAsia="標楷體" w:hAnsi="Times New Roman" w:cs="Times New Roman" w:hint="eastAsia"/>
                <w:szCs w:val="24"/>
              </w:rPr>
              <w:t>月</w:t>
            </w:r>
            <w:r w:rsidRPr="004A68A4">
              <w:rPr>
                <w:rFonts w:ascii="Times New Roman" w:eastAsia="標楷體" w:hAnsi="Times New Roman" w:cs="Times New Roman" w:hint="eastAsia"/>
                <w:szCs w:val="24"/>
              </w:rPr>
              <w:t>10</w:t>
            </w:r>
            <w:r w:rsidRPr="004A68A4">
              <w:rPr>
                <w:rFonts w:ascii="Times New Roman" w:eastAsia="標楷體" w:hAnsi="Times New Roman" w:cs="Times New Roman" w:hint="eastAsia"/>
                <w:szCs w:val="24"/>
              </w:rPr>
              <w:t>日</w:t>
            </w:r>
          </w:p>
        </w:tc>
      </w:tr>
      <w:tr w:rsidR="004B3850" w:rsidRPr="00AB1B06" w14:paraId="5E103D3B" w14:textId="77777777" w:rsidTr="008337C8">
        <w:trPr>
          <w:trHeight w:val="424"/>
        </w:trPr>
        <w:tc>
          <w:tcPr>
            <w:tcW w:w="722" w:type="dxa"/>
            <w:shd w:val="clear" w:color="auto" w:fill="auto"/>
            <w:vAlign w:val="center"/>
          </w:tcPr>
          <w:p w14:paraId="1D0DA3A0" w14:textId="77777777" w:rsidR="004B3850" w:rsidRPr="00AB1B06" w:rsidRDefault="004B3850">
            <w:pPr>
              <w:pStyle w:val="a3"/>
              <w:widowControl/>
              <w:numPr>
                <w:ilvl w:val="0"/>
                <w:numId w:val="14"/>
              </w:numPr>
              <w:spacing w:beforeLines="50" w:before="120" w:afterLines="50" w:after="120" w:line="240" w:lineRule="atLeast"/>
              <w:ind w:leftChars="0" w:left="258" w:hanging="258"/>
              <w:jc w:val="both"/>
              <w:rPr>
                <w:rFonts w:ascii="Times New Roman" w:eastAsia="標楷體" w:hAnsi="Times New Roman" w:cs="Times New Roman"/>
                <w:szCs w:val="24"/>
              </w:rPr>
            </w:pPr>
          </w:p>
        </w:tc>
        <w:tc>
          <w:tcPr>
            <w:tcW w:w="1276" w:type="dxa"/>
            <w:shd w:val="clear" w:color="auto" w:fill="auto"/>
            <w:vAlign w:val="center"/>
          </w:tcPr>
          <w:p w14:paraId="2F4AFDB4" w14:textId="04C2BA64"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bookmarkStart w:id="6" w:name="_Hlk165969822"/>
            <w:r w:rsidRPr="00D94D9A">
              <w:rPr>
                <w:rFonts w:ascii="Times New Roman" w:eastAsia="標楷體" w:hAnsi="Times New Roman" w:cs="Times New Roman"/>
                <w:szCs w:val="24"/>
              </w:rPr>
              <w:t>弱點掃描報告書</w:t>
            </w:r>
            <w:bookmarkEnd w:id="6"/>
          </w:p>
        </w:tc>
        <w:tc>
          <w:tcPr>
            <w:tcW w:w="4252" w:type="dxa"/>
            <w:shd w:val="clear" w:color="auto" w:fill="auto"/>
            <w:vAlign w:val="center"/>
          </w:tcPr>
          <w:p w14:paraId="5D183294" w14:textId="1C60CF8B" w:rsidR="00E90416" w:rsidRPr="00D94D9A" w:rsidRDefault="00E90416">
            <w:pPr>
              <w:pStyle w:val="a3"/>
              <w:widowControl/>
              <w:numPr>
                <w:ilvl w:val="0"/>
                <w:numId w:val="20"/>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sidRPr="00D94D9A">
              <w:rPr>
                <w:rFonts w:ascii="Times New Roman" w:eastAsia="標楷體" w:hAnsi="Times New Roman" w:cs="Times New Roman" w:hint="eastAsia"/>
                <w:szCs w:val="24"/>
              </w:rPr>
              <w:t>本</w:t>
            </w:r>
            <w:proofErr w:type="gramStart"/>
            <w:r w:rsidRPr="00D94D9A">
              <w:rPr>
                <w:rFonts w:ascii="Times New Roman" w:eastAsia="標楷體" w:hAnsi="Times New Roman" w:cs="Times New Roman" w:hint="eastAsia"/>
                <w:szCs w:val="24"/>
              </w:rPr>
              <w:t>會官網系統</w:t>
            </w:r>
            <w:proofErr w:type="gramEnd"/>
            <w:r w:rsidR="004B3850" w:rsidRPr="00D94D9A">
              <w:rPr>
                <w:rFonts w:ascii="Times New Roman" w:eastAsia="標楷體" w:hAnsi="Times New Roman" w:cs="Times New Roman"/>
                <w:szCs w:val="24"/>
              </w:rPr>
              <w:t>弱點掃描檢測報告書</w:t>
            </w:r>
            <w:r w:rsidRPr="00D94D9A">
              <w:rPr>
                <w:rFonts w:ascii="Times New Roman" w:eastAsia="標楷體" w:hAnsi="Times New Roman" w:cs="Times New Roman" w:hint="eastAsia"/>
                <w:szCs w:val="24"/>
              </w:rPr>
              <w:t>2</w:t>
            </w:r>
            <w:r w:rsidRPr="00D94D9A">
              <w:rPr>
                <w:rFonts w:ascii="Times New Roman" w:eastAsia="標楷體" w:hAnsi="Times New Roman" w:cs="Times New Roman" w:hint="eastAsia"/>
                <w:szCs w:val="24"/>
              </w:rPr>
              <w:t>次，</w:t>
            </w:r>
            <w:r w:rsidR="004B3850" w:rsidRPr="00D94D9A">
              <w:rPr>
                <w:rFonts w:ascii="Times New Roman" w:eastAsia="標楷體" w:hAnsi="Times New Roman" w:cs="Times New Roman"/>
                <w:szCs w:val="24"/>
              </w:rPr>
              <w:t>各</w:t>
            </w:r>
            <w:r w:rsidR="004B3850" w:rsidRPr="00D94D9A">
              <w:rPr>
                <w:rFonts w:ascii="Times New Roman" w:eastAsia="標楷體" w:hAnsi="Times New Roman" w:cs="Times New Roman"/>
                <w:szCs w:val="24"/>
              </w:rPr>
              <w:t>1</w:t>
            </w:r>
            <w:r w:rsidR="004B3850" w:rsidRPr="00D94D9A">
              <w:rPr>
                <w:rFonts w:ascii="Times New Roman" w:eastAsia="標楷體" w:hAnsi="Times New Roman" w:cs="Times New Roman"/>
                <w:szCs w:val="24"/>
              </w:rPr>
              <w:t>式</w:t>
            </w:r>
          </w:p>
          <w:p w14:paraId="6AF3AE4A" w14:textId="18A09358" w:rsidR="004B3850" w:rsidRPr="00D94D9A" w:rsidRDefault="00E90416">
            <w:pPr>
              <w:pStyle w:val="a3"/>
              <w:widowControl/>
              <w:numPr>
                <w:ilvl w:val="0"/>
                <w:numId w:val="20"/>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r w:rsidRPr="00D94D9A">
              <w:rPr>
                <w:rFonts w:ascii="Times New Roman" w:eastAsia="標楷體" w:hAnsi="Times New Roman" w:cs="Times New Roman" w:hint="eastAsia"/>
                <w:szCs w:val="24"/>
              </w:rPr>
              <w:t>本</w:t>
            </w:r>
            <w:proofErr w:type="gramStart"/>
            <w:r w:rsidRPr="00D94D9A">
              <w:rPr>
                <w:rFonts w:ascii="Times New Roman" w:eastAsia="標楷體" w:hAnsi="Times New Roman" w:cs="Times New Roman" w:hint="eastAsia"/>
                <w:szCs w:val="24"/>
              </w:rPr>
              <w:t>會官網</w:t>
            </w:r>
            <w:r w:rsidR="004B3850" w:rsidRPr="00D94D9A">
              <w:rPr>
                <w:rFonts w:ascii="Times New Roman" w:eastAsia="標楷體" w:hAnsi="Times New Roman" w:cs="Times New Roman"/>
                <w:szCs w:val="24"/>
              </w:rPr>
              <w:t>主機</w:t>
            </w:r>
            <w:proofErr w:type="gramEnd"/>
            <w:r w:rsidR="004B3850" w:rsidRPr="00D94D9A">
              <w:rPr>
                <w:rFonts w:ascii="Times New Roman" w:eastAsia="標楷體" w:hAnsi="Times New Roman" w:cs="Times New Roman"/>
                <w:szCs w:val="24"/>
              </w:rPr>
              <w:t>弱點掃描檢測報告書</w:t>
            </w:r>
            <w:r w:rsidRPr="00D94D9A">
              <w:rPr>
                <w:rFonts w:ascii="Times New Roman" w:eastAsia="標楷體" w:hAnsi="Times New Roman" w:cs="Times New Roman" w:hint="eastAsia"/>
                <w:szCs w:val="24"/>
              </w:rPr>
              <w:t>2</w:t>
            </w:r>
            <w:r w:rsidRPr="00D94D9A">
              <w:rPr>
                <w:rFonts w:ascii="Times New Roman" w:eastAsia="標楷體" w:hAnsi="Times New Roman" w:cs="Times New Roman" w:hint="eastAsia"/>
                <w:szCs w:val="24"/>
              </w:rPr>
              <w:t>次，</w:t>
            </w:r>
            <w:r w:rsidR="004B3850" w:rsidRPr="00D94D9A">
              <w:rPr>
                <w:rFonts w:ascii="Times New Roman" w:eastAsia="標楷體" w:hAnsi="Times New Roman" w:cs="Times New Roman"/>
                <w:szCs w:val="24"/>
              </w:rPr>
              <w:t>各</w:t>
            </w:r>
            <w:r w:rsidR="004B3850" w:rsidRPr="00D94D9A">
              <w:rPr>
                <w:rFonts w:ascii="Times New Roman" w:eastAsia="標楷體" w:hAnsi="Times New Roman" w:cs="Times New Roman"/>
                <w:szCs w:val="24"/>
              </w:rPr>
              <w:t>1</w:t>
            </w:r>
            <w:r w:rsidR="004B3850" w:rsidRPr="00D94D9A">
              <w:rPr>
                <w:rFonts w:ascii="Times New Roman" w:eastAsia="標楷體" w:hAnsi="Times New Roman" w:cs="Times New Roman"/>
                <w:szCs w:val="24"/>
              </w:rPr>
              <w:t>式</w:t>
            </w:r>
          </w:p>
        </w:tc>
        <w:tc>
          <w:tcPr>
            <w:tcW w:w="992" w:type="dxa"/>
            <w:vAlign w:val="center"/>
          </w:tcPr>
          <w:p w14:paraId="21724D2A" w14:textId="6C290693"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1</w:t>
            </w:r>
            <w:r w:rsidRPr="00D94D9A">
              <w:rPr>
                <w:rFonts w:ascii="Times New Roman" w:eastAsia="標楷體" w:hAnsi="Times New Roman" w:cs="Times New Roman"/>
                <w:szCs w:val="24"/>
              </w:rPr>
              <w:t>份</w:t>
            </w:r>
          </w:p>
        </w:tc>
        <w:tc>
          <w:tcPr>
            <w:tcW w:w="1276" w:type="dxa"/>
            <w:vAlign w:val="center"/>
          </w:tcPr>
          <w:p w14:paraId="3906F689" w14:textId="7CEE330E"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電子檔</w:t>
            </w:r>
          </w:p>
        </w:tc>
        <w:tc>
          <w:tcPr>
            <w:tcW w:w="1276" w:type="dxa"/>
            <w:vAlign w:val="center"/>
          </w:tcPr>
          <w:p w14:paraId="5B2CBB09" w14:textId="5835A690"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11</w:t>
            </w:r>
            <w:r w:rsidR="00030F48" w:rsidRPr="00D94D9A">
              <w:rPr>
                <w:rFonts w:ascii="Times New Roman" w:eastAsia="標楷體" w:hAnsi="Times New Roman" w:cs="Times New Roman"/>
                <w:szCs w:val="24"/>
              </w:rPr>
              <w:t>3</w:t>
            </w:r>
            <w:r w:rsidRPr="00D94D9A">
              <w:rPr>
                <w:rFonts w:ascii="Times New Roman" w:eastAsia="標楷體" w:hAnsi="Times New Roman" w:cs="Times New Roman"/>
                <w:szCs w:val="24"/>
              </w:rPr>
              <w:t>年</w:t>
            </w:r>
            <w:r w:rsidR="00030F48" w:rsidRPr="00D94D9A">
              <w:rPr>
                <w:rFonts w:ascii="Times New Roman" w:eastAsia="標楷體" w:hAnsi="Times New Roman" w:cs="Times New Roman"/>
                <w:szCs w:val="24"/>
              </w:rPr>
              <w:t>11</w:t>
            </w:r>
            <w:r w:rsidRPr="00D94D9A">
              <w:rPr>
                <w:rFonts w:ascii="Times New Roman" w:eastAsia="標楷體" w:hAnsi="Times New Roman" w:cs="Times New Roman"/>
                <w:szCs w:val="24"/>
              </w:rPr>
              <w:t>月</w:t>
            </w:r>
            <w:r w:rsidR="006F07B1">
              <w:rPr>
                <w:rFonts w:ascii="Times New Roman" w:eastAsia="標楷體" w:hAnsi="Times New Roman" w:cs="Times New Roman" w:hint="eastAsia"/>
                <w:szCs w:val="24"/>
              </w:rPr>
              <w:t>1</w:t>
            </w:r>
            <w:r w:rsidR="00737460">
              <w:rPr>
                <w:rFonts w:ascii="Times New Roman" w:eastAsia="標楷體" w:hAnsi="Times New Roman" w:cs="Times New Roman" w:hint="eastAsia"/>
                <w:szCs w:val="24"/>
              </w:rPr>
              <w:t>0</w:t>
            </w:r>
            <w:r w:rsidR="006F07B1">
              <w:rPr>
                <w:rFonts w:ascii="Times New Roman" w:eastAsia="標楷體" w:hAnsi="Times New Roman" w:cs="Times New Roman" w:hint="eastAsia"/>
                <w:szCs w:val="24"/>
              </w:rPr>
              <w:t>日</w:t>
            </w:r>
            <w:r w:rsidRPr="00D94D9A">
              <w:rPr>
                <w:rFonts w:ascii="Times New Roman" w:eastAsia="標楷體" w:hAnsi="Times New Roman" w:cs="Times New Roman"/>
                <w:szCs w:val="24"/>
              </w:rPr>
              <w:t>及</w:t>
            </w:r>
            <w:r w:rsidR="00030F48" w:rsidRPr="00D94D9A">
              <w:rPr>
                <w:rFonts w:ascii="Times New Roman" w:eastAsia="標楷體" w:hAnsi="Times New Roman" w:cs="Times New Roman" w:hint="eastAsia"/>
                <w:szCs w:val="24"/>
              </w:rPr>
              <w:t>1</w:t>
            </w:r>
            <w:r w:rsidR="00030F48" w:rsidRPr="00D94D9A">
              <w:rPr>
                <w:rFonts w:ascii="Times New Roman" w:eastAsia="標楷體" w:hAnsi="Times New Roman" w:cs="Times New Roman"/>
                <w:szCs w:val="24"/>
              </w:rPr>
              <w:t>14</w:t>
            </w:r>
            <w:r w:rsidR="00030F48" w:rsidRPr="00D94D9A">
              <w:rPr>
                <w:rFonts w:ascii="Times New Roman" w:eastAsia="標楷體" w:hAnsi="Times New Roman" w:cs="Times New Roman" w:hint="eastAsia"/>
                <w:szCs w:val="24"/>
              </w:rPr>
              <w:t>年</w:t>
            </w:r>
            <w:r w:rsidR="00030F48" w:rsidRPr="00D94D9A">
              <w:rPr>
                <w:rFonts w:ascii="Times New Roman" w:eastAsia="標楷體" w:hAnsi="Times New Roman" w:cs="Times New Roman"/>
                <w:szCs w:val="24"/>
              </w:rPr>
              <w:t>5</w:t>
            </w:r>
            <w:r w:rsidRPr="00D94D9A">
              <w:rPr>
                <w:rFonts w:ascii="Times New Roman" w:eastAsia="標楷體" w:hAnsi="Times New Roman" w:cs="Times New Roman"/>
                <w:szCs w:val="24"/>
              </w:rPr>
              <w:t>月</w:t>
            </w:r>
            <w:r w:rsidR="00737460">
              <w:rPr>
                <w:rFonts w:ascii="Times New Roman" w:eastAsia="標楷體" w:hAnsi="Times New Roman" w:cs="Times New Roman" w:hint="eastAsia"/>
                <w:szCs w:val="24"/>
              </w:rPr>
              <w:t>10</w:t>
            </w:r>
            <w:r w:rsidR="006F07B1">
              <w:rPr>
                <w:rFonts w:ascii="Times New Roman" w:eastAsia="標楷體" w:hAnsi="Times New Roman" w:cs="Times New Roman" w:hint="eastAsia"/>
                <w:szCs w:val="24"/>
              </w:rPr>
              <w:t>日</w:t>
            </w:r>
          </w:p>
        </w:tc>
      </w:tr>
      <w:tr w:rsidR="004B3850" w:rsidRPr="00AB1B06" w14:paraId="46BF66AF" w14:textId="77777777" w:rsidTr="008337C8">
        <w:trPr>
          <w:trHeight w:val="424"/>
        </w:trPr>
        <w:tc>
          <w:tcPr>
            <w:tcW w:w="722" w:type="dxa"/>
            <w:shd w:val="clear" w:color="auto" w:fill="auto"/>
            <w:vAlign w:val="center"/>
          </w:tcPr>
          <w:p w14:paraId="1B892A57" w14:textId="77777777" w:rsidR="004B3850" w:rsidRPr="00AB1B06" w:rsidRDefault="004B3850">
            <w:pPr>
              <w:pStyle w:val="a3"/>
              <w:widowControl/>
              <w:numPr>
                <w:ilvl w:val="0"/>
                <w:numId w:val="14"/>
              </w:numPr>
              <w:spacing w:beforeLines="50" w:before="120" w:afterLines="50" w:after="120" w:line="240" w:lineRule="atLeast"/>
              <w:ind w:leftChars="0" w:left="258" w:hanging="258"/>
              <w:jc w:val="both"/>
              <w:rPr>
                <w:rFonts w:ascii="Times New Roman" w:eastAsia="標楷體" w:hAnsi="Times New Roman" w:cs="Times New Roman"/>
                <w:szCs w:val="24"/>
              </w:rPr>
            </w:pPr>
          </w:p>
        </w:tc>
        <w:tc>
          <w:tcPr>
            <w:tcW w:w="1276" w:type="dxa"/>
            <w:shd w:val="clear" w:color="auto" w:fill="auto"/>
            <w:vAlign w:val="center"/>
          </w:tcPr>
          <w:p w14:paraId="782A08BE" w14:textId="7F35A403"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災害復原演練</w:t>
            </w:r>
          </w:p>
        </w:tc>
        <w:tc>
          <w:tcPr>
            <w:tcW w:w="4252" w:type="dxa"/>
            <w:shd w:val="clear" w:color="auto" w:fill="auto"/>
            <w:vAlign w:val="center"/>
          </w:tcPr>
          <w:p w14:paraId="7B46B154" w14:textId="47E1FA7B" w:rsidR="004B3850" w:rsidRPr="00D94D9A" w:rsidRDefault="004B3850">
            <w:pPr>
              <w:pStyle w:val="a3"/>
              <w:numPr>
                <w:ilvl w:val="0"/>
                <w:numId w:val="15"/>
              </w:numPr>
              <w:snapToGrid w:val="0"/>
              <w:spacing w:beforeLines="50" w:before="120" w:afterLines="50" w:after="120" w:line="240" w:lineRule="atLeast"/>
              <w:ind w:leftChars="0" w:left="251" w:hanging="251"/>
              <w:jc w:val="both"/>
              <w:rPr>
                <w:rFonts w:ascii="Times New Roman" w:eastAsia="標楷體" w:hAnsi="Times New Roman" w:cs="Times New Roman"/>
                <w:szCs w:val="24"/>
              </w:rPr>
            </w:pPr>
            <w:r w:rsidRPr="00D94D9A">
              <w:rPr>
                <w:rFonts w:ascii="Times New Roman" w:eastAsia="標楷體" w:hAnsi="Times New Roman" w:cs="Times New Roman"/>
                <w:szCs w:val="24"/>
              </w:rPr>
              <w:t>災害復原演練紀錄報告</w:t>
            </w:r>
            <w:r w:rsidRPr="00D94D9A">
              <w:rPr>
                <w:rFonts w:ascii="Times New Roman" w:eastAsia="標楷體" w:hAnsi="Times New Roman" w:cs="Times New Roman"/>
                <w:szCs w:val="24"/>
              </w:rPr>
              <w:t>1</w:t>
            </w:r>
            <w:r w:rsidRPr="00D94D9A">
              <w:rPr>
                <w:rFonts w:ascii="Times New Roman" w:eastAsia="標楷體" w:hAnsi="Times New Roman" w:cs="Times New Roman"/>
                <w:szCs w:val="24"/>
              </w:rPr>
              <w:t>式</w:t>
            </w:r>
          </w:p>
        </w:tc>
        <w:tc>
          <w:tcPr>
            <w:tcW w:w="992" w:type="dxa"/>
            <w:vAlign w:val="center"/>
          </w:tcPr>
          <w:p w14:paraId="620DE91C" w14:textId="43531008"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1</w:t>
            </w:r>
            <w:r w:rsidRPr="00D94D9A">
              <w:rPr>
                <w:rFonts w:ascii="Times New Roman" w:eastAsia="標楷體" w:hAnsi="Times New Roman" w:cs="Times New Roman"/>
                <w:szCs w:val="24"/>
              </w:rPr>
              <w:t>份</w:t>
            </w:r>
          </w:p>
        </w:tc>
        <w:tc>
          <w:tcPr>
            <w:tcW w:w="1276" w:type="dxa"/>
            <w:vAlign w:val="center"/>
          </w:tcPr>
          <w:p w14:paraId="4AB4D247" w14:textId="649AEA75"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電子檔</w:t>
            </w:r>
          </w:p>
        </w:tc>
        <w:tc>
          <w:tcPr>
            <w:tcW w:w="1276" w:type="dxa"/>
            <w:vAlign w:val="center"/>
          </w:tcPr>
          <w:p w14:paraId="15F3D858" w14:textId="5E0FB74B"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11</w:t>
            </w:r>
            <w:r w:rsidR="00030F48" w:rsidRPr="00D94D9A">
              <w:rPr>
                <w:rFonts w:ascii="Times New Roman" w:eastAsia="標楷體" w:hAnsi="Times New Roman" w:cs="Times New Roman"/>
                <w:szCs w:val="24"/>
              </w:rPr>
              <w:t>4</w:t>
            </w:r>
            <w:r w:rsidRPr="00D94D9A">
              <w:rPr>
                <w:rFonts w:ascii="Times New Roman" w:eastAsia="標楷體" w:hAnsi="Times New Roman" w:cs="Times New Roman"/>
                <w:szCs w:val="24"/>
              </w:rPr>
              <w:t>年</w:t>
            </w:r>
            <w:r w:rsidR="00E90416" w:rsidRPr="00D94D9A">
              <w:rPr>
                <w:rFonts w:ascii="Times New Roman" w:eastAsia="標楷體" w:hAnsi="Times New Roman" w:cs="Times New Roman"/>
                <w:szCs w:val="24"/>
              </w:rPr>
              <w:t>2</w:t>
            </w:r>
            <w:r w:rsidRPr="00D94D9A">
              <w:rPr>
                <w:rFonts w:ascii="Times New Roman" w:eastAsia="標楷體" w:hAnsi="Times New Roman" w:cs="Times New Roman"/>
                <w:szCs w:val="24"/>
              </w:rPr>
              <w:t>月</w:t>
            </w:r>
            <w:r w:rsidR="00E90416" w:rsidRPr="00D94D9A">
              <w:rPr>
                <w:rFonts w:ascii="Times New Roman" w:eastAsia="標楷體" w:hAnsi="Times New Roman" w:cs="Times New Roman"/>
                <w:szCs w:val="24"/>
              </w:rPr>
              <w:t>28</w:t>
            </w:r>
            <w:r w:rsidRPr="00D94D9A">
              <w:rPr>
                <w:rFonts w:ascii="Times New Roman" w:eastAsia="標楷體" w:hAnsi="Times New Roman" w:cs="Times New Roman"/>
                <w:szCs w:val="24"/>
              </w:rPr>
              <w:t>日前</w:t>
            </w:r>
          </w:p>
        </w:tc>
      </w:tr>
      <w:tr w:rsidR="004B3850" w:rsidRPr="00AB1B06" w14:paraId="40097AA7" w14:textId="77777777" w:rsidTr="008337C8">
        <w:trPr>
          <w:trHeight w:val="424"/>
        </w:trPr>
        <w:tc>
          <w:tcPr>
            <w:tcW w:w="722" w:type="dxa"/>
            <w:shd w:val="clear" w:color="auto" w:fill="auto"/>
            <w:vAlign w:val="center"/>
          </w:tcPr>
          <w:p w14:paraId="37D322B0" w14:textId="77777777" w:rsidR="004B3850" w:rsidRPr="00AB1B06" w:rsidRDefault="004B3850">
            <w:pPr>
              <w:pStyle w:val="a3"/>
              <w:widowControl/>
              <w:numPr>
                <w:ilvl w:val="0"/>
                <w:numId w:val="14"/>
              </w:numPr>
              <w:spacing w:beforeLines="50" w:before="120" w:afterLines="50" w:after="120" w:line="240" w:lineRule="atLeast"/>
              <w:ind w:leftChars="0" w:left="258" w:hanging="258"/>
              <w:jc w:val="both"/>
              <w:rPr>
                <w:rFonts w:ascii="Times New Roman" w:eastAsia="標楷體" w:hAnsi="Times New Roman" w:cs="Times New Roman"/>
                <w:szCs w:val="24"/>
              </w:rPr>
            </w:pPr>
          </w:p>
        </w:tc>
        <w:tc>
          <w:tcPr>
            <w:tcW w:w="1276" w:type="dxa"/>
            <w:shd w:val="clear" w:color="auto" w:fill="auto"/>
            <w:vAlign w:val="center"/>
          </w:tcPr>
          <w:p w14:paraId="39E68EFB" w14:textId="6A3B93D4"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結案報告</w:t>
            </w:r>
          </w:p>
        </w:tc>
        <w:tc>
          <w:tcPr>
            <w:tcW w:w="4252" w:type="dxa"/>
            <w:shd w:val="clear" w:color="auto" w:fill="auto"/>
            <w:vAlign w:val="center"/>
          </w:tcPr>
          <w:p w14:paraId="79ECBC01" w14:textId="77777777" w:rsidR="00D8185B" w:rsidRPr="00D94D9A" w:rsidRDefault="004B3850">
            <w:pPr>
              <w:pStyle w:val="a3"/>
              <w:widowControl/>
              <w:numPr>
                <w:ilvl w:val="0"/>
                <w:numId w:val="19"/>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bookmarkStart w:id="7" w:name="_Hlk165970565"/>
            <w:r w:rsidRPr="00D94D9A">
              <w:rPr>
                <w:rFonts w:ascii="Times New Roman" w:eastAsia="標楷體" w:hAnsi="Times New Roman" w:cs="Times New Roman"/>
                <w:szCs w:val="24"/>
              </w:rPr>
              <w:t>弱點掃描報告書彙總</w:t>
            </w:r>
            <w:bookmarkEnd w:id="7"/>
          </w:p>
          <w:p w14:paraId="69128982" w14:textId="0A887A1A" w:rsidR="004B3850" w:rsidRPr="00D94D9A" w:rsidRDefault="004B3850">
            <w:pPr>
              <w:pStyle w:val="a3"/>
              <w:widowControl/>
              <w:numPr>
                <w:ilvl w:val="0"/>
                <w:numId w:val="19"/>
              </w:numPr>
              <w:snapToGrid w:val="0"/>
              <w:spacing w:beforeLines="50" w:before="120" w:afterLines="50" w:after="120" w:line="240" w:lineRule="atLeast"/>
              <w:ind w:leftChars="0" w:left="249" w:hanging="249"/>
              <w:jc w:val="both"/>
              <w:rPr>
                <w:rFonts w:ascii="Times New Roman" w:eastAsia="標楷體" w:hAnsi="Times New Roman" w:cs="Times New Roman"/>
                <w:szCs w:val="24"/>
              </w:rPr>
            </w:pPr>
            <w:bookmarkStart w:id="8" w:name="_Hlk165970547"/>
            <w:r w:rsidRPr="00D94D9A">
              <w:rPr>
                <w:rFonts w:ascii="Times New Roman" w:eastAsia="標楷體" w:hAnsi="Times New Roman" w:cs="Times New Roman"/>
                <w:szCs w:val="24"/>
              </w:rPr>
              <w:t>系統維護報告書彙總</w:t>
            </w:r>
            <w:bookmarkEnd w:id="8"/>
            <w:r w:rsidRPr="00D94D9A">
              <w:rPr>
                <w:rFonts w:ascii="Times New Roman" w:eastAsia="標楷體" w:hAnsi="Times New Roman" w:cs="Times New Roman"/>
                <w:szCs w:val="24"/>
              </w:rPr>
              <w:br/>
            </w:r>
            <w:r w:rsidR="00126616">
              <w:rPr>
                <w:rFonts w:ascii="Times New Roman" w:eastAsia="標楷體" w:hAnsi="Times New Roman" w:cs="Times New Roman"/>
                <w:szCs w:val="24"/>
              </w:rPr>
              <w:t>（</w:t>
            </w:r>
            <w:r w:rsidRPr="00D94D9A">
              <w:rPr>
                <w:rFonts w:ascii="Times New Roman" w:eastAsia="標楷體" w:hAnsi="Times New Roman" w:cs="Times New Roman"/>
                <w:szCs w:val="24"/>
              </w:rPr>
              <w:t>12</w:t>
            </w:r>
            <w:r w:rsidRPr="00D94D9A">
              <w:rPr>
                <w:rFonts w:ascii="Times New Roman" w:eastAsia="標楷體" w:hAnsi="Times New Roman" w:cs="Times New Roman"/>
                <w:szCs w:val="24"/>
              </w:rPr>
              <w:t>月份的系統維護報告於</w:t>
            </w:r>
            <w:r w:rsidRPr="00D94D9A">
              <w:rPr>
                <w:rFonts w:ascii="Times New Roman" w:eastAsia="標楷體" w:hAnsi="Times New Roman" w:cs="Times New Roman"/>
                <w:szCs w:val="24"/>
              </w:rPr>
              <w:t>113</w:t>
            </w:r>
            <w:r w:rsidRPr="00D94D9A">
              <w:rPr>
                <w:rFonts w:ascii="Times New Roman" w:eastAsia="標楷體" w:hAnsi="Times New Roman" w:cs="Times New Roman"/>
                <w:szCs w:val="24"/>
              </w:rPr>
              <w:t>年</w:t>
            </w:r>
            <w:r w:rsidRPr="00D94D9A">
              <w:rPr>
                <w:rFonts w:ascii="Times New Roman" w:eastAsia="標楷體" w:hAnsi="Times New Roman" w:cs="Times New Roman"/>
                <w:szCs w:val="24"/>
              </w:rPr>
              <w:t>1</w:t>
            </w:r>
            <w:r w:rsidRPr="00D94D9A">
              <w:rPr>
                <w:rFonts w:ascii="Times New Roman" w:eastAsia="標楷體" w:hAnsi="Times New Roman" w:cs="Times New Roman"/>
                <w:szCs w:val="24"/>
              </w:rPr>
              <w:t>月</w:t>
            </w:r>
            <w:r w:rsidRPr="00D94D9A">
              <w:rPr>
                <w:rFonts w:ascii="Times New Roman" w:eastAsia="標楷體" w:hAnsi="Times New Roman" w:cs="Times New Roman"/>
                <w:szCs w:val="24"/>
              </w:rPr>
              <w:t>5</w:t>
            </w:r>
            <w:r w:rsidRPr="00D94D9A">
              <w:rPr>
                <w:rFonts w:ascii="Times New Roman" w:eastAsia="標楷體" w:hAnsi="Times New Roman" w:cs="Times New Roman"/>
                <w:szCs w:val="24"/>
              </w:rPr>
              <w:t>日前繳交</w:t>
            </w:r>
            <w:r w:rsidR="00126616">
              <w:rPr>
                <w:rFonts w:ascii="Times New Roman" w:eastAsia="標楷體" w:hAnsi="Times New Roman" w:cs="Times New Roman"/>
                <w:szCs w:val="24"/>
              </w:rPr>
              <w:t>）</w:t>
            </w:r>
          </w:p>
        </w:tc>
        <w:tc>
          <w:tcPr>
            <w:tcW w:w="992" w:type="dxa"/>
            <w:vAlign w:val="center"/>
          </w:tcPr>
          <w:p w14:paraId="07322D8D" w14:textId="622C6EBB"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電子檔</w:t>
            </w:r>
            <w:r w:rsidR="00030F48" w:rsidRPr="00D94D9A">
              <w:rPr>
                <w:rFonts w:ascii="Times New Roman" w:eastAsia="標楷體" w:hAnsi="Times New Roman" w:cs="Times New Roman" w:hint="eastAsia"/>
                <w:szCs w:val="24"/>
              </w:rPr>
              <w:t>及</w:t>
            </w:r>
            <w:r w:rsidRPr="00D94D9A">
              <w:rPr>
                <w:rFonts w:ascii="Times New Roman" w:eastAsia="標楷體" w:hAnsi="Times New Roman" w:cs="Times New Roman"/>
                <w:szCs w:val="24"/>
              </w:rPr>
              <w:br/>
            </w:r>
            <w:r w:rsidRPr="00D94D9A">
              <w:rPr>
                <w:rFonts w:ascii="Times New Roman" w:eastAsia="標楷體" w:hAnsi="Times New Roman" w:cs="Times New Roman"/>
                <w:szCs w:val="24"/>
              </w:rPr>
              <w:t>紙本</w:t>
            </w:r>
            <w:r w:rsidRPr="00D94D9A">
              <w:rPr>
                <w:rFonts w:ascii="Times New Roman" w:eastAsia="標楷體" w:hAnsi="Times New Roman" w:cs="Times New Roman"/>
                <w:szCs w:val="24"/>
              </w:rPr>
              <w:t>1</w:t>
            </w:r>
            <w:r w:rsidRPr="00D94D9A">
              <w:rPr>
                <w:rFonts w:ascii="Times New Roman" w:eastAsia="標楷體" w:hAnsi="Times New Roman" w:cs="Times New Roman"/>
                <w:szCs w:val="24"/>
              </w:rPr>
              <w:t>式</w:t>
            </w:r>
            <w:r w:rsidR="002D7323" w:rsidRPr="00D94D9A">
              <w:rPr>
                <w:rFonts w:ascii="Times New Roman" w:eastAsia="標楷體" w:hAnsi="Times New Roman" w:cs="Times New Roman" w:hint="eastAsia"/>
                <w:szCs w:val="24"/>
              </w:rPr>
              <w:t>2</w:t>
            </w:r>
            <w:r w:rsidRPr="00D94D9A">
              <w:rPr>
                <w:rFonts w:ascii="Times New Roman" w:eastAsia="標楷體" w:hAnsi="Times New Roman" w:cs="Times New Roman"/>
                <w:szCs w:val="24"/>
              </w:rPr>
              <w:t>份</w:t>
            </w:r>
          </w:p>
        </w:tc>
        <w:tc>
          <w:tcPr>
            <w:tcW w:w="1276" w:type="dxa"/>
            <w:vAlign w:val="center"/>
          </w:tcPr>
          <w:p w14:paraId="2B0A2E39" w14:textId="315E232A" w:rsidR="004B3850" w:rsidRPr="00D94D9A" w:rsidRDefault="004B3850"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紙本及</w:t>
            </w:r>
            <w:r w:rsidRPr="00D94D9A">
              <w:rPr>
                <w:rFonts w:ascii="Times New Roman" w:eastAsia="標楷體" w:hAnsi="Times New Roman" w:cs="Times New Roman"/>
                <w:szCs w:val="24"/>
              </w:rPr>
              <w:br/>
            </w:r>
            <w:r w:rsidRPr="00D94D9A">
              <w:rPr>
                <w:rFonts w:ascii="Times New Roman" w:eastAsia="標楷體" w:hAnsi="Times New Roman" w:cs="Times New Roman"/>
                <w:szCs w:val="24"/>
              </w:rPr>
              <w:t>電子檔</w:t>
            </w:r>
          </w:p>
        </w:tc>
        <w:tc>
          <w:tcPr>
            <w:tcW w:w="1276" w:type="dxa"/>
            <w:vAlign w:val="center"/>
          </w:tcPr>
          <w:p w14:paraId="409C1CCB" w14:textId="72DDDE3A" w:rsidR="004B3850" w:rsidRPr="00D94D9A" w:rsidRDefault="00030F48" w:rsidP="008337C8">
            <w:pPr>
              <w:spacing w:beforeLines="50" w:before="120" w:afterLines="50" w:after="120" w:line="240" w:lineRule="atLeast"/>
              <w:jc w:val="both"/>
              <w:rPr>
                <w:rFonts w:ascii="Times New Roman" w:eastAsia="標楷體" w:hAnsi="Times New Roman" w:cs="Times New Roman"/>
                <w:szCs w:val="24"/>
              </w:rPr>
            </w:pPr>
            <w:r w:rsidRPr="00D94D9A">
              <w:rPr>
                <w:rFonts w:ascii="Times New Roman" w:eastAsia="標楷體" w:hAnsi="Times New Roman" w:cs="Times New Roman"/>
                <w:szCs w:val="24"/>
              </w:rPr>
              <w:t>114</w:t>
            </w:r>
            <w:r w:rsidR="004B3850" w:rsidRPr="00D94D9A">
              <w:rPr>
                <w:rFonts w:ascii="Times New Roman" w:eastAsia="標楷體" w:hAnsi="Times New Roman" w:cs="Times New Roman"/>
                <w:szCs w:val="24"/>
              </w:rPr>
              <w:t>年</w:t>
            </w:r>
            <w:r w:rsidR="00737460">
              <w:rPr>
                <w:rFonts w:ascii="Times New Roman" w:eastAsia="標楷體" w:hAnsi="Times New Roman" w:cs="Times New Roman" w:hint="eastAsia"/>
                <w:szCs w:val="24"/>
              </w:rPr>
              <w:t>5</w:t>
            </w:r>
            <w:r w:rsidR="004B3850" w:rsidRPr="00D94D9A">
              <w:rPr>
                <w:rFonts w:ascii="Times New Roman" w:eastAsia="標楷體" w:hAnsi="Times New Roman" w:cs="Times New Roman"/>
                <w:szCs w:val="24"/>
              </w:rPr>
              <w:t>月</w:t>
            </w:r>
            <w:r w:rsidR="00737460">
              <w:rPr>
                <w:rFonts w:ascii="Times New Roman" w:eastAsia="標楷體" w:hAnsi="Times New Roman" w:cs="Times New Roman" w:hint="eastAsia"/>
                <w:szCs w:val="24"/>
              </w:rPr>
              <w:t>30</w:t>
            </w:r>
            <w:r w:rsidR="004B3850" w:rsidRPr="00D94D9A">
              <w:rPr>
                <w:rFonts w:ascii="Times New Roman" w:eastAsia="標楷體" w:hAnsi="Times New Roman" w:cs="Times New Roman"/>
                <w:szCs w:val="24"/>
              </w:rPr>
              <w:t>日前</w:t>
            </w:r>
          </w:p>
        </w:tc>
      </w:tr>
    </w:tbl>
    <w:bookmarkEnd w:id="5"/>
    <w:p w14:paraId="50939721" w14:textId="1B6C922A" w:rsidR="004B3850" w:rsidRPr="00AB1B06" w:rsidRDefault="004B3850" w:rsidP="004615FE">
      <w:pPr>
        <w:widowControl/>
        <w:tabs>
          <w:tab w:val="left" w:pos="567"/>
        </w:tabs>
        <w:spacing w:beforeLines="50" w:before="120" w:afterLines="50" w:after="120" w:line="400" w:lineRule="atLeast"/>
        <w:jc w:val="both"/>
        <w:rPr>
          <w:rFonts w:ascii="Times New Roman" w:eastAsia="標楷體" w:hAnsi="Times New Roman" w:cs="Times New Roman"/>
          <w:szCs w:val="24"/>
        </w:rPr>
      </w:pPr>
      <w:r w:rsidRPr="00AB1B06">
        <w:rPr>
          <w:rFonts w:ascii="Times New Roman" w:eastAsia="標楷體" w:hAnsi="Times New Roman" w:cs="Times New Roman"/>
          <w:szCs w:val="24"/>
        </w:rPr>
        <w:t>交貨地點：財團法人台灣中小企業聯合輔導基金會</w:t>
      </w:r>
      <w:proofErr w:type="gramStart"/>
      <w:r w:rsidRPr="00AB1B06">
        <w:rPr>
          <w:rFonts w:ascii="Times New Roman" w:eastAsia="標楷體" w:hAnsi="Times New Roman" w:cs="Times New Roman"/>
          <w:szCs w:val="24"/>
        </w:rPr>
        <w:t>（</w:t>
      </w:r>
      <w:proofErr w:type="gramEnd"/>
      <w:r w:rsidRPr="00AB1B06">
        <w:rPr>
          <w:rFonts w:ascii="Times New Roman" w:eastAsia="標楷體" w:hAnsi="Times New Roman" w:cs="Times New Roman"/>
          <w:szCs w:val="24"/>
        </w:rPr>
        <w:t>地址：台北市中正區南海路</w:t>
      </w:r>
      <w:r w:rsidRPr="00AB1B06">
        <w:rPr>
          <w:rFonts w:ascii="Times New Roman" w:eastAsia="標楷體" w:hAnsi="Times New Roman" w:cs="Times New Roman"/>
          <w:szCs w:val="24"/>
        </w:rPr>
        <w:t>1</w:t>
      </w:r>
      <w:r w:rsidRPr="00AB1B06">
        <w:rPr>
          <w:rFonts w:ascii="Times New Roman" w:eastAsia="標楷體" w:hAnsi="Times New Roman" w:cs="Times New Roman"/>
          <w:szCs w:val="24"/>
        </w:rPr>
        <w:t>號</w:t>
      </w:r>
      <w:r w:rsidRPr="00AB1B06">
        <w:rPr>
          <w:rFonts w:ascii="Times New Roman" w:eastAsia="標楷體" w:hAnsi="Times New Roman" w:cs="Times New Roman"/>
          <w:szCs w:val="24"/>
        </w:rPr>
        <w:t>5</w:t>
      </w:r>
      <w:r w:rsidRPr="00AB1B06">
        <w:rPr>
          <w:rFonts w:ascii="Times New Roman" w:eastAsia="標楷體" w:hAnsi="Times New Roman" w:cs="Times New Roman"/>
          <w:szCs w:val="24"/>
        </w:rPr>
        <w:t>樓</w:t>
      </w:r>
      <w:proofErr w:type="gramStart"/>
      <w:r w:rsidRPr="00AB1B06">
        <w:rPr>
          <w:rFonts w:ascii="Times New Roman" w:eastAsia="標楷體" w:hAnsi="Times New Roman" w:cs="Times New Roman"/>
          <w:szCs w:val="24"/>
        </w:rPr>
        <w:t>）</w:t>
      </w:r>
      <w:proofErr w:type="gramEnd"/>
    </w:p>
    <w:p w14:paraId="46CB4B2D" w14:textId="7FC5196F" w:rsidR="00A16D54" w:rsidRDefault="00A16D54"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b/>
          <w:bCs/>
          <w:sz w:val="28"/>
          <w:szCs w:val="28"/>
        </w:rPr>
      </w:pPr>
      <w:r>
        <w:rPr>
          <w:rFonts w:ascii="Times New Roman" w:eastAsia="標楷體" w:hAnsi="Times New Roman" w:cs="Times New Roman" w:hint="eastAsia"/>
          <w:b/>
          <w:bCs/>
          <w:sz w:val="28"/>
          <w:szCs w:val="28"/>
        </w:rPr>
        <w:t>專案管理要求及罰則</w:t>
      </w:r>
    </w:p>
    <w:p w14:paraId="362895F1" w14:textId="1C92B5E6" w:rsidR="00A16D54" w:rsidRDefault="00A16D54">
      <w:pPr>
        <w:pStyle w:val="a3"/>
        <w:numPr>
          <w:ilvl w:val="0"/>
          <w:numId w:val="12"/>
        </w:numPr>
        <w:spacing w:beforeLines="50" w:before="120" w:afterLines="50" w:after="120" w:line="400" w:lineRule="atLeast"/>
        <w:ind w:leftChars="0" w:left="1276" w:hanging="62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延遲扣款規定</w:t>
      </w:r>
    </w:p>
    <w:p w14:paraId="45CB3BEC" w14:textId="028A711B" w:rsidR="00274898" w:rsidRDefault="00274898" w:rsidP="004615FE">
      <w:pPr>
        <w:pStyle w:val="a3"/>
        <w:spacing w:beforeLines="50" w:before="120" w:afterLines="50" w:after="120" w:line="400" w:lineRule="atLeast"/>
        <w:ind w:leftChars="0" w:left="127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本專案如有超過交貨完工期限，</w:t>
      </w:r>
      <w:r w:rsidR="002765E0">
        <w:rPr>
          <w:rFonts w:ascii="Times New Roman" w:eastAsia="標楷體" w:hAnsi="Times New Roman" w:cs="Times New Roman" w:hint="eastAsia"/>
          <w:sz w:val="28"/>
          <w:szCs w:val="28"/>
        </w:rPr>
        <w:t>按「專案期間階段檢核評估及罰則」辦理</w:t>
      </w:r>
      <w:r w:rsidRPr="00AD4160">
        <w:rPr>
          <w:rFonts w:ascii="Times New Roman" w:eastAsia="標楷體" w:hAnsi="Times New Roman" w:cs="Times New Roman"/>
          <w:sz w:val="28"/>
          <w:szCs w:val="28"/>
        </w:rPr>
        <w:t>。罰款累計金額超過本專案系統建置費</w:t>
      </w:r>
      <w:r w:rsidRPr="00AD4160">
        <w:rPr>
          <w:rFonts w:ascii="Times New Roman" w:eastAsia="標楷體" w:hAnsi="Times New Roman" w:cs="Times New Roman"/>
          <w:sz w:val="28"/>
          <w:szCs w:val="28"/>
        </w:rPr>
        <w:t>20%</w:t>
      </w:r>
      <w:r w:rsidRPr="00AD4160">
        <w:rPr>
          <w:rFonts w:ascii="Times New Roman" w:eastAsia="標楷體" w:hAnsi="Times New Roman" w:cs="Times New Roman"/>
          <w:sz w:val="28"/>
          <w:szCs w:val="28"/>
        </w:rPr>
        <w:t>（含</w:t>
      </w:r>
      <w:r w:rsidRPr="00AD4160">
        <w:rPr>
          <w:rFonts w:ascii="Times New Roman" w:eastAsia="標楷體" w:hAnsi="Times New Roman" w:cs="Times New Roman"/>
          <w:sz w:val="28"/>
          <w:szCs w:val="28"/>
        </w:rPr>
        <w:t>20%</w:t>
      </w:r>
      <w:r w:rsidRPr="00AD4160">
        <w:rPr>
          <w:rFonts w:ascii="Times New Roman" w:eastAsia="標楷體" w:hAnsi="Times New Roman" w:cs="Times New Roman"/>
          <w:sz w:val="28"/>
          <w:szCs w:val="28"/>
        </w:rPr>
        <w:t>）時，本會得逕行終止合約。</w:t>
      </w:r>
    </w:p>
    <w:p w14:paraId="476FBB3E" w14:textId="2A4B9AB5" w:rsidR="00274898" w:rsidRDefault="00274898">
      <w:pPr>
        <w:pStyle w:val="a3"/>
        <w:numPr>
          <w:ilvl w:val="0"/>
          <w:numId w:val="12"/>
        </w:numPr>
        <w:spacing w:beforeLines="50" w:before="120" w:afterLines="50" w:after="120" w:line="400" w:lineRule="atLeast"/>
        <w:ind w:leftChars="0" w:left="1276" w:hanging="62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例外辦法</w:t>
      </w:r>
    </w:p>
    <w:p w14:paraId="2203EC64" w14:textId="0CF485BA" w:rsidR="00274898" w:rsidRDefault="00274898" w:rsidP="004615FE">
      <w:pPr>
        <w:pStyle w:val="a3"/>
        <w:spacing w:beforeLines="50" w:before="120" w:afterLines="50" w:after="120" w:line="400" w:lineRule="atLeast"/>
        <w:ind w:leftChars="0" w:left="1276"/>
        <w:jc w:val="both"/>
        <w:rPr>
          <w:rFonts w:ascii="Times New Roman" w:eastAsia="標楷體" w:hAnsi="Times New Roman" w:cs="Times New Roman"/>
          <w:sz w:val="28"/>
          <w:szCs w:val="28"/>
        </w:rPr>
      </w:pPr>
      <w:r w:rsidRPr="00274898">
        <w:rPr>
          <w:rFonts w:ascii="Times New Roman" w:eastAsia="標楷體" w:hAnsi="Times New Roman" w:cs="Times New Roman" w:hint="eastAsia"/>
          <w:sz w:val="28"/>
          <w:szCs w:val="28"/>
        </w:rPr>
        <w:t>若延遲交貨或完成保固服務之原因可歸責於本會或其他不可抗力因素時，廠商可提出事實報告經本會同意後免除此延誤之天數與罰金。</w:t>
      </w:r>
    </w:p>
    <w:p w14:paraId="40A1EF12" w14:textId="70EA8B6A" w:rsidR="00274898" w:rsidRPr="00274898" w:rsidRDefault="00274898">
      <w:pPr>
        <w:pStyle w:val="a3"/>
        <w:numPr>
          <w:ilvl w:val="0"/>
          <w:numId w:val="12"/>
        </w:numPr>
        <w:spacing w:beforeLines="50" w:before="120" w:afterLines="50" w:after="120" w:line="400" w:lineRule="atLeast"/>
        <w:ind w:leftChars="0" w:left="1276" w:hanging="62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損害賠償</w:t>
      </w:r>
    </w:p>
    <w:p w14:paraId="4380D616" w14:textId="74A4260B" w:rsidR="00274898" w:rsidRDefault="00274898" w:rsidP="004615FE">
      <w:pPr>
        <w:pStyle w:val="a3"/>
        <w:spacing w:beforeLines="50" w:before="120" w:afterLines="50" w:after="120" w:line="400" w:lineRule="atLeast"/>
        <w:ind w:leftChars="0" w:left="1276"/>
        <w:jc w:val="both"/>
        <w:rPr>
          <w:rFonts w:ascii="Times New Roman" w:eastAsia="標楷體" w:hAnsi="Times New Roman" w:cs="Times New Roman"/>
          <w:sz w:val="28"/>
          <w:szCs w:val="28"/>
        </w:rPr>
      </w:pPr>
      <w:r w:rsidRPr="00274898">
        <w:rPr>
          <w:rFonts w:ascii="Times New Roman" w:eastAsia="標楷體" w:hAnsi="Times New Roman" w:cs="Times New Roman" w:hint="eastAsia"/>
          <w:sz w:val="28"/>
          <w:szCs w:val="28"/>
        </w:rPr>
        <w:t>廠商於本專案進行中，因故致使本會蒙受損失或設備系統安全受損</w:t>
      </w:r>
      <w:r w:rsidRPr="00274898">
        <w:rPr>
          <w:rFonts w:ascii="Times New Roman" w:eastAsia="標楷體" w:hAnsi="Times New Roman" w:cs="Times New Roman" w:hint="eastAsia"/>
          <w:sz w:val="28"/>
          <w:szCs w:val="28"/>
        </w:rPr>
        <w:t xml:space="preserve">  </w:t>
      </w:r>
      <w:r w:rsidRPr="00274898">
        <w:rPr>
          <w:rFonts w:ascii="Times New Roman" w:eastAsia="標楷體" w:hAnsi="Times New Roman" w:cs="Times New Roman" w:hint="eastAsia"/>
          <w:sz w:val="28"/>
          <w:szCs w:val="28"/>
        </w:rPr>
        <w:t>害，無法正常運作時，概由廠商負責賠償，而本會得自應付貨款中扣抵。</w:t>
      </w:r>
    </w:p>
    <w:p w14:paraId="0FC87671" w14:textId="5B75C2D7" w:rsidR="00274898" w:rsidRPr="00274898" w:rsidRDefault="00274898">
      <w:pPr>
        <w:pStyle w:val="a3"/>
        <w:numPr>
          <w:ilvl w:val="0"/>
          <w:numId w:val="12"/>
        </w:numPr>
        <w:spacing w:beforeLines="50" w:before="120" w:afterLines="50" w:after="120" w:line="400" w:lineRule="atLeast"/>
        <w:ind w:leftChars="0" w:left="1276" w:hanging="62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權利瑕疵擔保</w:t>
      </w:r>
    </w:p>
    <w:p w14:paraId="40E7983F" w14:textId="767EFCF9" w:rsidR="00274898" w:rsidRDefault="00EF0212">
      <w:pPr>
        <w:pStyle w:val="a3"/>
        <w:numPr>
          <w:ilvl w:val="0"/>
          <w:numId w:val="24"/>
        </w:numPr>
        <w:spacing w:beforeLines="50" w:before="120" w:afterLines="50" w:after="120" w:line="400" w:lineRule="atLeast"/>
        <w:ind w:leftChars="0" w:left="1842" w:hanging="54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廠商應保證本專案交付本會之產品未侵害他人之著作權及其他權利，如有侵害他人合法權益時，應由廠商負責處理並承擔一切法律及賠償責任。</w:t>
      </w:r>
    </w:p>
    <w:p w14:paraId="2018E7BD" w14:textId="3FFDC953" w:rsidR="00EF0212" w:rsidRDefault="00EF0212">
      <w:pPr>
        <w:pStyle w:val="a3"/>
        <w:numPr>
          <w:ilvl w:val="0"/>
          <w:numId w:val="24"/>
        </w:numPr>
        <w:spacing w:beforeLines="50" w:before="120" w:afterLines="50" w:after="120" w:line="400" w:lineRule="atLeast"/>
        <w:ind w:leftChars="0" w:left="1842" w:hanging="54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廠商所提供之產品因侵害他人著作權或其他權利以致本會不得繼續使用時，應按下列方式擇</w:t>
      </w:r>
      <w:proofErr w:type="gramStart"/>
      <w:r w:rsidRPr="00AD4160">
        <w:rPr>
          <w:rFonts w:ascii="Times New Roman" w:eastAsia="標楷體" w:hAnsi="Times New Roman" w:cs="Times New Roman"/>
          <w:sz w:val="28"/>
          <w:szCs w:val="28"/>
        </w:rPr>
        <w:t>一</w:t>
      </w:r>
      <w:proofErr w:type="gramEnd"/>
      <w:r w:rsidRPr="00AD4160">
        <w:rPr>
          <w:rFonts w:ascii="Times New Roman" w:eastAsia="標楷體" w:hAnsi="Times New Roman" w:cs="Times New Roman"/>
          <w:sz w:val="28"/>
          <w:szCs w:val="28"/>
        </w:rPr>
        <w:t>解決，所衍生出之費用概由廠商自行負擔：</w:t>
      </w:r>
    </w:p>
    <w:p w14:paraId="737F00B1" w14:textId="235F3773" w:rsidR="00EF0212" w:rsidRDefault="00EF0212">
      <w:pPr>
        <w:pStyle w:val="a3"/>
        <w:numPr>
          <w:ilvl w:val="1"/>
          <w:numId w:val="24"/>
        </w:numPr>
        <w:spacing w:beforeLines="50" w:before="120" w:afterLines="50" w:after="120" w:line="400" w:lineRule="atLeast"/>
        <w:ind w:leftChars="0" w:left="2127" w:hanging="28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修改侵權部份，使該產品無觸犯他人權利之處。</w:t>
      </w:r>
    </w:p>
    <w:p w14:paraId="1CF9C3F3" w14:textId="1B5B70BE" w:rsidR="00EF0212" w:rsidRDefault="00EF0212">
      <w:pPr>
        <w:pStyle w:val="a3"/>
        <w:numPr>
          <w:ilvl w:val="1"/>
          <w:numId w:val="24"/>
        </w:numPr>
        <w:spacing w:beforeLines="50" w:before="120" w:afterLines="50" w:after="120" w:line="400" w:lineRule="atLeast"/>
        <w:ind w:leftChars="0" w:left="2127" w:hanging="28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徵得權利人授權，使本會能繼續使用該產品。</w:t>
      </w:r>
    </w:p>
    <w:p w14:paraId="1AABF82D" w14:textId="6AC6609C" w:rsidR="00EF0212" w:rsidRDefault="00EF0212">
      <w:pPr>
        <w:pStyle w:val="a3"/>
        <w:numPr>
          <w:ilvl w:val="1"/>
          <w:numId w:val="24"/>
        </w:numPr>
        <w:spacing w:beforeLines="50" w:before="120" w:afterLines="50" w:after="120" w:line="400" w:lineRule="atLeast"/>
        <w:ind w:leftChars="0" w:left="2127" w:hanging="284"/>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得標廠商於</w:t>
      </w:r>
      <w:r w:rsidRPr="00AD4160">
        <w:rPr>
          <w:rFonts w:ascii="Times New Roman" w:eastAsia="標楷體" w:hAnsi="Times New Roman" w:cs="Times New Roman"/>
          <w:sz w:val="28"/>
          <w:szCs w:val="28"/>
        </w:rPr>
        <w:t>1</w:t>
      </w:r>
      <w:r w:rsidRPr="00AD4160">
        <w:rPr>
          <w:rFonts w:ascii="Times New Roman" w:eastAsia="標楷體" w:hAnsi="Times New Roman" w:cs="Times New Roman"/>
          <w:sz w:val="28"/>
          <w:szCs w:val="28"/>
        </w:rPr>
        <w:t>個月內返還本會使用該產品所付給的費用，並賠償本會因此所受之損害，且本會不再使用該產品，廠商須另尋替代產品以維持本會系統正常運作。</w:t>
      </w:r>
    </w:p>
    <w:p w14:paraId="329EF3C0" w14:textId="3ED9F10D" w:rsidR="00274898" w:rsidRPr="00274898" w:rsidRDefault="00274898">
      <w:pPr>
        <w:pStyle w:val="a3"/>
        <w:numPr>
          <w:ilvl w:val="0"/>
          <w:numId w:val="12"/>
        </w:numPr>
        <w:spacing w:beforeLines="50" w:before="120" w:afterLines="50" w:after="120" w:line="400" w:lineRule="atLeast"/>
        <w:ind w:leftChars="0" w:left="1276" w:hanging="624"/>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專案期間階段檢核評估及罰則</w:t>
      </w:r>
    </w:p>
    <w:p w14:paraId="2B7495AE" w14:textId="110EB7CA" w:rsidR="00274898" w:rsidRDefault="00EF0212" w:rsidP="004615FE">
      <w:pPr>
        <w:pStyle w:val="a3"/>
        <w:spacing w:beforeLines="50" w:before="120" w:afterLines="50" w:after="120" w:line="400" w:lineRule="atLeast"/>
        <w:ind w:leftChars="0" w:left="1276"/>
        <w:jc w:val="both"/>
        <w:rPr>
          <w:rFonts w:ascii="Times New Roman" w:eastAsia="標楷體" w:hAnsi="Times New Roman" w:cs="Times New Roman"/>
          <w:sz w:val="28"/>
          <w:szCs w:val="28"/>
        </w:rPr>
      </w:pPr>
      <w:r w:rsidRPr="00AD4160">
        <w:rPr>
          <w:rFonts w:ascii="Times New Roman" w:eastAsia="標楷體" w:hAnsi="Times New Roman" w:cs="Times New Roman"/>
          <w:sz w:val="28"/>
          <w:szCs w:val="28"/>
        </w:rPr>
        <w:t>廠商對於本專案之執行應符合本案之各項需求、規定或規範</w:t>
      </w:r>
      <w:r>
        <w:rPr>
          <w:rFonts w:ascii="Times New Roman" w:eastAsia="標楷體" w:hAnsi="Times New Roman" w:cs="Times New Roman" w:hint="eastAsia"/>
          <w:sz w:val="28"/>
          <w:szCs w:val="28"/>
        </w:rPr>
        <w:t>（</w:t>
      </w:r>
      <w:r w:rsidRPr="00AD4160">
        <w:rPr>
          <w:rFonts w:ascii="Times New Roman" w:eastAsia="標楷體" w:hAnsi="Times New Roman" w:cs="Times New Roman"/>
          <w:sz w:val="28"/>
          <w:szCs w:val="28"/>
        </w:rPr>
        <w:t>如文件內容、</w:t>
      </w:r>
      <w:r w:rsidR="004941A3">
        <w:rPr>
          <w:rFonts w:ascii="Times New Roman" w:eastAsia="標楷體" w:hAnsi="Times New Roman" w:cs="Times New Roman" w:hint="eastAsia"/>
          <w:sz w:val="28"/>
          <w:szCs w:val="28"/>
        </w:rPr>
        <w:t>主機和系統</w:t>
      </w:r>
      <w:r w:rsidRPr="00AD4160">
        <w:rPr>
          <w:rFonts w:ascii="Times New Roman" w:eastAsia="標楷體" w:hAnsi="Times New Roman" w:cs="Times New Roman"/>
          <w:sz w:val="28"/>
          <w:szCs w:val="28"/>
        </w:rPr>
        <w:t>維護、作業績效等），若經本會書面要求改善，而仍未於期限內改善完成，則</w:t>
      </w:r>
      <w:proofErr w:type="gramStart"/>
      <w:r w:rsidRPr="00AD4160">
        <w:rPr>
          <w:rFonts w:ascii="Times New Roman" w:eastAsia="標楷體" w:hAnsi="Times New Roman" w:cs="Times New Roman"/>
          <w:sz w:val="28"/>
          <w:szCs w:val="28"/>
        </w:rPr>
        <w:t>予以計罰</w:t>
      </w:r>
      <w:proofErr w:type="gramEnd"/>
      <w:r w:rsidRPr="00AD4160">
        <w:rPr>
          <w:rFonts w:ascii="Times New Roman" w:eastAsia="標楷體" w:hAnsi="Times New Roman" w:cs="Times New Roman"/>
          <w:sz w:val="28"/>
          <w:szCs w:val="28"/>
        </w:rPr>
        <w:t>。檢核評估標準如下</w:t>
      </w:r>
      <w:r>
        <w:rPr>
          <w:rFonts w:ascii="Times New Roman" w:eastAsia="標楷體" w:hAnsi="Times New Roman" w:cs="Times New Roman" w:hint="eastAsia"/>
          <w:sz w:val="28"/>
          <w:szCs w:val="28"/>
        </w:rPr>
        <w:t>（</w:t>
      </w:r>
      <w:r w:rsidRPr="00AD4160">
        <w:rPr>
          <w:rFonts w:ascii="Times New Roman" w:eastAsia="標楷體" w:hAnsi="Times New Roman" w:cs="Times New Roman"/>
          <w:sz w:val="28"/>
          <w:szCs w:val="28"/>
        </w:rPr>
        <w:t>本評估標準表所稱之逾期違約金為損害賠償額預定性違約金）：</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1785"/>
        <w:gridCol w:w="1967"/>
        <w:gridCol w:w="1777"/>
        <w:gridCol w:w="2403"/>
      </w:tblGrid>
      <w:tr w:rsidR="00ED1CE6" w:rsidRPr="00AD4160" w14:paraId="791C8B79" w14:textId="77777777" w:rsidTr="008337C8">
        <w:trPr>
          <w:trHeight w:val="344"/>
          <w:tblHeader/>
        </w:trPr>
        <w:tc>
          <w:tcPr>
            <w:tcW w:w="1588" w:type="dxa"/>
            <w:shd w:val="clear" w:color="auto" w:fill="D9D9D9" w:themeFill="background1" w:themeFillShade="D9"/>
          </w:tcPr>
          <w:p w14:paraId="76FB1CFB" w14:textId="77777777" w:rsidR="00ED1CE6" w:rsidRPr="004941A3" w:rsidRDefault="00ED1CE6" w:rsidP="008337C8">
            <w:pPr>
              <w:pStyle w:val="c1"/>
              <w:spacing w:beforeLines="50" w:before="120" w:afterLines="50" w:after="120" w:line="240" w:lineRule="atLeast"/>
              <w:ind w:leftChars="0" w:left="0" w:firstLineChars="0" w:firstLine="0"/>
              <w:jc w:val="center"/>
              <w:rPr>
                <w:rFonts w:ascii="Times New Roman" w:hAnsi="Times New Roman"/>
                <w:sz w:val="24"/>
              </w:rPr>
            </w:pPr>
            <w:bookmarkStart w:id="9" w:name="_Hlk97739654"/>
            <w:r w:rsidRPr="004941A3">
              <w:rPr>
                <w:rFonts w:ascii="Times New Roman" w:hAnsi="Times New Roman"/>
                <w:sz w:val="24"/>
              </w:rPr>
              <w:t>評估項目</w:t>
            </w:r>
          </w:p>
        </w:tc>
        <w:tc>
          <w:tcPr>
            <w:tcW w:w="1785" w:type="dxa"/>
            <w:shd w:val="clear" w:color="auto" w:fill="D9D9D9" w:themeFill="background1" w:themeFillShade="D9"/>
          </w:tcPr>
          <w:p w14:paraId="1A93B6A8" w14:textId="77777777" w:rsidR="00ED1CE6" w:rsidRPr="004941A3" w:rsidRDefault="00ED1CE6" w:rsidP="008337C8">
            <w:pPr>
              <w:pStyle w:val="c1"/>
              <w:spacing w:beforeLines="50" w:before="120" w:afterLines="50" w:after="120" w:line="240" w:lineRule="atLeast"/>
              <w:ind w:leftChars="0" w:left="0" w:firstLineChars="0" w:firstLine="0"/>
              <w:jc w:val="center"/>
              <w:rPr>
                <w:rFonts w:ascii="Times New Roman" w:hAnsi="Times New Roman"/>
                <w:sz w:val="24"/>
              </w:rPr>
            </w:pPr>
            <w:r w:rsidRPr="004941A3">
              <w:rPr>
                <w:rFonts w:ascii="Times New Roman" w:hAnsi="Times New Roman"/>
                <w:sz w:val="24"/>
              </w:rPr>
              <w:t>評估內容</w:t>
            </w:r>
          </w:p>
        </w:tc>
        <w:tc>
          <w:tcPr>
            <w:tcW w:w="1967" w:type="dxa"/>
            <w:shd w:val="clear" w:color="auto" w:fill="D9D9D9" w:themeFill="background1" w:themeFillShade="D9"/>
          </w:tcPr>
          <w:p w14:paraId="2FD30D0B" w14:textId="77777777" w:rsidR="00ED1CE6" w:rsidRPr="004941A3" w:rsidRDefault="00ED1CE6" w:rsidP="008337C8">
            <w:pPr>
              <w:pStyle w:val="c1"/>
              <w:spacing w:beforeLines="50" w:before="120" w:afterLines="50" w:after="120" w:line="240" w:lineRule="atLeast"/>
              <w:ind w:leftChars="0" w:left="0" w:firstLineChars="0" w:firstLine="0"/>
              <w:jc w:val="center"/>
              <w:rPr>
                <w:rFonts w:ascii="Times New Roman" w:hAnsi="Times New Roman"/>
                <w:sz w:val="24"/>
              </w:rPr>
            </w:pPr>
            <w:r w:rsidRPr="004941A3">
              <w:rPr>
                <w:rFonts w:ascii="Times New Roman" w:hAnsi="Times New Roman"/>
                <w:sz w:val="24"/>
              </w:rPr>
              <w:t>評斷方式</w:t>
            </w:r>
          </w:p>
        </w:tc>
        <w:tc>
          <w:tcPr>
            <w:tcW w:w="1777" w:type="dxa"/>
            <w:shd w:val="clear" w:color="auto" w:fill="D9D9D9" w:themeFill="background1" w:themeFillShade="D9"/>
          </w:tcPr>
          <w:p w14:paraId="4EA839CF" w14:textId="77777777" w:rsidR="00ED1CE6" w:rsidRPr="004941A3" w:rsidRDefault="00ED1CE6" w:rsidP="008337C8">
            <w:pPr>
              <w:pStyle w:val="c1"/>
              <w:spacing w:beforeLines="50" w:before="120" w:afterLines="50" w:after="120" w:line="240" w:lineRule="atLeast"/>
              <w:ind w:leftChars="0" w:left="0" w:firstLineChars="0" w:firstLine="0"/>
              <w:jc w:val="center"/>
              <w:rPr>
                <w:rFonts w:ascii="Times New Roman" w:hAnsi="Times New Roman"/>
                <w:sz w:val="24"/>
              </w:rPr>
            </w:pPr>
            <w:r w:rsidRPr="004941A3">
              <w:rPr>
                <w:rFonts w:ascii="Times New Roman" w:hAnsi="Times New Roman"/>
                <w:sz w:val="24"/>
              </w:rPr>
              <w:t>評斷基準</w:t>
            </w:r>
          </w:p>
        </w:tc>
        <w:tc>
          <w:tcPr>
            <w:tcW w:w="2403" w:type="dxa"/>
            <w:shd w:val="clear" w:color="auto" w:fill="D9D9D9" w:themeFill="background1" w:themeFillShade="D9"/>
          </w:tcPr>
          <w:p w14:paraId="26BE99BC" w14:textId="77777777" w:rsidR="00ED1CE6" w:rsidRPr="004941A3" w:rsidRDefault="00ED1CE6" w:rsidP="008337C8">
            <w:pPr>
              <w:pStyle w:val="c1"/>
              <w:spacing w:beforeLines="50" w:before="120" w:afterLines="50" w:after="120" w:line="240" w:lineRule="atLeast"/>
              <w:ind w:leftChars="0" w:left="0" w:firstLineChars="0" w:firstLine="0"/>
              <w:jc w:val="center"/>
              <w:rPr>
                <w:rFonts w:ascii="Times New Roman" w:hAnsi="Times New Roman"/>
                <w:sz w:val="24"/>
              </w:rPr>
            </w:pPr>
            <w:r w:rsidRPr="004941A3">
              <w:rPr>
                <w:rFonts w:ascii="Times New Roman" w:hAnsi="Times New Roman"/>
                <w:sz w:val="24"/>
              </w:rPr>
              <w:t>超越基準</w:t>
            </w:r>
            <w:proofErr w:type="gramStart"/>
            <w:r w:rsidRPr="004941A3">
              <w:rPr>
                <w:rFonts w:ascii="Times New Roman" w:hAnsi="Times New Roman"/>
                <w:sz w:val="24"/>
              </w:rPr>
              <w:t>之計罰方式</w:t>
            </w:r>
            <w:proofErr w:type="gramEnd"/>
          </w:p>
        </w:tc>
      </w:tr>
      <w:tr w:rsidR="00ED1CE6" w:rsidRPr="00AD4160" w14:paraId="458995C0" w14:textId="77777777" w:rsidTr="008337C8">
        <w:tc>
          <w:tcPr>
            <w:tcW w:w="1588" w:type="dxa"/>
            <w:vMerge w:val="restart"/>
          </w:tcPr>
          <w:p w14:paraId="6BA4CC5C" w14:textId="2C40DF2F" w:rsidR="004941A3" w:rsidRDefault="00ED1CE6">
            <w:pPr>
              <w:pStyle w:val="c1"/>
              <w:numPr>
                <w:ilvl w:val="0"/>
                <w:numId w:val="68"/>
              </w:numPr>
              <w:spacing w:beforeLines="50" w:before="120" w:afterLines="50" w:after="120" w:line="240" w:lineRule="atLeast"/>
              <w:ind w:leftChars="0" w:firstLineChars="0"/>
              <w:rPr>
                <w:rFonts w:ascii="Times New Roman" w:hAnsi="Times New Roman"/>
                <w:sz w:val="24"/>
              </w:rPr>
            </w:pPr>
            <w:r w:rsidRPr="004941A3">
              <w:rPr>
                <w:rFonts w:ascii="Times New Roman" w:hAnsi="Times New Roman"/>
                <w:sz w:val="24"/>
              </w:rPr>
              <w:t>專案管控</w:t>
            </w:r>
          </w:p>
          <w:p w14:paraId="571F9A6A" w14:textId="6D297CC7" w:rsidR="00ED1CE6" w:rsidRPr="004941A3" w:rsidRDefault="00ED1CE6" w:rsidP="008337C8">
            <w:pPr>
              <w:pStyle w:val="c1"/>
              <w:spacing w:beforeLines="50" w:before="120" w:afterLines="50" w:after="120" w:line="240" w:lineRule="atLeast"/>
              <w:ind w:leftChars="0" w:left="316" w:firstLineChars="0" w:firstLine="0"/>
              <w:rPr>
                <w:rFonts w:ascii="Times New Roman" w:hAnsi="Times New Roman"/>
                <w:sz w:val="24"/>
              </w:rPr>
            </w:pPr>
            <w:r w:rsidRPr="004941A3">
              <w:rPr>
                <w:rFonts w:ascii="Times New Roman" w:hAnsi="Times New Roman"/>
                <w:sz w:val="24"/>
              </w:rPr>
              <w:t>能力</w:t>
            </w:r>
          </w:p>
        </w:tc>
        <w:tc>
          <w:tcPr>
            <w:tcW w:w="1785" w:type="dxa"/>
          </w:tcPr>
          <w:p w14:paraId="7273BF47"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1.</w:t>
            </w:r>
            <w:r w:rsidRPr="004941A3">
              <w:rPr>
                <w:rFonts w:ascii="Times New Roman" w:hAnsi="Times New Roman"/>
                <w:sz w:val="24"/>
              </w:rPr>
              <w:t>專案各階段履約期限。</w:t>
            </w:r>
          </w:p>
        </w:tc>
        <w:tc>
          <w:tcPr>
            <w:tcW w:w="1967" w:type="dxa"/>
          </w:tcPr>
          <w:p w14:paraId="5D7E00C6"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未於規定或本會通知期限內完成。</w:t>
            </w:r>
          </w:p>
        </w:tc>
        <w:tc>
          <w:tcPr>
            <w:tcW w:w="1777" w:type="dxa"/>
          </w:tcPr>
          <w:p w14:paraId="45F0A10B"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自期限或限期改善次日起算。</w:t>
            </w:r>
          </w:p>
        </w:tc>
        <w:tc>
          <w:tcPr>
            <w:tcW w:w="2403" w:type="dxa"/>
            <w:shd w:val="clear" w:color="auto" w:fill="auto"/>
          </w:tcPr>
          <w:p w14:paraId="3B5EF92A" w14:textId="38355CD3"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按逾期之日數，每日以</w:t>
            </w:r>
            <w:r w:rsidR="002765E0">
              <w:rPr>
                <w:rFonts w:ascii="Times New Roman" w:hAnsi="Times New Roman" w:hint="eastAsia"/>
                <w:sz w:val="24"/>
              </w:rPr>
              <w:t>新臺幣壹仟</w:t>
            </w:r>
            <w:proofErr w:type="gramStart"/>
            <w:r w:rsidR="002765E0">
              <w:rPr>
                <w:rFonts w:ascii="Times New Roman" w:hAnsi="Times New Roman" w:hint="eastAsia"/>
                <w:sz w:val="24"/>
              </w:rPr>
              <w:t>元</w:t>
            </w:r>
            <w:r w:rsidRPr="004941A3">
              <w:rPr>
                <w:rFonts w:ascii="Times New Roman" w:hAnsi="Times New Roman"/>
                <w:sz w:val="24"/>
              </w:rPr>
              <w:t>計罰逾期</w:t>
            </w:r>
            <w:proofErr w:type="gramEnd"/>
            <w:r w:rsidRPr="004941A3">
              <w:rPr>
                <w:rFonts w:ascii="Times New Roman" w:hAnsi="Times New Roman"/>
                <w:sz w:val="24"/>
              </w:rPr>
              <w:t>違約金。但未完成履約之部分不影響其他已完成部分之使用者，得按未完成履約部分之契約價金，</w:t>
            </w:r>
            <w:r w:rsidRPr="004941A3">
              <w:rPr>
                <w:rFonts w:ascii="Times New Roman" w:hAnsi="Times New Roman"/>
                <w:sz w:val="24"/>
              </w:rPr>
              <w:lastRenderedPageBreak/>
              <w:t>每日依其</w:t>
            </w:r>
            <w:r w:rsidR="002765E0">
              <w:rPr>
                <w:rFonts w:ascii="Times New Roman" w:hAnsi="Times New Roman" w:hint="eastAsia"/>
                <w:sz w:val="24"/>
              </w:rPr>
              <w:t>新臺幣伍佰</w:t>
            </w:r>
            <w:proofErr w:type="gramStart"/>
            <w:r w:rsidR="002765E0">
              <w:rPr>
                <w:rFonts w:ascii="Times New Roman" w:hAnsi="Times New Roman" w:hint="eastAsia"/>
                <w:sz w:val="24"/>
              </w:rPr>
              <w:t>元</w:t>
            </w:r>
            <w:r w:rsidRPr="004941A3">
              <w:rPr>
                <w:rFonts w:ascii="Times New Roman" w:hAnsi="Times New Roman"/>
                <w:sz w:val="24"/>
              </w:rPr>
              <w:t>計罰逾期</w:t>
            </w:r>
            <w:proofErr w:type="gramEnd"/>
            <w:r w:rsidRPr="004941A3">
              <w:rPr>
                <w:rFonts w:ascii="Times New Roman" w:hAnsi="Times New Roman"/>
                <w:sz w:val="24"/>
              </w:rPr>
              <w:t>違約金。</w:t>
            </w:r>
          </w:p>
        </w:tc>
      </w:tr>
      <w:tr w:rsidR="00ED1CE6" w:rsidRPr="00AD4160" w14:paraId="1752FB66" w14:textId="77777777" w:rsidTr="008337C8">
        <w:tc>
          <w:tcPr>
            <w:tcW w:w="1588" w:type="dxa"/>
            <w:vMerge/>
          </w:tcPr>
          <w:p w14:paraId="4A42CA41" w14:textId="77777777" w:rsidR="00ED1CE6" w:rsidRPr="004941A3" w:rsidRDefault="00ED1CE6" w:rsidP="008337C8">
            <w:pPr>
              <w:pStyle w:val="c1"/>
              <w:spacing w:beforeLines="50" w:before="120" w:afterLines="50" w:after="120" w:line="240" w:lineRule="atLeast"/>
              <w:ind w:leftChars="0" w:left="480" w:hanging="480"/>
              <w:rPr>
                <w:rFonts w:ascii="Times New Roman" w:hAnsi="Times New Roman"/>
                <w:sz w:val="24"/>
              </w:rPr>
            </w:pPr>
          </w:p>
        </w:tc>
        <w:tc>
          <w:tcPr>
            <w:tcW w:w="1785" w:type="dxa"/>
          </w:tcPr>
          <w:p w14:paraId="7F5601D7" w14:textId="776BFF21"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2.</w:t>
            </w:r>
            <w:r w:rsidRPr="004941A3">
              <w:rPr>
                <w:rFonts w:ascii="Times New Roman" w:hAnsi="Times New Roman"/>
                <w:sz w:val="24"/>
              </w:rPr>
              <w:t>專案</w:t>
            </w:r>
            <w:r w:rsidR="00126616" w:rsidRPr="004941A3">
              <w:rPr>
                <w:rFonts w:ascii="Times New Roman" w:hAnsi="Times New Roman"/>
                <w:sz w:val="24"/>
              </w:rPr>
              <w:t>（</w:t>
            </w:r>
            <w:r w:rsidRPr="004941A3">
              <w:rPr>
                <w:rFonts w:ascii="Times New Roman" w:hAnsi="Times New Roman"/>
                <w:sz w:val="24"/>
              </w:rPr>
              <w:t>各階段</w:t>
            </w:r>
            <w:r w:rsidR="00126616" w:rsidRPr="004941A3">
              <w:rPr>
                <w:rFonts w:ascii="Times New Roman" w:hAnsi="Times New Roman"/>
                <w:sz w:val="24"/>
              </w:rPr>
              <w:t>）</w:t>
            </w:r>
            <w:r w:rsidRPr="004941A3">
              <w:rPr>
                <w:rFonts w:ascii="Times New Roman" w:hAnsi="Times New Roman"/>
                <w:sz w:val="24"/>
              </w:rPr>
              <w:t>驗收後應履約事項。</w:t>
            </w:r>
          </w:p>
        </w:tc>
        <w:tc>
          <w:tcPr>
            <w:tcW w:w="1967" w:type="dxa"/>
          </w:tcPr>
          <w:p w14:paraId="21919A55" w14:textId="6362BC2D"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1.</w:t>
            </w:r>
            <w:r w:rsidRPr="004941A3">
              <w:rPr>
                <w:rFonts w:ascii="Times New Roman" w:hAnsi="Times New Roman"/>
                <w:sz w:val="24"/>
              </w:rPr>
              <w:t>未於規定期限內完成（如災害復原演練</w:t>
            </w:r>
            <w:r w:rsidR="004941A3">
              <w:rPr>
                <w:rFonts w:ascii="Times New Roman" w:hAnsi="Times New Roman" w:hint="eastAsia"/>
                <w:sz w:val="24"/>
              </w:rPr>
              <w:t>和弱點掃描報告</w:t>
            </w:r>
            <w:r w:rsidRPr="004941A3">
              <w:rPr>
                <w:rFonts w:ascii="Times New Roman" w:hAnsi="Times New Roman"/>
                <w:sz w:val="24"/>
              </w:rPr>
              <w:t>等）或提交相關文件（如資安檢測報告）。</w:t>
            </w:r>
          </w:p>
          <w:p w14:paraId="69DA60DB"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2.</w:t>
            </w:r>
            <w:r w:rsidRPr="004941A3">
              <w:rPr>
                <w:rFonts w:ascii="Times New Roman" w:hAnsi="Times New Roman"/>
                <w:sz w:val="24"/>
              </w:rPr>
              <w:t>未於本會通知期限內完成。</w:t>
            </w:r>
          </w:p>
        </w:tc>
        <w:tc>
          <w:tcPr>
            <w:tcW w:w="1777" w:type="dxa"/>
          </w:tcPr>
          <w:p w14:paraId="79C29150"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未依</w:t>
            </w:r>
            <w:r w:rsidRPr="004941A3">
              <w:rPr>
                <w:rFonts w:ascii="Times New Roman" w:hAnsi="Times New Roman" w:hint="eastAsia"/>
                <w:sz w:val="24"/>
              </w:rPr>
              <w:t>左列</w:t>
            </w:r>
            <w:r w:rsidRPr="004941A3">
              <w:rPr>
                <w:rFonts w:ascii="Times New Roman" w:hAnsi="Times New Roman"/>
                <w:sz w:val="24"/>
              </w:rPr>
              <w:t>規定辦理，自期限或限期改善次日起算。</w:t>
            </w:r>
          </w:p>
        </w:tc>
        <w:tc>
          <w:tcPr>
            <w:tcW w:w="2403" w:type="dxa"/>
            <w:shd w:val="clear" w:color="auto" w:fill="auto"/>
          </w:tcPr>
          <w:p w14:paraId="384DAF83"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同上。</w:t>
            </w:r>
          </w:p>
        </w:tc>
      </w:tr>
      <w:tr w:rsidR="004941A3" w:rsidRPr="004941A3" w14:paraId="3585C642" w14:textId="77777777" w:rsidTr="008337C8">
        <w:trPr>
          <w:trHeight w:val="1484"/>
        </w:trPr>
        <w:tc>
          <w:tcPr>
            <w:tcW w:w="1588" w:type="dxa"/>
            <w:vMerge w:val="restart"/>
          </w:tcPr>
          <w:p w14:paraId="6583447B" w14:textId="09A7CB4B" w:rsidR="004941A3" w:rsidRPr="004941A3" w:rsidRDefault="004941A3" w:rsidP="008337C8">
            <w:pPr>
              <w:pStyle w:val="c1"/>
              <w:spacing w:beforeLines="50" w:before="120" w:afterLines="50" w:after="120" w:line="240" w:lineRule="atLeast"/>
              <w:ind w:leftChars="0" w:left="403" w:hangingChars="168" w:hanging="403"/>
              <w:rPr>
                <w:rFonts w:ascii="Times New Roman" w:hAnsi="Times New Roman"/>
                <w:sz w:val="24"/>
              </w:rPr>
            </w:pPr>
            <w:r>
              <w:rPr>
                <w:rFonts w:ascii="Times New Roman" w:hAnsi="Times New Roman" w:hint="eastAsia"/>
                <w:sz w:val="24"/>
              </w:rPr>
              <w:t>(</w:t>
            </w:r>
            <w:r>
              <w:rPr>
                <w:rFonts w:ascii="Times New Roman" w:hAnsi="Times New Roman" w:hint="eastAsia"/>
                <w:sz w:val="24"/>
              </w:rPr>
              <w:t>二</w:t>
            </w:r>
            <w:r>
              <w:rPr>
                <w:rFonts w:ascii="Times New Roman" w:hAnsi="Times New Roman" w:hint="eastAsia"/>
                <w:sz w:val="24"/>
              </w:rPr>
              <w:t>)</w:t>
            </w:r>
            <w:r w:rsidRPr="004941A3">
              <w:rPr>
                <w:rFonts w:ascii="Times New Roman" w:hAnsi="Times New Roman"/>
                <w:sz w:val="24"/>
              </w:rPr>
              <w:t>系統保固維護能力</w:t>
            </w:r>
          </w:p>
        </w:tc>
        <w:tc>
          <w:tcPr>
            <w:tcW w:w="1785" w:type="dxa"/>
          </w:tcPr>
          <w:p w14:paraId="7504E03E" w14:textId="4E9B8C98" w:rsidR="004941A3" w:rsidRPr="004941A3" w:rsidRDefault="004941A3">
            <w:pPr>
              <w:pStyle w:val="c1"/>
              <w:numPr>
                <w:ilvl w:val="0"/>
                <w:numId w:val="25"/>
              </w:numPr>
              <w:spacing w:beforeLines="50" w:before="120" w:afterLines="50" w:after="120" w:line="240" w:lineRule="atLeast"/>
              <w:ind w:leftChars="0" w:left="357" w:firstLineChars="0" w:hanging="357"/>
              <w:rPr>
                <w:rFonts w:ascii="Times New Roman" w:hAnsi="Times New Roman"/>
                <w:sz w:val="24"/>
              </w:rPr>
            </w:pPr>
            <w:r w:rsidRPr="004941A3">
              <w:rPr>
                <w:rFonts w:ascii="Times New Roman" w:hAnsi="Times New Roman"/>
                <w:sz w:val="24"/>
              </w:rPr>
              <w:t>工作小組會議決議修改功能。</w:t>
            </w:r>
          </w:p>
        </w:tc>
        <w:tc>
          <w:tcPr>
            <w:tcW w:w="1967" w:type="dxa"/>
            <w:vMerge w:val="restart"/>
          </w:tcPr>
          <w:p w14:paraId="571BA8ED" w14:textId="77777777"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未於規定或本會通知期限內完成。</w:t>
            </w:r>
          </w:p>
        </w:tc>
        <w:tc>
          <w:tcPr>
            <w:tcW w:w="1777" w:type="dxa"/>
            <w:vMerge w:val="restart"/>
          </w:tcPr>
          <w:p w14:paraId="5B2C766B" w14:textId="77777777"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自期限或限期改善次日起算。</w:t>
            </w:r>
          </w:p>
        </w:tc>
        <w:tc>
          <w:tcPr>
            <w:tcW w:w="2403" w:type="dxa"/>
            <w:vMerge w:val="restart"/>
          </w:tcPr>
          <w:p w14:paraId="53C7DD68" w14:textId="2C795C69"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按逾期之日數，每日以新台幣</w:t>
            </w:r>
            <w:r>
              <w:rPr>
                <w:rFonts w:ascii="Times New Roman" w:hAnsi="Times New Roman" w:hint="eastAsia"/>
                <w:sz w:val="24"/>
              </w:rPr>
              <w:t>壹</w:t>
            </w:r>
            <w:r w:rsidRPr="004941A3">
              <w:rPr>
                <w:rFonts w:ascii="Times New Roman" w:hAnsi="Times New Roman"/>
                <w:sz w:val="24"/>
              </w:rPr>
              <w:t>仟</w:t>
            </w:r>
            <w:proofErr w:type="gramStart"/>
            <w:r w:rsidRPr="004941A3">
              <w:rPr>
                <w:rFonts w:ascii="Times New Roman" w:hAnsi="Times New Roman"/>
                <w:sz w:val="24"/>
              </w:rPr>
              <w:t>元計罰逾期</w:t>
            </w:r>
            <w:proofErr w:type="gramEnd"/>
            <w:r w:rsidRPr="004941A3">
              <w:rPr>
                <w:rFonts w:ascii="Times New Roman" w:hAnsi="Times New Roman"/>
                <w:sz w:val="24"/>
              </w:rPr>
              <w:t>違約金。</w:t>
            </w:r>
          </w:p>
        </w:tc>
      </w:tr>
      <w:tr w:rsidR="004941A3" w:rsidRPr="00AD4160" w14:paraId="0A220400" w14:textId="77777777" w:rsidTr="008337C8">
        <w:trPr>
          <w:trHeight w:val="1484"/>
        </w:trPr>
        <w:tc>
          <w:tcPr>
            <w:tcW w:w="1588" w:type="dxa"/>
            <w:vMerge/>
          </w:tcPr>
          <w:p w14:paraId="76351258" w14:textId="77777777" w:rsidR="004941A3" w:rsidRDefault="004941A3" w:rsidP="008337C8">
            <w:pPr>
              <w:pStyle w:val="c1"/>
              <w:spacing w:beforeLines="50" w:before="120" w:afterLines="50" w:after="120" w:line="240" w:lineRule="atLeast"/>
              <w:ind w:leftChars="0" w:left="403" w:hangingChars="168" w:hanging="403"/>
              <w:rPr>
                <w:rFonts w:ascii="Times New Roman" w:hAnsi="Times New Roman"/>
                <w:sz w:val="24"/>
              </w:rPr>
            </w:pPr>
          </w:p>
        </w:tc>
        <w:tc>
          <w:tcPr>
            <w:tcW w:w="1785" w:type="dxa"/>
          </w:tcPr>
          <w:p w14:paraId="6D0DBCDE" w14:textId="406D9470" w:rsidR="004941A3" w:rsidRPr="004941A3" w:rsidRDefault="004941A3">
            <w:pPr>
              <w:pStyle w:val="c1"/>
              <w:numPr>
                <w:ilvl w:val="0"/>
                <w:numId w:val="25"/>
              </w:numPr>
              <w:spacing w:beforeLines="50" w:before="120" w:afterLines="50" w:after="120" w:line="240" w:lineRule="atLeast"/>
              <w:ind w:leftChars="0" w:left="357" w:firstLineChars="0" w:hanging="357"/>
              <w:rPr>
                <w:rFonts w:ascii="Times New Roman" w:hAnsi="Times New Roman"/>
                <w:sz w:val="24"/>
              </w:rPr>
            </w:pPr>
            <w:r w:rsidRPr="004941A3">
              <w:rPr>
                <w:rFonts w:ascii="Times New Roman" w:hAnsi="Times New Roman"/>
                <w:sz w:val="24"/>
              </w:rPr>
              <w:t>系統需求修改說明單之處理。</w:t>
            </w:r>
          </w:p>
        </w:tc>
        <w:tc>
          <w:tcPr>
            <w:tcW w:w="1967" w:type="dxa"/>
            <w:vMerge/>
          </w:tcPr>
          <w:p w14:paraId="43137713" w14:textId="77777777"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p>
        </w:tc>
        <w:tc>
          <w:tcPr>
            <w:tcW w:w="1777" w:type="dxa"/>
            <w:vMerge/>
          </w:tcPr>
          <w:p w14:paraId="5CCBF96E" w14:textId="77777777"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p>
        </w:tc>
        <w:tc>
          <w:tcPr>
            <w:tcW w:w="2403" w:type="dxa"/>
            <w:vMerge/>
          </w:tcPr>
          <w:p w14:paraId="182CCF86" w14:textId="77777777"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p>
        </w:tc>
      </w:tr>
      <w:tr w:rsidR="004941A3" w:rsidRPr="00AD4160" w14:paraId="2B3EDBE3" w14:textId="77777777" w:rsidTr="008337C8">
        <w:tc>
          <w:tcPr>
            <w:tcW w:w="1588" w:type="dxa"/>
            <w:vMerge/>
          </w:tcPr>
          <w:p w14:paraId="6813A5E5" w14:textId="77777777" w:rsidR="004941A3" w:rsidRPr="004941A3" w:rsidRDefault="004941A3" w:rsidP="008337C8">
            <w:pPr>
              <w:pStyle w:val="c1"/>
              <w:spacing w:beforeLines="50" w:before="120" w:afterLines="50" w:after="120" w:line="240" w:lineRule="atLeast"/>
              <w:ind w:leftChars="0" w:left="480" w:hanging="480"/>
              <w:rPr>
                <w:rFonts w:ascii="Times New Roman" w:hAnsi="Times New Roman"/>
                <w:sz w:val="24"/>
              </w:rPr>
            </w:pPr>
          </w:p>
        </w:tc>
        <w:tc>
          <w:tcPr>
            <w:tcW w:w="1785" w:type="dxa"/>
          </w:tcPr>
          <w:p w14:paraId="54D02CD0" w14:textId="77777777" w:rsidR="004941A3" w:rsidRPr="004941A3" w:rsidRDefault="004941A3">
            <w:pPr>
              <w:pStyle w:val="a3"/>
              <w:widowControl/>
              <w:numPr>
                <w:ilvl w:val="0"/>
                <w:numId w:val="25"/>
              </w:numPr>
              <w:spacing w:beforeLines="50" w:before="120" w:afterLines="50" w:after="120" w:line="240" w:lineRule="atLeast"/>
              <w:ind w:leftChars="0"/>
              <w:jc w:val="both"/>
              <w:rPr>
                <w:rFonts w:ascii="Times New Roman" w:eastAsia="標楷體" w:hAnsi="Times New Roman" w:cs="Times New Roman"/>
                <w:szCs w:val="24"/>
              </w:rPr>
            </w:pPr>
            <w:r w:rsidRPr="004941A3">
              <w:rPr>
                <w:rFonts w:ascii="Times New Roman" w:eastAsia="標楷體" w:hAnsi="Times New Roman" w:cs="Times New Roman"/>
                <w:szCs w:val="24"/>
              </w:rPr>
              <w:t>確保系統正常運作。</w:t>
            </w:r>
          </w:p>
        </w:tc>
        <w:tc>
          <w:tcPr>
            <w:tcW w:w="1967" w:type="dxa"/>
          </w:tcPr>
          <w:p w14:paraId="5154139C" w14:textId="57DBFA75"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系統故障未於</w:t>
            </w:r>
            <w:r>
              <w:rPr>
                <w:rFonts w:ascii="Times New Roman" w:hAnsi="Times New Roman" w:hint="eastAsia"/>
                <w:sz w:val="24"/>
              </w:rPr>
              <w:t>接獲本會</w:t>
            </w:r>
            <w:r w:rsidRPr="004941A3">
              <w:rPr>
                <w:rFonts w:ascii="Times New Roman" w:hAnsi="Times New Roman"/>
                <w:sz w:val="24"/>
              </w:rPr>
              <w:t>通知後</w:t>
            </w:r>
            <w:r>
              <w:rPr>
                <w:rFonts w:ascii="Times New Roman" w:hAnsi="Times New Roman" w:hint="eastAsia"/>
                <w:sz w:val="24"/>
              </w:rPr>
              <w:t>2</w:t>
            </w:r>
            <w:r>
              <w:rPr>
                <w:rFonts w:ascii="Times New Roman" w:hAnsi="Times New Roman" w:hint="eastAsia"/>
                <w:sz w:val="24"/>
              </w:rPr>
              <w:t>個工作小時內電話回覆，</w:t>
            </w:r>
            <w:r w:rsidRPr="004941A3">
              <w:rPr>
                <w:rFonts w:ascii="Times New Roman" w:hAnsi="Times New Roman"/>
                <w:sz w:val="24"/>
              </w:rPr>
              <w:t>4</w:t>
            </w:r>
            <w:r w:rsidRPr="004941A3">
              <w:rPr>
                <w:rFonts w:ascii="Times New Roman" w:hAnsi="Times New Roman"/>
                <w:sz w:val="24"/>
              </w:rPr>
              <w:t>工作小時內</w:t>
            </w:r>
            <w:r>
              <w:rPr>
                <w:rFonts w:ascii="Times New Roman" w:hAnsi="Times New Roman" w:hint="eastAsia"/>
                <w:sz w:val="24"/>
              </w:rPr>
              <w:t>到場或遠端進行維修服務</w:t>
            </w:r>
            <w:r w:rsidRPr="004941A3">
              <w:rPr>
                <w:rFonts w:ascii="Times New Roman" w:hAnsi="Times New Roman"/>
                <w:sz w:val="24"/>
              </w:rPr>
              <w:t>，至遲未於</w:t>
            </w:r>
            <w:r w:rsidRPr="004941A3">
              <w:rPr>
                <w:rFonts w:ascii="Times New Roman" w:hAnsi="Times New Roman"/>
                <w:sz w:val="24"/>
              </w:rPr>
              <w:t>8</w:t>
            </w:r>
            <w:r w:rsidRPr="004941A3">
              <w:rPr>
                <w:rFonts w:ascii="Times New Roman" w:hAnsi="Times New Roman"/>
                <w:sz w:val="24"/>
              </w:rPr>
              <w:t>工作小時內</w:t>
            </w:r>
            <w:r>
              <w:rPr>
                <w:rFonts w:ascii="Times New Roman" w:hAnsi="Times New Roman" w:hint="eastAsia"/>
                <w:sz w:val="24"/>
              </w:rPr>
              <w:t>恢復系統正常作業</w:t>
            </w:r>
            <w:r w:rsidRPr="004941A3">
              <w:rPr>
                <w:rFonts w:ascii="Times New Roman" w:hAnsi="Times New Roman"/>
                <w:sz w:val="24"/>
              </w:rPr>
              <w:t>。</w:t>
            </w:r>
          </w:p>
        </w:tc>
        <w:tc>
          <w:tcPr>
            <w:tcW w:w="1777" w:type="dxa"/>
          </w:tcPr>
          <w:p w14:paraId="21811EAA" w14:textId="77777777"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未依左列規定辦理。</w:t>
            </w:r>
          </w:p>
        </w:tc>
        <w:tc>
          <w:tcPr>
            <w:tcW w:w="2403" w:type="dxa"/>
          </w:tcPr>
          <w:p w14:paraId="7182352C" w14:textId="0ED878B9" w:rsidR="004941A3" w:rsidRPr="004941A3" w:rsidRDefault="004941A3"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每工作小時按新台幣壹</w:t>
            </w:r>
            <w:r>
              <w:rPr>
                <w:rFonts w:ascii="Times New Roman" w:hAnsi="Times New Roman" w:hint="eastAsia"/>
                <w:sz w:val="24"/>
              </w:rPr>
              <w:t>佰</w:t>
            </w:r>
            <w:r w:rsidRPr="004941A3">
              <w:rPr>
                <w:rFonts w:ascii="Times New Roman" w:hAnsi="Times New Roman"/>
                <w:sz w:val="24"/>
              </w:rPr>
              <w:t>元計算逾期違約金。</w:t>
            </w:r>
          </w:p>
        </w:tc>
      </w:tr>
      <w:tr w:rsidR="00ED1CE6" w:rsidRPr="00AD4160" w14:paraId="3E454E68" w14:textId="77777777" w:rsidTr="008337C8">
        <w:trPr>
          <w:cantSplit/>
          <w:trHeight w:val="3117"/>
        </w:trPr>
        <w:tc>
          <w:tcPr>
            <w:tcW w:w="1588" w:type="dxa"/>
          </w:tcPr>
          <w:p w14:paraId="7AC00312" w14:textId="275F2CB9" w:rsidR="00ED1CE6" w:rsidRPr="004941A3" w:rsidRDefault="000C3058" w:rsidP="008337C8">
            <w:pPr>
              <w:pStyle w:val="c1"/>
              <w:spacing w:beforeLines="50" w:before="120" w:afterLines="50" w:after="120" w:line="240" w:lineRule="atLeast"/>
              <w:ind w:leftChars="0" w:left="0" w:firstLineChars="0" w:firstLine="0"/>
              <w:rPr>
                <w:rFonts w:ascii="Times New Roman" w:hAnsi="Times New Roman"/>
                <w:sz w:val="24"/>
              </w:rPr>
            </w:pPr>
            <w:r>
              <w:rPr>
                <w:rFonts w:ascii="Times New Roman" w:hAnsi="Times New Roman" w:hint="eastAsia"/>
                <w:sz w:val="24"/>
              </w:rPr>
              <w:t>(</w:t>
            </w:r>
            <w:r>
              <w:rPr>
                <w:rFonts w:ascii="Times New Roman" w:hAnsi="Times New Roman" w:hint="eastAsia"/>
                <w:sz w:val="24"/>
              </w:rPr>
              <w:t>三</w:t>
            </w:r>
            <w:r>
              <w:rPr>
                <w:rFonts w:ascii="Times New Roman" w:hAnsi="Times New Roman" w:hint="eastAsia"/>
                <w:sz w:val="24"/>
              </w:rPr>
              <w:t>)</w:t>
            </w:r>
            <w:r w:rsidR="00ED1CE6" w:rsidRPr="004941A3">
              <w:rPr>
                <w:rFonts w:ascii="Times New Roman" w:hAnsi="Times New Roman"/>
                <w:sz w:val="24"/>
              </w:rPr>
              <w:t>文件品質</w:t>
            </w:r>
          </w:p>
        </w:tc>
        <w:tc>
          <w:tcPr>
            <w:tcW w:w="1785" w:type="dxa"/>
          </w:tcPr>
          <w:p w14:paraId="3342B403" w14:textId="77777777" w:rsidR="00ED1CE6" w:rsidRPr="004941A3" w:rsidRDefault="00ED1CE6">
            <w:pPr>
              <w:pStyle w:val="c1"/>
              <w:numPr>
                <w:ilvl w:val="0"/>
                <w:numId w:val="26"/>
              </w:numPr>
              <w:spacing w:beforeLines="50" w:before="120" w:afterLines="50" w:after="120" w:line="240" w:lineRule="atLeast"/>
              <w:ind w:leftChars="0" w:firstLineChars="0"/>
              <w:rPr>
                <w:rFonts w:ascii="Times New Roman" w:hAnsi="Times New Roman"/>
                <w:sz w:val="24"/>
              </w:rPr>
            </w:pPr>
            <w:r w:rsidRPr="004941A3">
              <w:rPr>
                <w:rFonts w:ascii="Times New Roman" w:hAnsi="Times New Roman"/>
                <w:sz w:val="24"/>
              </w:rPr>
              <w:t>維護紀錄之記載。</w:t>
            </w:r>
          </w:p>
          <w:p w14:paraId="2100B547" w14:textId="4707CF1C" w:rsidR="00ED1CE6" w:rsidRPr="004941A3" w:rsidRDefault="00ED1CE6">
            <w:pPr>
              <w:pStyle w:val="c1"/>
              <w:numPr>
                <w:ilvl w:val="0"/>
                <w:numId w:val="26"/>
              </w:numPr>
              <w:spacing w:beforeLines="50" w:before="120" w:afterLines="50" w:after="120" w:line="240" w:lineRule="atLeast"/>
              <w:ind w:leftChars="0" w:firstLineChars="0"/>
              <w:rPr>
                <w:rFonts w:ascii="Times New Roman" w:hAnsi="Times New Roman"/>
                <w:sz w:val="24"/>
              </w:rPr>
            </w:pPr>
            <w:r w:rsidRPr="004941A3">
              <w:rPr>
                <w:rFonts w:ascii="Times New Roman" w:hAnsi="Times New Roman"/>
                <w:sz w:val="24"/>
              </w:rPr>
              <w:t>按期交付文件。</w:t>
            </w:r>
          </w:p>
        </w:tc>
        <w:tc>
          <w:tcPr>
            <w:tcW w:w="1967" w:type="dxa"/>
          </w:tcPr>
          <w:p w14:paraId="333724A2" w14:textId="1B3787BB"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未遵守本會要求確實撰寫</w:t>
            </w:r>
            <w:r w:rsidR="000C3058">
              <w:rPr>
                <w:rFonts w:ascii="Times New Roman" w:hAnsi="Times New Roman" w:hint="eastAsia"/>
                <w:sz w:val="24"/>
              </w:rPr>
              <w:t>網站</w:t>
            </w:r>
            <w:r w:rsidRPr="004941A3">
              <w:rPr>
                <w:rFonts w:ascii="Times New Roman" w:hAnsi="Times New Roman"/>
                <w:sz w:val="24"/>
              </w:rPr>
              <w:t>系統相關文件</w:t>
            </w:r>
            <w:r w:rsidR="000C3058">
              <w:rPr>
                <w:rFonts w:ascii="Times New Roman" w:hAnsi="Times New Roman" w:hint="eastAsia"/>
                <w:sz w:val="24"/>
              </w:rPr>
              <w:t>（如系統維護月報、網站優化建議書、弱點掃描報告和結案報告等）</w:t>
            </w:r>
            <w:r w:rsidRPr="004941A3">
              <w:rPr>
                <w:rFonts w:ascii="Times New Roman" w:hAnsi="Times New Roman"/>
                <w:sz w:val="24"/>
              </w:rPr>
              <w:t>並按時交付，且經本會人員通知而未改善者。</w:t>
            </w:r>
          </w:p>
        </w:tc>
        <w:tc>
          <w:tcPr>
            <w:tcW w:w="1777" w:type="dxa"/>
          </w:tcPr>
          <w:p w14:paraId="65852B66"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未依</w:t>
            </w:r>
            <w:r w:rsidRPr="004941A3">
              <w:rPr>
                <w:rFonts w:ascii="Times New Roman" w:hAnsi="Times New Roman" w:hint="eastAsia"/>
                <w:sz w:val="24"/>
              </w:rPr>
              <w:t>左列</w:t>
            </w:r>
            <w:r w:rsidRPr="004941A3">
              <w:rPr>
                <w:rFonts w:ascii="Times New Roman" w:hAnsi="Times New Roman"/>
                <w:sz w:val="24"/>
              </w:rPr>
              <w:t>規定辦理。</w:t>
            </w:r>
          </w:p>
        </w:tc>
        <w:tc>
          <w:tcPr>
            <w:tcW w:w="2403" w:type="dxa"/>
          </w:tcPr>
          <w:p w14:paraId="40DECC02" w14:textId="5349AB94"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每次</w:t>
            </w:r>
            <w:proofErr w:type="gramStart"/>
            <w:r w:rsidRPr="004941A3">
              <w:rPr>
                <w:rFonts w:ascii="Times New Roman" w:hAnsi="Times New Roman"/>
                <w:sz w:val="24"/>
              </w:rPr>
              <w:t>計罰</w:t>
            </w:r>
            <w:r w:rsidR="009E6BCA">
              <w:rPr>
                <w:rFonts w:ascii="Times New Roman" w:hAnsi="Times New Roman" w:hint="eastAsia"/>
                <w:sz w:val="24"/>
              </w:rPr>
              <w:t>新</w:t>
            </w:r>
            <w:proofErr w:type="gramEnd"/>
            <w:r w:rsidR="009E6BCA">
              <w:rPr>
                <w:rFonts w:ascii="Times New Roman" w:hAnsi="Times New Roman" w:hint="eastAsia"/>
                <w:sz w:val="24"/>
              </w:rPr>
              <w:t>臺幣伍佰元之</w:t>
            </w:r>
            <w:r w:rsidRPr="004941A3">
              <w:rPr>
                <w:rFonts w:ascii="Times New Roman" w:hAnsi="Times New Roman"/>
                <w:sz w:val="24"/>
              </w:rPr>
              <w:t>懲罰性違約金。</w:t>
            </w:r>
          </w:p>
        </w:tc>
      </w:tr>
      <w:tr w:rsidR="00ED1CE6" w:rsidRPr="00AD4160" w14:paraId="7B5CC497" w14:textId="77777777" w:rsidTr="008337C8">
        <w:trPr>
          <w:trHeight w:val="2427"/>
        </w:trPr>
        <w:tc>
          <w:tcPr>
            <w:tcW w:w="1588" w:type="dxa"/>
            <w:vMerge w:val="restart"/>
          </w:tcPr>
          <w:p w14:paraId="03DDB1EB" w14:textId="7929EA26" w:rsidR="00ED1CE6" w:rsidRPr="004941A3" w:rsidRDefault="000C3058" w:rsidP="008337C8">
            <w:pPr>
              <w:pStyle w:val="c1"/>
              <w:spacing w:beforeLines="50" w:before="120" w:afterLines="50" w:after="120" w:line="240" w:lineRule="atLeast"/>
              <w:ind w:leftChars="1" w:left="403" w:hangingChars="167" w:hanging="401"/>
              <w:rPr>
                <w:rFonts w:ascii="Times New Roman" w:hAnsi="Times New Roman"/>
                <w:sz w:val="24"/>
              </w:rPr>
            </w:pPr>
            <w:r>
              <w:rPr>
                <w:rFonts w:ascii="Times New Roman" w:hAnsi="Times New Roman" w:hint="eastAsia"/>
                <w:sz w:val="24"/>
              </w:rPr>
              <w:lastRenderedPageBreak/>
              <w:t>(</w:t>
            </w:r>
            <w:r>
              <w:rPr>
                <w:rFonts w:ascii="Times New Roman" w:hAnsi="Times New Roman" w:hint="eastAsia"/>
                <w:sz w:val="24"/>
              </w:rPr>
              <w:t>四</w:t>
            </w:r>
            <w:r>
              <w:rPr>
                <w:rFonts w:ascii="Times New Roman" w:hAnsi="Times New Roman" w:hint="eastAsia"/>
                <w:sz w:val="24"/>
              </w:rPr>
              <w:t>)</w:t>
            </w:r>
            <w:r w:rsidR="00ED1CE6" w:rsidRPr="004941A3">
              <w:rPr>
                <w:rFonts w:ascii="Times New Roman" w:hAnsi="Times New Roman"/>
                <w:sz w:val="24"/>
              </w:rPr>
              <w:t>資通安全作業</w:t>
            </w:r>
          </w:p>
        </w:tc>
        <w:tc>
          <w:tcPr>
            <w:tcW w:w="1785" w:type="dxa"/>
          </w:tcPr>
          <w:p w14:paraId="6AFF3872" w14:textId="77777777" w:rsidR="00ED1CE6" w:rsidRPr="004941A3" w:rsidRDefault="00ED1CE6">
            <w:pPr>
              <w:pStyle w:val="c1"/>
              <w:numPr>
                <w:ilvl w:val="0"/>
                <w:numId w:val="27"/>
              </w:numPr>
              <w:spacing w:beforeLines="50" w:before="120" w:afterLines="50" w:after="120" w:line="240" w:lineRule="atLeast"/>
              <w:ind w:leftChars="0" w:firstLineChars="0"/>
              <w:rPr>
                <w:rFonts w:ascii="Times New Roman" w:hAnsi="Times New Roman"/>
                <w:sz w:val="24"/>
              </w:rPr>
            </w:pPr>
            <w:r w:rsidRPr="004941A3">
              <w:rPr>
                <w:rFonts w:ascii="Times New Roman" w:hAnsi="Times New Roman"/>
                <w:sz w:val="24"/>
              </w:rPr>
              <w:t>配合本會相關資通安全作業，完成弱點修補並協助撰寫及更新系統災害回復作業手冊。</w:t>
            </w:r>
          </w:p>
        </w:tc>
        <w:tc>
          <w:tcPr>
            <w:tcW w:w="1967" w:type="dxa"/>
          </w:tcPr>
          <w:p w14:paraId="5C255078"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未配合弱點修補並協助撰寫及更新系統災害回復作業手冊，且經本會人員通知而仍未於指定期限完成者。</w:t>
            </w:r>
          </w:p>
        </w:tc>
        <w:tc>
          <w:tcPr>
            <w:tcW w:w="1777" w:type="dxa"/>
          </w:tcPr>
          <w:p w14:paraId="1E8CEA88"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未依</w:t>
            </w:r>
            <w:r w:rsidRPr="004941A3">
              <w:rPr>
                <w:rFonts w:ascii="Times New Roman" w:hAnsi="Times New Roman" w:hint="eastAsia"/>
                <w:sz w:val="24"/>
              </w:rPr>
              <w:t>左列</w:t>
            </w:r>
            <w:r w:rsidRPr="004941A3">
              <w:rPr>
                <w:rFonts w:ascii="Times New Roman" w:hAnsi="Times New Roman"/>
                <w:sz w:val="24"/>
              </w:rPr>
              <w:t>規定辦理。自期限或限期改善次日起算。</w:t>
            </w:r>
          </w:p>
        </w:tc>
        <w:tc>
          <w:tcPr>
            <w:tcW w:w="2403" w:type="dxa"/>
          </w:tcPr>
          <w:p w14:paraId="1F0E1C34" w14:textId="55EFA199"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每次</w:t>
            </w:r>
            <w:proofErr w:type="gramStart"/>
            <w:r w:rsidRPr="004941A3">
              <w:rPr>
                <w:rFonts w:ascii="Times New Roman" w:hAnsi="Times New Roman"/>
                <w:sz w:val="24"/>
              </w:rPr>
              <w:t>計罰</w:t>
            </w:r>
            <w:r w:rsidR="009E6BCA">
              <w:rPr>
                <w:rFonts w:ascii="Times New Roman" w:hAnsi="Times New Roman" w:hint="eastAsia"/>
                <w:sz w:val="24"/>
              </w:rPr>
              <w:t>新</w:t>
            </w:r>
            <w:proofErr w:type="gramEnd"/>
            <w:r w:rsidR="009E6BCA">
              <w:rPr>
                <w:rFonts w:ascii="Times New Roman" w:hAnsi="Times New Roman" w:hint="eastAsia"/>
                <w:sz w:val="24"/>
              </w:rPr>
              <w:t>臺幣伍佰元</w:t>
            </w:r>
            <w:r w:rsidRPr="004941A3">
              <w:rPr>
                <w:rFonts w:ascii="Times New Roman" w:hAnsi="Times New Roman"/>
                <w:sz w:val="24"/>
              </w:rPr>
              <w:t>之懲罰性違約金。</w:t>
            </w:r>
          </w:p>
        </w:tc>
      </w:tr>
      <w:tr w:rsidR="00ED1CE6" w:rsidRPr="00AD4160" w14:paraId="3383A16F" w14:textId="77777777" w:rsidTr="008337C8">
        <w:trPr>
          <w:trHeight w:val="1633"/>
        </w:trPr>
        <w:tc>
          <w:tcPr>
            <w:tcW w:w="1588" w:type="dxa"/>
            <w:vMerge/>
          </w:tcPr>
          <w:p w14:paraId="30EEBC8F" w14:textId="77777777" w:rsidR="00ED1CE6" w:rsidRPr="004941A3" w:rsidRDefault="00ED1CE6" w:rsidP="008337C8">
            <w:pPr>
              <w:pStyle w:val="c1"/>
              <w:spacing w:beforeLines="50" w:before="120" w:afterLines="50" w:after="120" w:line="240" w:lineRule="atLeast"/>
              <w:ind w:leftChars="0" w:left="480" w:hanging="480"/>
              <w:rPr>
                <w:rFonts w:ascii="Times New Roman" w:hAnsi="Times New Roman"/>
                <w:sz w:val="24"/>
              </w:rPr>
            </w:pPr>
          </w:p>
        </w:tc>
        <w:tc>
          <w:tcPr>
            <w:tcW w:w="1785" w:type="dxa"/>
            <w:vMerge w:val="restart"/>
          </w:tcPr>
          <w:p w14:paraId="51C47C69" w14:textId="77777777" w:rsidR="00ED1CE6" w:rsidRPr="004941A3" w:rsidRDefault="00ED1CE6">
            <w:pPr>
              <w:pStyle w:val="c1"/>
              <w:numPr>
                <w:ilvl w:val="0"/>
                <w:numId w:val="27"/>
              </w:numPr>
              <w:spacing w:beforeLines="50" w:before="120" w:afterLines="50" w:after="120" w:line="240" w:lineRule="atLeast"/>
              <w:ind w:leftChars="0" w:firstLineChars="0"/>
              <w:rPr>
                <w:rFonts w:ascii="Times New Roman" w:hAnsi="Times New Roman"/>
                <w:sz w:val="24"/>
              </w:rPr>
            </w:pPr>
            <w:r w:rsidRPr="004941A3">
              <w:rPr>
                <w:rFonts w:ascii="Times New Roman" w:hAnsi="Times New Roman"/>
                <w:sz w:val="24"/>
              </w:rPr>
              <w:t>應用系統設計未</w:t>
            </w:r>
            <w:proofErr w:type="gramStart"/>
            <w:r w:rsidRPr="004941A3">
              <w:rPr>
                <w:rFonts w:ascii="Times New Roman" w:hAnsi="Times New Roman"/>
                <w:sz w:val="24"/>
              </w:rPr>
              <w:t>臻</w:t>
            </w:r>
            <w:proofErr w:type="gramEnd"/>
            <w:r w:rsidRPr="004941A3">
              <w:rPr>
                <w:rFonts w:ascii="Times New Roman" w:hAnsi="Times New Roman"/>
                <w:sz w:val="24"/>
              </w:rPr>
              <w:t>嚴謹，致遭受駭客或政府機構舉辦攻防演練攻擊成功。</w:t>
            </w:r>
          </w:p>
        </w:tc>
        <w:tc>
          <w:tcPr>
            <w:tcW w:w="1967" w:type="dxa"/>
          </w:tcPr>
          <w:p w14:paraId="79E5A667" w14:textId="77777777" w:rsidR="00ED1CE6" w:rsidRPr="004941A3" w:rsidRDefault="00ED1CE6" w:rsidP="008337C8">
            <w:pPr>
              <w:pStyle w:val="c1"/>
              <w:spacing w:beforeLines="50" w:before="120" w:afterLines="50" w:after="120" w:line="240" w:lineRule="atLeast"/>
              <w:ind w:leftChars="0" w:left="252" w:hangingChars="105" w:hanging="252"/>
              <w:rPr>
                <w:rFonts w:ascii="Times New Roman" w:hAnsi="Times New Roman"/>
                <w:sz w:val="24"/>
              </w:rPr>
            </w:pPr>
            <w:r w:rsidRPr="004941A3">
              <w:rPr>
                <w:rFonts w:ascii="Times New Roman" w:hAnsi="Times New Roman"/>
                <w:sz w:val="24"/>
              </w:rPr>
              <w:t>1.</w:t>
            </w:r>
            <w:r w:rsidRPr="004941A3">
              <w:rPr>
                <w:rFonts w:ascii="Times New Roman" w:hAnsi="Times New Roman"/>
                <w:sz w:val="24"/>
              </w:rPr>
              <w:t>導致本會業務中斷、實質損害</w:t>
            </w:r>
            <w:proofErr w:type="gramStart"/>
            <w:r w:rsidRPr="004941A3">
              <w:rPr>
                <w:rFonts w:ascii="Times New Roman" w:hAnsi="Times New Roman"/>
                <w:sz w:val="24"/>
              </w:rPr>
              <w:t>或遭攻防</w:t>
            </w:r>
            <w:proofErr w:type="gramEnd"/>
            <w:r w:rsidRPr="004941A3">
              <w:rPr>
                <w:rFonts w:ascii="Times New Roman" w:hAnsi="Times New Roman"/>
                <w:sz w:val="24"/>
              </w:rPr>
              <w:t>演練攻擊成功，但有特殊狀況經本會同意者不在此限。</w:t>
            </w:r>
          </w:p>
        </w:tc>
        <w:tc>
          <w:tcPr>
            <w:tcW w:w="1777" w:type="dxa"/>
          </w:tcPr>
          <w:p w14:paraId="7A2DAA96"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遭受攻擊成功。</w:t>
            </w:r>
          </w:p>
        </w:tc>
        <w:tc>
          <w:tcPr>
            <w:tcW w:w="2403" w:type="dxa"/>
          </w:tcPr>
          <w:p w14:paraId="44F62F5B" w14:textId="153AFC38"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每次</w:t>
            </w:r>
            <w:proofErr w:type="gramStart"/>
            <w:r w:rsidRPr="004941A3">
              <w:rPr>
                <w:rFonts w:ascii="Times New Roman" w:hAnsi="Times New Roman"/>
                <w:sz w:val="24"/>
              </w:rPr>
              <w:t>計罰</w:t>
            </w:r>
            <w:r w:rsidR="009E6BCA">
              <w:rPr>
                <w:rFonts w:ascii="Times New Roman" w:hAnsi="Times New Roman" w:hint="eastAsia"/>
                <w:sz w:val="24"/>
              </w:rPr>
              <w:t>新臺幣壹</w:t>
            </w:r>
            <w:proofErr w:type="gramEnd"/>
            <w:r w:rsidR="009E6BCA">
              <w:rPr>
                <w:rFonts w:ascii="Times New Roman" w:hAnsi="Times New Roman" w:hint="eastAsia"/>
                <w:sz w:val="24"/>
              </w:rPr>
              <w:t>千元</w:t>
            </w:r>
            <w:r w:rsidRPr="004941A3">
              <w:rPr>
                <w:rFonts w:ascii="Times New Roman" w:hAnsi="Times New Roman"/>
                <w:sz w:val="24"/>
              </w:rPr>
              <w:t>之懲罰性違約金。</w:t>
            </w:r>
          </w:p>
        </w:tc>
      </w:tr>
      <w:tr w:rsidR="00ED1CE6" w:rsidRPr="00AD4160" w14:paraId="240C99DA" w14:textId="77777777" w:rsidTr="008337C8">
        <w:trPr>
          <w:trHeight w:val="1558"/>
        </w:trPr>
        <w:tc>
          <w:tcPr>
            <w:tcW w:w="1588" w:type="dxa"/>
            <w:vMerge/>
          </w:tcPr>
          <w:p w14:paraId="5BD4DDF7" w14:textId="77777777" w:rsidR="00ED1CE6" w:rsidRPr="004941A3" w:rsidRDefault="00ED1CE6" w:rsidP="008337C8">
            <w:pPr>
              <w:pStyle w:val="c1"/>
              <w:spacing w:beforeLines="50" w:before="120" w:afterLines="50" w:after="120" w:line="240" w:lineRule="atLeast"/>
              <w:ind w:leftChars="0" w:left="480" w:hanging="480"/>
              <w:rPr>
                <w:rFonts w:ascii="Times New Roman" w:hAnsi="Times New Roman"/>
                <w:sz w:val="24"/>
              </w:rPr>
            </w:pPr>
          </w:p>
        </w:tc>
        <w:tc>
          <w:tcPr>
            <w:tcW w:w="1785" w:type="dxa"/>
            <w:vMerge/>
          </w:tcPr>
          <w:p w14:paraId="105420E1" w14:textId="77777777" w:rsidR="00ED1CE6" w:rsidRPr="004941A3" w:rsidRDefault="00ED1CE6">
            <w:pPr>
              <w:pStyle w:val="c1"/>
              <w:numPr>
                <w:ilvl w:val="0"/>
                <w:numId w:val="27"/>
              </w:numPr>
              <w:spacing w:beforeLines="50" w:before="120" w:afterLines="50" w:after="120" w:line="240" w:lineRule="atLeast"/>
              <w:ind w:leftChars="0" w:firstLineChars="0"/>
              <w:rPr>
                <w:rFonts w:ascii="Times New Roman" w:hAnsi="Times New Roman"/>
                <w:sz w:val="24"/>
              </w:rPr>
            </w:pPr>
          </w:p>
        </w:tc>
        <w:tc>
          <w:tcPr>
            <w:tcW w:w="1967" w:type="dxa"/>
          </w:tcPr>
          <w:p w14:paraId="067E0A8B" w14:textId="57C78AD3" w:rsidR="00ED1CE6" w:rsidRPr="004941A3" w:rsidRDefault="00ED1CE6" w:rsidP="008337C8">
            <w:pPr>
              <w:pStyle w:val="c1"/>
              <w:spacing w:beforeLines="50" w:before="120" w:afterLines="50" w:after="120" w:line="240" w:lineRule="atLeast"/>
              <w:ind w:leftChars="0" w:left="252" w:hangingChars="105" w:hanging="252"/>
              <w:rPr>
                <w:rFonts w:ascii="Times New Roman" w:hAnsi="Times New Roman"/>
                <w:sz w:val="24"/>
              </w:rPr>
            </w:pPr>
            <w:r w:rsidRPr="004941A3">
              <w:rPr>
                <w:rFonts w:ascii="Times New Roman" w:hAnsi="Times New Roman"/>
                <w:sz w:val="24"/>
              </w:rPr>
              <w:t>2.</w:t>
            </w:r>
            <w:r w:rsidRPr="004941A3">
              <w:rPr>
                <w:rFonts w:ascii="Times New Roman" w:hAnsi="Times New Roman"/>
                <w:sz w:val="24"/>
              </w:rPr>
              <w:t>經本會委託之第三方檢測發現系統弱點或漏洞，且風險程度達中級</w:t>
            </w:r>
            <w:r w:rsidR="00126616" w:rsidRPr="004941A3">
              <w:rPr>
                <w:rFonts w:ascii="Times New Roman" w:hAnsi="Times New Roman"/>
                <w:sz w:val="24"/>
              </w:rPr>
              <w:t>（</w:t>
            </w:r>
            <w:r w:rsidRPr="004941A3">
              <w:rPr>
                <w:rFonts w:ascii="Times New Roman" w:hAnsi="Times New Roman"/>
                <w:sz w:val="24"/>
              </w:rPr>
              <w:t>含</w:t>
            </w:r>
            <w:r w:rsidR="00126616" w:rsidRPr="004941A3">
              <w:rPr>
                <w:rFonts w:ascii="Times New Roman" w:hAnsi="Times New Roman"/>
                <w:sz w:val="24"/>
              </w:rPr>
              <w:t>）</w:t>
            </w:r>
            <w:r w:rsidRPr="004941A3">
              <w:rPr>
                <w:rFonts w:ascii="Times New Roman" w:hAnsi="Times New Roman"/>
                <w:sz w:val="24"/>
              </w:rPr>
              <w:t>以上，但有特殊狀況經本會同意者不在此限。</w:t>
            </w:r>
          </w:p>
        </w:tc>
        <w:tc>
          <w:tcPr>
            <w:tcW w:w="1777" w:type="dxa"/>
          </w:tcPr>
          <w:p w14:paraId="2C672FD1"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發現系統弱點或漏洞，並未於本會指定期限內改正。</w:t>
            </w:r>
          </w:p>
        </w:tc>
        <w:tc>
          <w:tcPr>
            <w:tcW w:w="2403" w:type="dxa"/>
          </w:tcPr>
          <w:p w14:paraId="0DA23D0B" w14:textId="7CF678F5"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每次</w:t>
            </w:r>
            <w:proofErr w:type="gramStart"/>
            <w:r w:rsidRPr="004941A3">
              <w:rPr>
                <w:rFonts w:ascii="Times New Roman" w:hAnsi="Times New Roman"/>
                <w:sz w:val="24"/>
              </w:rPr>
              <w:t>計罰</w:t>
            </w:r>
            <w:r w:rsidR="009E6BCA">
              <w:rPr>
                <w:rFonts w:ascii="Times New Roman" w:hAnsi="Times New Roman" w:hint="eastAsia"/>
                <w:sz w:val="24"/>
              </w:rPr>
              <w:t>新</w:t>
            </w:r>
            <w:proofErr w:type="gramEnd"/>
            <w:r w:rsidR="009E6BCA">
              <w:rPr>
                <w:rFonts w:ascii="Times New Roman" w:hAnsi="Times New Roman" w:hint="eastAsia"/>
                <w:sz w:val="24"/>
              </w:rPr>
              <w:t>臺幣伍佰元</w:t>
            </w:r>
            <w:r w:rsidRPr="004941A3">
              <w:rPr>
                <w:rFonts w:ascii="Times New Roman" w:hAnsi="Times New Roman"/>
                <w:sz w:val="24"/>
              </w:rPr>
              <w:t>之懲罰性違約金。</w:t>
            </w:r>
          </w:p>
        </w:tc>
      </w:tr>
      <w:tr w:rsidR="00ED1CE6" w:rsidRPr="00AD4160" w14:paraId="43D4F857" w14:textId="77777777" w:rsidTr="008337C8">
        <w:trPr>
          <w:trHeight w:val="2528"/>
        </w:trPr>
        <w:tc>
          <w:tcPr>
            <w:tcW w:w="1588" w:type="dxa"/>
            <w:vMerge/>
          </w:tcPr>
          <w:p w14:paraId="12770548" w14:textId="77777777" w:rsidR="00ED1CE6" w:rsidRPr="004941A3" w:rsidRDefault="00ED1CE6" w:rsidP="008337C8">
            <w:pPr>
              <w:pStyle w:val="c1"/>
              <w:spacing w:beforeLines="50" w:before="120" w:afterLines="50" w:after="120" w:line="240" w:lineRule="atLeast"/>
              <w:ind w:leftChars="0" w:left="480" w:hanging="480"/>
              <w:rPr>
                <w:rFonts w:ascii="Times New Roman" w:hAnsi="Times New Roman"/>
                <w:sz w:val="24"/>
              </w:rPr>
            </w:pPr>
          </w:p>
        </w:tc>
        <w:tc>
          <w:tcPr>
            <w:tcW w:w="1785" w:type="dxa"/>
          </w:tcPr>
          <w:p w14:paraId="7B1260C3" w14:textId="77777777" w:rsidR="00ED1CE6" w:rsidRPr="004941A3" w:rsidRDefault="00ED1CE6">
            <w:pPr>
              <w:pStyle w:val="c1"/>
              <w:numPr>
                <w:ilvl w:val="0"/>
                <w:numId w:val="27"/>
              </w:numPr>
              <w:spacing w:beforeLines="50" w:before="120" w:afterLines="50" w:after="120" w:line="240" w:lineRule="atLeast"/>
              <w:ind w:leftChars="0" w:firstLineChars="0"/>
              <w:rPr>
                <w:rFonts w:ascii="Times New Roman" w:hAnsi="Times New Roman"/>
                <w:sz w:val="24"/>
              </w:rPr>
            </w:pPr>
            <w:r w:rsidRPr="004941A3">
              <w:rPr>
                <w:rFonts w:ascii="Times New Roman" w:hAnsi="Times New Roman"/>
                <w:sz w:val="24"/>
              </w:rPr>
              <w:t>因系統漏洞或人員管理疏失，致系統收集、處理之個人資料外</w:t>
            </w:r>
            <w:proofErr w:type="gramStart"/>
            <w:r w:rsidRPr="004941A3">
              <w:rPr>
                <w:rFonts w:ascii="Times New Roman" w:hAnsi="Times New Roman"/>
                <w:sz w:val="24"/>
              </w:rPr>
              <w:t>洩</w:t>
            </w:r>
            <w:proofErr w:type="gramEnd"/>
            <w:r w:rsidRPr="004941A3">
              <w:rPr>
                <w:rFonts w:ascii="Times New Roman" w:hAnsi="Times New Roman"/>
                <w:sz w:val="24"/>
              </w:rPr>
              <w:t>。</w:t>
            </w:r>
          </w:p>
        </w:tc>
        <w:tc>
          <w:tcPr>
            <w:tcW w:w="1967" w:type="dxa"/>
          </w:tcPr>
          <w:p w14:paraId="0B170F3B"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個人資料外</w:t>
            </w:r>
            <w:proofErr w:type="gramStart"/>
            <w:r w:rsidRPr="004941A3">
              <w:rPr>
                <w:rFonts w:ascii="Times New Roman" w:hAnsi="Times New Roman"/>
                <w:sz w:val="24"/>
              </w:rPr>
              <w:t>洩</w:t>
            </w:r>
            <w:proofErr w:type="gramEnd"/>
            <w:r w:rsidRPr="004941A3">
              <w:rPr>
                <w:rFonts w:ascii="Times New Roman" w:hAnsi="Times New Roman"/>
                <w:sz w:val="24"/>
              </w:rPr>
              <w:t>。</w:t>
            </w:r>
          </w:p>
        </w:tc>
        <w:tc>
          <w:tcPr>
            <w:tcW w:w="1777" w:type="dxa"/>
          </w:tcPr>
          <w:p w14:paraId="0EAFFD9D"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未</w:t>
            </w:r>
            <w:r w:rsidRPr="004941A3">
              <w:rPr>
                <w:rFonts w:ascii="Times New Roman" w:hAnsi="Times New Roman" w:hint="eastAsia"/>
                <w:sz w:val="24"/>
              </w:rPr>
              <w:t>依</w:t>
            </w:r>
            <w:r w:rsidRPr="004941A3">
              <w:rPr>
                <w:rFonts w:ascii="Times New Roman" w:hAnsi="Times New Roman"/>
                <w:sz w:val="24"/>
              </w:rPr>
              <w:t>規定辦理。</w:t>
            </w:r>
          </w:p>
        </w:tc>
        <w:tc>
          <w:tcPr>
            <w:tcW w:w="2403" w:type="dxa"/>
          </w:tcPr>
          <w:p w14:paraId="10A125D6" w14:textId="0744225D"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1.</w:t>
            </w:r>
            <w:r w:rsidRPr="004941A3">
              <w:rPr>
                <w:rFonts w:ascii="Times New Roman" w:hAnsi="Times New Roman"/>
                <w:sz w:val="24"/>
              </w:rPr>
              <w:t>每次計罰</w:t>
            </w:r>
            <w:r w:rsidR="009E6BCA">
              <w:rPr>
                <w:rFonts w:ascii="Times New Roman" w:hAnsi="Times New Roman" w:hint="eastAsia"/>
                <w:sz w:val="24"/>
              </w:rPr>
              <w:t>壹仟元</w:t>
            </w:r>
            <w:r w:rsidRPr="004941A3">
              <w:rPr>
                <w:rFonts w:ascii="Times New Roman" w:hAnsi="Times New Roman"/>
                <w:sz w:val="24"/>
              </w:rPr>
              <w:t>之懲罰性違約金。</w:t>
            </w:r>
          </w:p>
          <w:p w14:paraId="11354641" w14:textId="77777777" w:rsidR="00ED1CE6" w:rsidRPr="004941A3" w:rsidRDefault="00ED1CE6" w:rsidP="008337C8">
            <w:pPr>
              <w:pStyle w:val="c1"/>
              <w:spacing w:beforeLines="50" w:before="120" w:afterLines="50" w:after="120" w:line="240" w:lineRule="atLeast"/>
              <w:ind w:leftChars="0" w:left="0" w:firstLineChars="0" w:firstLine="0"/>
              <w:rPr>
                <w:rFonts w:ascii="Times New Roman" w:hAnsi="Times New Roman"/>
                <w:sz w:val="24"/>
              </w:rPr>
            </w:pPr>
            <w:r w:rsidRPr="004941A3">
              <w:rPr>
                <w:rFonts w:ascii="Times New Roman" w:hAnsi="Times New Roman"/>
                <w:sz w:val="24"/>
              </w:rPr>
              <w:t>2.</w:t>
            </w:r>
            <w:r w:rsidRPr="004941A3">
              <w:rPr>
                <w:rFonts w:ascii="Times New Roman" w:hAnsi="Times New Roman"/>
                <w:sz w:val="24"/>
              </w:rPr>
              <w:t>因個人資料外</w:t>
            </w:r>
            <w:proofErr w:type="gramStart"/>
            <w:r w:rsidRPr="004941A3">
              <w:rPr>
                <w:rFonts w:ascii="Times New Roman" w:hAnsi="Times New Roman"/>
                <w:sz w:val="24"/>
              </w:rPr>
              <w:t>洩致須</w:t>
            </w:r>
            <w:proofErr w:type="gramEnd"/>
            <w:r w:rsidRPr="004941A3">
              <w:rPr>
                <w:rFonts w:ascii="Times New Roman" w:hAnsi="Times New Roman"/>
                <w:sz w:val="24"/>
              </w:rPr>
              <w:t>對第三方進行賠償時，賠償金額由廠商負責。</w:t>
            </w:r>
          </w:p>
        </w:tc>
      </w:tr>
    </w:tbl>
    <w:bookmarkEnd w:id="9"/>
    <w:p w14:paraId="723479A9" w14:textId="6F41B50B" w:rsidR="00E403AF" w:rsidRPr="00AB1B06" w:rsidRDefault="00E403AF"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b/>
          <w:bCs/>
          <w:sz w:val="28"/>
          <w:szCs w:val="28"/>
        </w:rPr>
      </w:pPr>
      <w:r w:rsidRPr="00AB1B06">
        <w:rPr>
          <w:rFonts w:ascii="Times New Roman" w:eastAsia="標楷體" w:hAnsi="Times New Roman" w:cs="Times New Roman"/>
          <w:b/>
          <w:bCs/>
          <w:sz w:val="28"/>
          <w:szCs w:val="28"/>
        </w:rPr>
        <w:t>法令依據及相關規定</w:t>
      </w:r>
    </w:p>
    <w:p w14:paraId="5F78B69A" w14:textId="6D7EF527" w:rsidR="00E403AF" w:rsidRPr="00AB1B06" w:rsidRDefault="00690D02">
      <w:pPr>
        <w:pStyle w:val="a3"/>
        <w:numPr>
          <w:ilvl w:val="0"/>
          <w:numId w:val="23"/>
        </w:numPr>
        <w:spacing w:beforeLines="50" w:before="120" w:afterLines="50" w:after="120" w:line="400" w:lineRule="atLeast"/>
        <w:ind w:leftChars="0" w:left="1276" w:hanging="624"/>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廠商應依循本會資訊安全管理系統</w:t>
      </w:r>
      <w:r w:rsidR="00126616">
        <w:rPr>
          <w:rFonts w:ascii="Times New Roman" w:eastAsia="標楷體" w:hAnsi="Times New Roman" w:cs="Times New Roman" w:hint="eastAsia"/>
          <w:sz w:val="28"/>
          <w:szCs w:val="28"/>
        </w:rPr>
        <w:t>（</w:t>
      </w:r>
      <w:r w:rsidRPr="00690D02">
        <w:rPr>
          <w:rFonts w:ascii="Times New Roman" w:eastAsia="標楷體" w:hAnsi="Times New Roman" w:cs="Times New Roman" w:hint="eastAsia"/>
          <w:sz w:val="28"/>
          <w:szCs w:val="28"/>
        </w:rPr>
        <w:t>ISMS</w:t>
      </w:r>
      <w:r w:rsidR="00126616">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w:t>
      </w:r>
      <w:proofErr w:type="gramStart"/>
      <w:r>
        <w:rPr>
          <w:rFonts w:ascii="Times New Roman" w:eastAsia="標楷體" w:hAnsi="Times New Roman" w:cs="Times New Roman" w:hint="eastAsia"/>
          <w:sz w:val="28"/>
          <w:szCs w:val="28"/>
        </w:rPr>
        <w:t>本會個資</w:t>
      </w:r>
      <w:proofErr w:type="gramEnd"/>
      <w:r>
        <w:rPr>
          <w:rFonts w:ascii="Times New Roman" w:eastAsia="標楷體" w:hAnsi="Times New Roman" w:cs="Times New Roman" w:hint="eastAsia"/>
          <w:sz w:val="28"/>
          <w:szCs w:val="28"/>
        </w:rPr>
        <w:t>管理辦法、</w:t>
      </w:r>
      <w:r w:rsidRPr="00690D02">
        <w:rPr>
          <w:rFonts w:ascii="Times New Roman" w:eastAsia="標楷體" w:hAnsi="Times New Roman" w:cs="Times New Roman" w:hint="eastAsia"/>
          <w:sz w:val="28"/>
          <w:szCs w:val="28"/>
        </w:rPr>
        <w:t>「資通安全管理法」與「個人資料保護法」之相關規定</w:t>
      </w:r>
      <w:r w:rsidR="00126616">
        <w:rPr>
          <w:rFonts w:ascii="Times New Roman" w:eastAsia="標楷體" w:hAnsi="Times New Roman" w:cs="Times New Roman" w:hint="eastAsia"/>
          <w:sz w:val="28"/>
          <w:szCs w:val="28"/>
        </w:rPr>
        <w:t>（</w:t>
      </w:r>
      <w:r w:rsidRPr="00690D02">
        <w:rPr>
          <w:rFonts w:ascii="Times New Roman" w:eastAsia="標楷體" w:hAnsi="Times New Roman" w:cs="Times New Roman" w:hint="eastAsia"/>
          <w:sz w:val="28"/>
          <w:szCs w:val="28"/>
        </w:rPr>
        <w:t>如下列</w:t>
      </w:r>
      <w:r w:rsidR="00126616">
        <w:rPr>
          <w:rFonts w:ascii="Times New Roman" w:eastAsia="標楷體" w:hAnsi="Times New Roman" w:cs="Times New Roman" w:hint="eastAsia"/>
          <w:sz w:val="28"/>
          <w:szCs w:val="28"/>
        </w:rPr>
        <w:t>）</w:t>
      </w:r>
      <w:r w:rsidRPr="00690D02">
        <w:rPr>
          <w:rFonts w:ascii="Times New Roman" w:eastAsia="標楷體" w:hAnsi="Times New Roman" w:cs="Times New Roman" w:hint="eastAsia"/>
          <w:sz w:val="28"/>
          <w:szCs w:val="28"/>
        </w:rPr>
        <w:t>辦理</w:t>
      </w:r>
      <w:r w:rsidR="00E403AF" w:rsidRPr="00AB1B06">
        <w:rPr>
          <w:rFonts w:ascii="Times New Roman" w:eastAsia="標楷體" w:hAnsi="Times New Roman" w:cs="Times New Roman"/>
          <w:sz w:val="28"/>
          <w:szCs w:val="28"/>
        </w:rPr>
        <w:t>：</w:t>
      </w:r>
    </w:p>
    <w:p w14:paraId="55A70BDE" w14:textId="77777777" w:rsidR="00690D02" w:rsidRPr="00690D02" w:rsidRDefault="00690D02">
      <w:pPr>
        <w:pStyle w:val="a3"/>
        <w:numPr>
          <w:ilvl w:val="0"/>
          <w:numId w:val="70"/>
        </w:numPr>
        <w:spacing w:beforeLines="50" w:before="120" w:afterLines="50" w:after="120" w:line="400" w:lineRule="atLeast"/>
        <w:ind w:leftChars="0" w:left="1842" w:hanging="544"/>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本會資訊安全政策</w:t>
      </w:r>
    </w:p>
    <w:p w14:paraId="047F2A3B" w14:textId="77777777" w:rsid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本會資訊安全管理規範</w:t>
      </w:r>
    </w:p>
    <w:p w14:paraId="6DAADAE9" w14:textId="3BD45BB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本會個人資料管理辦法</w:t>
      </w:r>
    </w:p>
    <w:p w14:paraId="1D83C019" w14:textId="7777777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資通安全管理法</w:t>
      </w:r>
    </w:p>
    <w:p w14:paraId="626D4E6E" w14:textId="7777777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資通安全管理法施行細則</w:t>
      </w:r>
    </w:p>
    <w:p w14:paraId="1666B984" w14:textId="7777777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資通安全責任等級分級辦法</w:t>
      </w:r>
    </w:p>
    <w:p w14:paraId="7DE7B179" w14:textId="7777777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個人資料保護法</w:t>
      </w:r>
    </w:p>
    <w:p w14:paraId="3C907BD3" w14:textId="7777777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個人資料保護法施行細則</w:t>
      </w:r>
    </w:p>
    <w:p w14:paraId="0DEB13B7" w14:textId="7777777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經濟部及所屬機關個人資料保護管理要點</w:t>
      </w:r>
    </w:p>
    <w:p w14:paraId="0E600097" w14:textId="77777777" w:rsidR="00690D02"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經濟部個人資料保護作業手冊</w:t>
      </w:r>
    </w:p>
    <w:p w14:paraId="4048913F" w14:textId="3E95EA58" w:rsidR="00E403AF" w:rsidRPr="00690D02" w:rsidRDefault="00690D02">
      <w:pPr>
        <w:pStyle w:val="a3"/>
        <w:numPr>
          <w:ilvl w:val="0"/>
          <w:numId w:val="70"/>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政府資訊作業委外安全參考指引</w:t>
      </w:r>
    </w:p>
    <w:p w14:paraId="194B24F4" w14:textId="787B466D" w:rsidR="00690D02" w:rsidRDefault="00690D02">
      <w:pPr>
        <w:pStyle w:val="a3"/>
        <w:numPr>
          <w:ilvl w:val="0"/>
          <w:numId w:val="23"/>
        </w:numPr>
        <w:spacing w:beforeLines="50" w:before="120" w:afterLines="50" w:after="120" w:line="400" w:lineRule="atLeast"/>
        <w:ind w:leftChars="0" w:left="1176" w:hanging="588"/>
        <w:jc w:val="both"/>
        <w:rPr>
          <w:rFonts w:ascii="Times New Roman" w:eastAsia="標楷體" w:hAnsi="Times New Roman" w:cs="Times New Roman"/>
          <w:sz w:val="28"/>
          <w:szCs w:val="28"/>
        </w:rPr>
      </w:pPr>
      <w:r w:rsidRPr="00690D02">
        <w:rPr>
          <w:rFonts w:ascii="Times New Roman" w:eastAsia="標楷體" w:hAnsi="Times New Roman" w:cs="Times New Roman" w:hint="eastAsia"/>
          <w:sz w:val="28"/>
          <w:szCs w:val="28"/>
        </w:rPr>
        <w:t>所</w:t>
      </w:r>
      <w:r>
        <w:rPr>
          <w:rFonts w:ascii="Times New Roman" w:eastAsia="標楷體" w:hAnsi="Times New Roman" w:cs="Times New Roman" w:hint="eastAsia"/>
          <w:sz w:val="28"/>
          <w:szCs w:val="28"/>
        </w:rPr>
        <w:t>維護</w:t>
      </w:r>
      <w:r w:rsidRPr="00690D02">
        <w:rPr>
          <w:rFonts w:ascii="Times New Roman" w:eastAsia="標楷體" w:hAnsi="Times New Roman" w:cs="Times New Roman" w:hint="eastAsia"/>
          <w:sz w:val="28"/>
          <w:szCs w:val="28"/>
        </w:rPr>
        <w:t>之資訊系統須符合上述相關法規及規範及契約之要求。</w:t>
      </w:r>
      <w:r w:rsidR="00053384">
        <w:rPr>
          <w:rFonts w:ascii="Times New Roman" w:eastAsia="標楷體" w:hAnsi="Times New Roman" w:cs="Times New Roman" w:hint="eastAsia"/>
          <w:sz w:val="28"/>
          <w:szCs w:val="28"/>
        </w:rPr>
        <w:t>如執行業務</w:t>
      </w:r>
      <w:r w:rsidRPr="00690D02">
        <w:rPr>
          <w:rFonts w:ascii="Times New Roman" w:eastAsia="標楷體" w:hAnsi="Times New Roman" w:cs="Times New Roman" w:hint="eastAsia"/>
          <w:sz w:val="28"/>
          <w:szCs w:val="28"/>
        </w:rPr>
        <w:t>涉及個人資料之作業及資料表，須配合事項如下：</w:t>
      </w:r>
    </w:p>
    <w:p w14:paraId="38B5F050" w14:textId="1788DF97" w:rsidR="00053384" w:rsidRDefault="00053384">
      <w:pPr>
        <w:pStyle w:val="a3"/>
        <w:numPr>
          <w:ilvl w:val="0"/>
          <w:numId w:val="21"/>
        </w:numPr>
        <w:tabs>
          <w:tab w:val="clear" w:pos="2268"/>
          <w:tab w:val="num" w:pos="1843"/>
        </w:tabs>
        <w:spacing w:beforeLines="50" w:before="120" w:afterLines="50" w:after="120" w:line="400" w:lineRule="atLeast"/>
        <w:ind w:leftChars="0" w:left="1834" w:hanging="560"/>
        <w:jc w:val="both"/>
        <w:rPr>
          <w:rFonts w:ascii="Times New Roman" w:eastAsia="標楷體" w:hAnsi="Times New Roman" w:cs="Times New Roman"/>
          <w:sz w:val="28"/>
          <w:szCs w:val="28"/>
        </w:rPr>
      </w:pPr>
      <w:r w:rsidRPr="008778F1">
        <w:rPr>
          <w:rFonts w:ascii="Times New Roman" w:eastAsia="標楷體" w:hAnsi="Times New Roman" w:cs="Times New Roman" w:hint="eastAsia"/>
          <w:sz w:val="28"/>
          <w:szCs w:val="28"/>
        </w:rPr>
        <w:t>得標廠商須</w:t>
      </w:r>
      <w:r>
        <w:rPr>
          <w:rFonts w:ascii="Times New Roman" w:eastAsia="標楷體" w:hAnsi="Times New Roman" w:cs="Times New Roman" w:hint="eastAsia"/>
          <w:sz w:val="28"/>
          <w:szCs w:val="28"/>
        </w:rPr>
        <w:t>於執行涉及個人資料之作業及資料表等相關作業前，</w:t>
      </w:r>
      <w:r w:rsidRPr="008778F1">
        <w:rPr>
          <w:rFonts w:ascii="Times New Roman" w:eastAsia="標楷體" w:hAnsi="Times New Roman" w:cs="Times New Roman" w:hint="eastAsia"/>
          <w:sz w:val="28"/>
          <w:szCs w:val="28"/>
        </w:rPr>
        <w:t>簽署「</w:t>
      </w:r>
      <w:r w:rsidRPr="009C023D">
        <w:rPr>
          <w:rFonts w:ascii="Times New Roman" w:eastAsia="標楷體" w:hAnsi="Times New Roman" w:cs="Times New Roman" w:hint="eastAsia"/>
          <w:sz w:val="28"/>
          <w:szCs w:val="28"/>
        </w:rPr>
        <w:t>委外專案受託單位個人資料保護檢查表</w:t>
      </w:r>
      <w:r w:rsidRPr="008778F1">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，並</w:t>
      </w:r>
      <w:r w:rsidRPr="008778F1">
        <w:rPr>
          <w:rFonts w:ascii="Times New Roman" w:eastAsia="標楷體" w:hAnsi="Times New Roman" w:cs="Times New Roman" w:hint="eastAsia"/>
          <w:sz w:val="28"/>
          <w:szCs w:val="28"/>
        </w:rPr>
        <w:t>提送</w:t>
      </w:r>
      <w:proofErr w:type="gramStart"/>
      <w:r w:rsidRPr="008778F1">
        <w:rPr>
          <w:rFonts w:ascii="Times New Roman" w:eastAsia="標楷體" w:hAnsi="Times New Roman" w:cs="Times New Roman" w:hint="eastAsia"/>
          <w:sz w:val="28"/>
          <w:szCs w:val="28"/>
        </w:rPr>
        <w:t>本會</w:t>
      </w:r>
      <w:r>
        <w:rPr>
          <w:rFonts w:ascii="Times New Roman" w:eastAsia="標楷體" w:hAnsi="Times New Roman" w:cs="Times New Roman" w:hint="eastAsia"/>
          <w:sz w:val="28"/>
          <w:szCs w:val="28"/>
        </w:rPr>
        <w:t>個資</w:t>
      </w:r>
      <w:proofErr w:type="gramEnd"/>
      <w:r w:rsidRPr="008778F1">
        <w:rPr>
          <w:rFonts w:ascii="Times New Roman" w:eastAsia="標楷體" w:hAnsi="Times New Roman" w:cs="Times New Roman" w:hint="eastAsia"/>
          <w:sz w:val="28"/>
          <w:szCs w:val="28"/>
        </w:rPr>
        <w:t>小組人員審核</w:t>
      </w:r>
      <w:r>
        <w:rPr>
          <w:rFonts w:ascii="Times New Roman" w:eastAsia="標楷體" w:hAnsi="Times New Roman" w:cs="Times New Roman" w:hint="eastAsia"/>
          <w:sz w:val="28"/>
          <w:szCs w:val="28"/>
        </w:rPr>
        <w:t>，經審核通過後始得執行相關作業。</w:t>
      </w:r>
    </w:p>
    <w:p w14:paraId="184C0CDC" w14:textId="1181B97F" w:rsidR="00690D02" w:rsidRDefault="00690D02">
      <w:pPr>
        <w:pStyle w:val="a3"/>
        <w:numPr>
          <w:ilvl w:val="0"/>
          <w:numId w:val="21"/>
        </w:numPr>
        <w:tabs>
          <w:tab w:val="clear" w:pos="2268"/>
          <w:tab w:val="num" w:pos="1843"/>
        </w:tabs>
        <w:spacing w:beforeLines="50" w:before="120" w:afterLines="50" w:after="120" w:line="400" w:lineRule="atLeast"/>
        <w:ind w:leftChars="0" w:hanging="879"/>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系統內容不可完整顯示身分證字號及相關個人資料之資訊。</w:t>
      </w:r>
    </w:p>
    <w:p w14:paraId="38961410" w14:textId="77777777" w:rsidR="00690D02" w:rsidRPr="0047012F" w:rsidRDefault="00690D02">
      <w:pPr>
        <w:pStyle w:val="a3"/>
        <w:numPr>
          <w:ilvl w:val="0"/>
          <w:numId w:val="21"/>
        </w:numPr>
        <w:spacing w:beforeLines="50" w:before="120" w:afterLines="50" w:after="120" w:line="400" w:lineRule="atLeast"/>
        <w:ind w:leftChars="0" w:left="1843"/>
        <w:jc w:val="both"/>
        <w:rPr>
          <w:rFonts w:ascii="Times New Roman" w:eastAsia="標楷體" w:hAnsi="Times New Roman" w:cs="Times New Roman"/>
          <w:sz w:val="28"/>
          <w:szCs w:val="28"/>
        </w:rPr>
      </w:pPr>
      <w:r w:rsidRPr="00690D02">
        <w:rPr>
          <w:rFonts w:ascii="Times New Roman" w:eastAsia="標楷體" w:hAnsi="Times New Roman" w:cs="Times New Roman"/>
          <w:sz w:val="28"/>
          <w:szCs w:val="28"/>
        </w:rPr>
        <w:t>需過濾目前系統上已上傳檔案內含有個人資料之檔案。</w:t>
      </w:r>
    </w:p>
    <w:p w14:paraId="538766BF" w14:textId="65E807D7" w:rsidR="007F13DB" w:rsidRPr="00053384" w:rsidRDefault="00690D02">
      <w:pPr>
        <w:pStyle w:val="a3"/>
        <w:numPr>
          <w:ilvl w:val="0"/>
          <w:numId w:val="21"/>
        </w:numPr>
        <w:spacing w:beforeLines="50" w:before="120" w:afterLines="50" w:after="120" w:line="400" w:lineRule="atLeast"/>
        <w:ind w:leftChars="0" w:left="1843"/>
        <w:jc w:val="both"/>
        <w:rPr>
          <w:rFonts w:ascii="Times New Roman" w:eastAsia="標楷體" w:hAnsi="Times New Roman" w:cs="Times New Roman"/>
          <w:sz w:val="28"/>
          <w:szCs w:val="28"/>
        </w:rPr>
      </w:pPr>
      <w:proofErr w:type="gramStart"/>
      <w:r w:rsidRPr="00690D02">
        <w:rPr>
          <w:rFonts w:ascii="Times New Roman" w:eastAsia="標楷體" w:hAnsi="Times New Roman" w:cs="Times New Roman"/>
          <w:sz w:val="28"/>
          <w:szCs w:val="28"/>
        </w:rPr>
        <w:t>詳</w:t>
      </w:r>
      <w:proofErr w:type="gramEnd"/>
      <w:r w:rsidRPr="00690D02">
        <w:rPr>
          <w:rFonts w:ascii="Times New Roman" w:eastAsia="標楷體" w:hAnsi="Times New Roman" w:cs="Times New Roman"/>
          <w:sz w:val="28"/>
          <w:szCs w:val="28"/>
        </w:rPr>
        <w:t>附件「委託廠商蒐集</w:t>
      </w:r>
      <w:r w:rsidRPr="00690D02">
        <w:rPr>
          <w:rFonts w:ascii="Times New Roman" w:eastAsia="標楷體" w:hAnsi="Times New Roman" w:cs="Times New Roman"/>
          <w:sz w:val="28"/>
          <w:szCs w:val="28"/>
        </w:rPr>
        <w:t>/</w:t>
      </w:r>
      <w:r w:rsidRPr="00690D02">
        <w:rPr>
          <w:rFonts w:ascii="Times New Roman" w:eastAsia="標楷體" w:hAnsi="Times New Roman" w:cs="Times New Roman"/>
          <w:sz w:val="28"/>
          <w:szCs w:val="28"/>
        </w:rPr>
        <w:t>處理</w:t>
      </w:r>
      <w:r w:rsidRPr="00690D02">
        <w:rPr>
          <w:rFonts w:ascii="Times New Roman" w:eastAsia="標楷體" w:hAnsi="Times New Roman" w:cs="Times New Roman"/>
          <w:sz w:val="28"/>
          <w:szCs w:val="28"/>
        </w:rPr>
        <w:t>/</w:t>
      </w:r>
      <w:r w:rsidRPr="00690D02">
        <w:rPr>
          <w:rFonts w:ascii="Times New Roman" w:eastAsia="標楷體" w:hAnsi="Times New Roman" w:cs="Times New Roman"/>
          <w:sz w:val="28"/>
          <w:szCs w:val="28"/>
        </w:rPr>
        <w:t>利用個人資料條款」。</w:t>
      </w:r>
    </w:p>
    <w:p w14:paraId="3501008D" w14:textId="5CCF570B" w:rsidR="00E403AF" w:rsidRPr="00AB1B06" w:rsidRDefault="00E403AF">
      <w:pPr>
        <w:pStyle w:val="a3"/>
        <w:numPr>
          <w:ilvl w:val="0"/>
          <w:numId w:val="23"/>
        </w:numPr>
        <w:spacing w:beforeLines="50" w:before="120" w:afterLines="50" w:after="120" w:line="400" w:lineRule="atLeast"/>
        <w:ind w:leftChars="0" w:left="1176" w:hanging="588"/>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智慧財產權之歸屬：</w:t>
      </w:r>
    </w:p>
    <w:p w14:paraId="6FD793AA" w14:textId="30FF143C" w:rsidR="00E403AF" w:rsidRPr="00AB1B06" w:rsidRDefault="00E403AF" w:rsidP="004615FE">
      <w:pPr>
        <w:pStyle w:val="a3"/>
        <w:spacing w:beforeLines="50" w:before="120" w:afterLines="50" w:after="120" w:line="400" w:lineRule="atLeast"/>
        <w:ind w:leftChars="0" w:left="1176"/>
        <w:jc w:val="both"/>
        <w:rPr>
          <w:rFonts w:ascii="Times New Roman" w:eastAsia="標楷體" w:hAnsi="Times New Roman" w:cs="Times New Roman"/>
          <w:sz w:val="28"/>
          <w:szCs w:val="28"/>
        </w:rPr>
      </w:pPr>
      <w:r w:rsidRPr="00AB1B06">
        <w:rPr>
          <w:rFonts w:ascii="Times New Roman" w:eastAsia="標楷體" w:hAnsi="Times New Roman" w:cs="Times New Roman"/>
          <w:bCs/>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42EC1A85" w14:textId="5490A530" w:rsidR="00715A9A" w:rsidRPr="00AB1B06" w:rsidRDefault="00715A9A"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sz w:val="28"/>
          <w:szCs w:val="28"/>
        </w:rPr>
      </w:pPr>
      <w:r w:rsidRPr="00AB1B06">
        <w:rPr>
          <w:rFonts w:ascii="Times New Roman" w:eastAsia="標楷體" w:hAnsi="Times New Roman" w:cs="Times New Roman"/>
          <w:b/>
          <w:sz w:val="28"/>
          <w:szCs w:val="28"/>
        </w:rPr>
        <w:t>驗收規範</w:t>
      </w:r>
    </w:p>
    <w:p w14:paraId="342A652D" w14:textId="0079CD7C" w:rsidR="00671766" w:rsidRPr="00D94D9A" w:rsidRDefault="00715A9A">
      <w:pPr>
        <w:pStyle w:val="a3"/>
        <w:numPr>
          <w:ilvl w:val="0"/>
          <w:numId w:val="17"/>
        </w:numPr>
        <w:spacing w:beforeLines="50" w:before="120" w:afterLines="50" w:after="120" w:line="400" w:lineRule="atLeast"/>
        <w:ind w:leftChars="0" w:left="1180" w:hanging="590"/>
        <w:jc w:val="both"/>
        <w:rPr>
          <w:rFonts w:ascii="Times New Roman" w:eastAsia="標楷體" w:hAnsi="Times New Roman" w:cs="Times New Roman"/>
          <w:sz w:val="28"/>
          <w:szCs w:val="28"/>
        </w:rPr>
      </w:pPr>
      <w:r w:rsidRPr="00D94D9A">
        <w:rPr>
          <w:rFonts w:ascii="Times New Roman" w:eastAsia="標楷體" w:hAnsi="Times New Roman" w:cs="Times New Roman"/>
          <w:sz w:val="28"/>
          <w:szCs w:val="28"/>
        </w:rPr>
        <w:t>依本案需求說明書（若購案有服務建議書者亦</w:t>
      </w:r>
      <w:proofErr w:type="gramStart"/>
      <w:r w:rsidRPr="00D94D9A">
        <w:rPr>
          <w:rFonts w:ascii="Times New Roman" w:eastAsia="標楷體" w:hAnsi="Times New Roman" w:cs="Times New Roman"/>
          <w:sz w:val="28"/>
          <w:szCs w:val="28"/>
        </w:rPr>
        <w:t>併</w:t>
      </w:r>
      <w:proofErr w:type="gramEnd"/>
      <w:r w:rsidRPr="00D94D9A">
        <w:rPr>
          <w:rFonts w:ascii="Times New Roman" w:eastAsia="標楷體" w:hAnsi="Times New Roman" w:cs="Times New Roman"/>
          <w:sz w:val="28"/>
          <w:szCs w:val="28"/>
        </w:rPr>
        <w:t>同納入）進行數量、內容點收。</w:t>
      </w:r>
    </w:p>
    <w:p w14:paraId="167FA836" w14:textId="6E5B0060" w:rsidR="00715A9A" w:rsidRPr="00D94D9A" w:rsidRDefault="00715A9A">
      <w:pPr>
        <w:pStyle w:val="a3"/>
        <w:numPr>
          <w:ilvl w:val="0"/>
          <w:numId w:val="17"/>
        </w:numPr>
        <w:spacing w:beforeLines="50" w:before="120" w:afterLines="50" w:after="120" w:line="400" w:lineRule="atLeast"/>
        <w:ind w:leftChars="0" w:left="1180" w:hanging="590"/>
        <w:jc w:val="both"/>
        <w:rPr>
          <w:rFonts w:ascii="Times New Roman" w:eastAsia="標楷體" w:hAnsi="Times New Roman" w:cs="Times New Roman"/>
          <w:sz w:val="28"/>
          <w:szCs w:val="28"/>
        </w:rPr>
      </w:pPr>
      <w:r w:rsidRPr="00D94D9A">
        <w:rPr>
          <w:rFonts w:ascii="Times New Roman" w:eastAsia="標楷體" w:hAnsi="Times New Roman" w:cs="Times New Roman"/>
          <w:sz w:val="28"/>
          <w:szCs w:val="28"/>
        </w:rPr>
        <w:t>本會得要求得標廠商配合出席參加驗收會議，協助做成果展示及口頭簡報（須提供紙本及電子檔各一份，驗收會議時間本會另行通知）。</w:t>
      </w:r>
    </w:p>
    <w:p w14:paraId="3A64E261" w14:textId="77777777" w:rsidR="00715A9A" w:rsidRPr="00AB1B06" w:rsidRDefault="00715A9A"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sz w:val="28"/>
          <w:szCs w:val="28"/>
        </w:rPr>
      </w:pPr>
      <w:r w:rsidRPr="00AB1B06">
        <w:rPr>
          <w:rFonts w:ascii="Times New Roman" w:eastAsia="標楷體" w:hAnsi="Times New Roman" w:cs="Times New Roman"/>
          <w:b/>
          <w:sz w:val="28"/>
          <w:szCs w:val="28"/>
        </w:rPr>
        <w:t>資通系統安全要求</w:t>
      </w:r>
      <w:r w:rsidRPr="00AB1B06">
        <w:rPr>
          <w:rFonts w:ascii="Times New Roman" w:eastAsia="標楷體" w:hAnsi="Times New Roman" w:cs="Times New Roman"/>
          <w:b/>
          <w:sz w:val="28"/>
          <w:szCs w:val="28"/>
        </w:rPr>
        <w:t xml:space="preserve"> </w:t>
      </w:r>
    </w:p>
    <w:p w14:paraId="4B4D7702" w14:textId="71E95071" w:rsidR="00715A9A" w:rsidRPr="00AB1B06" w:rsidRDefault="00715A9A" w:rsidP="004615FE">
      <w:pPr>
        <w:spacing w:beforeLines="50" w:before="120" w:afterLines="50" w:after="120" w:line="400" w:lineRule="atLeast"/>
        <w:ind w:left="588"/>
        <w:jc w:val="both"/>
        <w:rPr>
          <w:rFonts w:ascii="Times New Roman" w:eastAsia="標楷體" w:hAnsi="Times New Roman" w:cs="Times New Roman"/>
          <w:bCs/>
          <w:kern w:val="0"/>
          <w:sz w:val="28"/>
          <w:szCs w:val="28"/>
        </w:rPr>
      </w:pPr>
      <w:r w:rsidRPr="00AB1B06">
        <w:rPr>
          <w:rFonts w:ascii="Times New Roman" w:eastAsia="標楷體" w:hAnsi="Times New Roman" w:cs="Times New Roman"/>
          <w:bCs/>
          <w:kern w:val="0"/>
          <w:sz w:val="28"/>
          <w:szCs w:val="28"/>
        </w:rPr>
        <w:lastRenderedPageBreak/>
        <w:t>廠商執行本案涉及資通系統</w:t>
      </w:r>
      <w:r w:rsidR="00126616">
        <w:rPr>
          <w:rFonts w:ascii="Times New Roman" w:eastAsia="標楷體" w:hAnsi="Times New Roman" w:cs="Times New Roman"/>
          <w:bCs/>
          <w:kern w:val="0"/>
          <w:sz w:val="28"/>
          <w:szCs w:val="28"/>
        </w:rPr>
        <w:t>（</w:t>
      </w:r>
      <w:r w:rsidRPr="00AB1B06">
        <w:rPr>
          <w:rFonts w:ascii="Times New Roman" w:eastAsia="標楷體" w:hAnsi="Times New Roman" w:cs="Times New Roman"/>
          <w:bCs/>
          <w:kern w:val="0"/>
          <w:sz w:val="28"/>
          <w:szCs w:val="28"/>
        </w:rPr>
        <w:t>含計畫型網站</w:t>
      </w:r>
      <w:r w:rsidR="00126616">
        <w:rPr>
          <w:rFonts w:ascii="Times New Roman" w:eastAsia="標楷體" w:hAnsi="Times New Roman" w:cs="Times New Roman"/>
          <w:bCs/>
          <w:kern w:val="0"/>
          <w:sz w:val="28"/>
          <w:szCs w:val="28"/>
        </w:rPr>
        <w:t>）</w:t>
      </w:r>
      <w:r w:rsidRPr="00AB1B06">
        <w:rPr>
          <w:rFonts w:ascii="Times New Roman" w:eastAsia="標楷體" w:hAnsi="Times New Roman" w:cs="Times New Roman"/>
          <w:bCs/>
          <w:kern w:val="0"/>
          <w:sz w:val="28"/>
          <w:szCs w:val="28"/>
        </w:rPr>
        <w:t>之開發</w:t>
      </w:r>
      <w:proofErr w:type="gramStart"/>
      <w:r w:rsidRPr="00AB1B06">
        <w:rPr>
          <w:rFonts w:ascii="Times New Roman" w:eastAsia="標楷體" w:hAnsi="Times New Roman" w:cs="Times New Roman"/>
          <w:bCs/>
          <w:kern w:val="0"/>
          <w:sz w:val="28"/>
          <w:szCs w:val="28"/>
        </w:rPr>
        <w:t>或維運者</w:t>
      </w:r>
      <w:proofErr w:type="gramEnd"/>
      <w:r w:rsidRPr="00AB1B06">
        <w:rPr>
          <w:rFonts w:ascii="Times New Roman" w:eastAsia="標楷體" w:hAnsi="Times New Roman" w:cs="Times New Roman"/>
          <w:bCs/>
          <w:kern w:val="0"/>
          <w:sz w:val="28"/>
          <w:szCs w:val="28"/>
        </w:rPr>
        <w:t>：</w:t>
      </w:r>
    </w:p>
    <w:p w14:paraId="75DB6469" w14:textId="6F5B2E59" w:rsidR="00715A9A" w:rsidRPr="00AB1B06" w:rsidRDefault="00715A9A">
      <w:pPr>
        <w:pStyle w:val="1"/>
        <w:numPr>
          <w:ilvl w:val="0"/>
          <w:numId w:val="13"/>
        </w:numPr>
        <w:spacing w:beforeLines="50" w:before="120" w:afterLines="50" w:line="400" w:lineRule="atLeast"/>
        <w:ind w:leftChars="0" w:left="1554" w:hanging="703"/>
        <w:rPr>
          <w:bCs w:val="0"/>
          <w:color w:val="auto"/>
        </w:rPr>
      </w:pPr>
      <w:r w:rsidRPr="00AB1B06">
        <w:rPr>
          <w:bCs w:val="0"/>
          <w:color w:val="auto"/>
        </w:rPr>
        <w:t>應遵守資通安全管理法、其相關子法、個人資料保護法及其施行細則及行政院所頒訂之各項資通安全規範及標準，並遵守</w:t>
      </w:r>
      <w:proofErr w:type="gramStart"/>
      <w:r w:rsidRPr="00AB1B06">
        <w:rPr>
          <w:bCs w:val="0"/>
          <w:color w:val="auto"/>
        </w:rPr>
        <w:t>本會資通</w:t>
      </w:r>
      <w:proofErr w:type="gramEnd"/>
      <w:r w:rsidRPr="00AB1B06">
        <w:rPr>
          <w:bCs w:val="0"/>
          <w:color w:val="auto"/>
        </w:rPr>
        <w:t>安全管理、個人資料保護及保密相關規定。此外本會保有依本會與廠商同意之適當方式對廠商及其分包廠商以派員稽核、委由本會籌組之稽核團隊或其他適當方式執行相關稽核或查核的權利，稽核結果不符合前述法規要求、本契約約定或</w:t>
      </w:r>
      <w:r w:rsidR="00350486">
        <w:rPr>
          <w:rFonts w:hint="eastAsia"/>
          <w:bCs w:val="0"/>
          <w:color w:val="auto"/>
        </w:rPr>
        <w:t>I</w:t>
      </w:r>
      <w:r w:rsidRPr="00AB1B06">
        <w:rPr>
          <w:bCs w:val="0"/>
          <w:color w:val="auto"/>
        </w:rPr>
        <w:t>SO27001</w:t>
      </w:r>
      <w:r w:rsidRPr="00AB1B06">
        <w:rPr>
          <w:bCs w:val="0"/>
          <w:color w:val="auto"/>
        </w:rPr>
        <w:t>標準要求者，於接獲本會通知後應於期限內完成改善。</w:t>
      </w:r>
    </w:p>
    <w:p w14:paraId="7CA8046E" w14:textId="77777777" w:rsidR="00715A9A" w:rsidRPr="00AB1B06" w:rsidRDefault="00715A9A">
      <w:pPr>
        <w:pStyle w:val="1"/>
        <w:numPr>
          <w:ilvl w:val="0"/>
          <w:numId w:val="13"/>
        </w:numPr>
        <w:spacing w:beforeLines="50" w:before="120" w:afterLines="50" w:line="400" w:lineRule="atLeast"/>
        <w:ind w:leftChars="0" w:left="1554" w:hanging="703"/>
        <w:textDirection w:val="lrTb"/>
        <w:rPr>
          <w:color w:val="auto"/>
        </w:rPr>
      </w:pPr>
      <w:r w:rsidRPr="00AB1B06">
        <w:rPr>
          <w:bCs w:val="0"/>
          <w:color w:val="auto"/>
        </w:rPr>
        <w:t>使用雲端服務時，應遵循以下規定處理：</w:t>
      </w:r>
    </w:p>
    <w:p w14:paraId="54BEEC91" w14:textId="49CF3C95" w:rsidR="00715A9A" w:rsidRPr="00AB1B06" w:rsidRDefault="00715A9A">
      <w:pPr>
        <w:pStyle w:val="1"/>
        <w:numPr>
          <w:ilvl w:val="1"/>
          <w:numId w:val="13"/>
        </w:numPr>
        <w:spacing w:beforeLines="50" w:before="120" w:afterLines="50" w:line="400" w:lineRule="atLeast"/>
        <w:ind w:leftChars="0" w:left="1985" w:hanging="482"/>
        <w:textDirection w:val="lrTb"/>
        <w:rPr>
          <w:color w:val="auto"/>
        </w:rPr>
      </w:pPr>
      <w:r w:rsidRPr="00AB1B06">
        <w:rPr>
          <w:color w:val="auto"/>
        </w:rPr>
        <w:t>選擇之雲端服務供應商不得為大陸地區廠商及第</w:t>
      </w:r>
      <w:proofErr w:type="gramStart"/>
      <w:r w:rsidRPr="00AB1B06">
        <w:rPr>
          <w:color w:val="auto"/>
        </w:rPr>
        <w:t>三</w:t>
      </w:r>
      <w:proofErr w:type="gramEnd"/>
      <w:r w:rsidRPr="00AB1B06">
        <w:rPr>
          <w:color w:val="auto"/>
        </w:rPr>
        <w:t>地區含陸資成分廠商，未經本會審查同意，不得將雲端資訊系統或儲存資料移至本國以外地區或其指定排除之國家，選用之雲服務供應商應通過專業之認證如</w:t>
      </w:r>
      <w:r w:rsidRPr="00AB1B06">
        <w:rPr>
          <w:color w:val="auto"/>
        </w:rPr>
        <w:t>ISO 27001</w:t>
      </w:r>
      <w:r w:rsidRPr="00AB1B06">
        <w:rPr>
          <w:color w:val="auto"/>
        </w:rPr>
        <w:t>及</w:t>
      </w:r>
      <w:r w:rsidRPr="00AB1B06">
        <w:rPr>
          <w:color w:val="auto"/>
        </w:rPr>
        <w:t>ISO27017</w:t>
      </w:r>
      <w:r w:rsidRPr="00AB1B06">
        <w:rPr>
          <w:color w:val="auto"/>
        </w:rPr>
        <w:t>等。</w:t>
      </w:r>
    </w:p>
    <w:p w14:paraId="3B865336" w14:textId="77777777" w:rsidR="00715A9A" w:rsidRPr="00AB1B06" w:rsidRDefault="00715A9A">
      <w:pPr>
        <w:pStyle w:val="1"/>
        <w:numPr>
          <w:ilvl w:val="1"/>
          <w:numId w:val="13"/>
        </w:numPr>
        <w:spacing w:beforeLines="50" w:before="120" w:afterLines="50" w:line="400" w:lineRule="atLeast"/>
        <w:ind w:leftChars="0" w:left="1985" w:hanging="482"/>
        <w:textDirection w:val="lrTb"/>
        <w:rPr>
          <w:color w:val="auto"/>
        </w:rPr>
      </w:pPr>
      <w:r w:rsidRPr="00AB1B06">
        <w:rPr>
          <w:color w:val="auto"/>
        </w:rPr>
        <w:t>無法判斷雲端應用服務之資料儲存置於何處時，儲存之</w:t>
      </w:r>
      <w:proofErr w:type="gramStart"/>
      <w:r w:rsidRPr="00AB1B06">
        <w:rPr>
          <w:color w:val="auto"/>
        </w:rPr>
        <w:t>資料宜非高</w:t>
      </w:r>
      <w:proofErr w:type="gramEnd"/>
      <w:r w:rsidRPr="00AB1B06">
        <w:rPr>
          <w:color w:val="auto"/>
        </w:rPr>
        <w:t>敏感之資料，並宜針對儲存資料加密保護或以服務之加密保護機制處理。</w:t>
      </w:r>
    </w:p>
    <w:p w14:paraId="2B3324F9" w14:textId="77777777" w:rsidR="00715A9A" w:rsidRPr="00AB1B06" w:rsidRDefault="00715A9A">
      <w:pPr>
        <w:pStyle w:val="1"/>
        <w:numPr>
          <w:ilvl w:val="0"/>
          <w:numId w:val="13"/>
        </w:numPr>
        <w:spacing w:beforeLines="50" w:before="120" w:afterLines="50" w:line="400" w:lineRule="atLeast"/>
        <w:ind w:leftChars="0" w:left="1554" w:hanging="703"/>
        <w:rPr>
          <w:bCs w:val="0"/>
          <w:color w:val="auto"/>
        </w:rPr>
      </w:pPr>
      <w:r w:rsidRPr="00AB1B06">
        <w:rPr>
          <w:bCs w:val="0"/>
          <w:color w:val="auto"/>
        </w:rPr>
        <w:t>機房至少應符合以下要求：</w:t>
      </w:r>
    </w:p>
    <w:p w14:paraId="641E1C94" w14:textId="77777777" w:rsidR="00715A9A" w:rsidRPr="00AB1B06" w:rsidRDefault="00715A9A">
      <w:pPr>
        <w:pStyle w:val="1"/>
        <w:numPr>
          <w:ilvl w:val="1"/>
          <w:numId w:val="13"/>
        </w:numPr>
        <w:tabs>
          <w:tab w:val="clear" w:pos="1360"/>
          <w:tab w:val="num" w:pos="1418"/>
        </w:tabs>
        <w:spacing w:beforeLines="50" w:before="120" w:afterLines="50" w:line="400" w:lineRule="atLeast"/>
        <w:ind w:leftChars="0" w:left="1843"/>
        <w:rPr>
          <w:bCs w:val="0"/>
          <w:color w:val="auto"/>
        </w:rPr>
      </w:pPr>
      <w:r w:rsidRPr="00AB1B06">
        <w:rPr>
          <w:bCs w:val="0"/>
          <w:color w:val="auto"/>
        </w:rPr>
        <w:t>機房運作通過</w:t>
      </w:r>
      <w:r w:rsidRPr="00AB1B06">
        <w:rPr>
          <w:bCs w:val="0"/>
          <w:color w:val="auto"/>
        </w:rPr>
        <w:t>ISO 27001</w:t>
      </w:r>
      <w:r w:rsidRPr="00AB1B06">
        <w:rPr>
          <w:bCs w:val="0"/>
          <w:color w:val="auto"/>
        </w:rPr>
        <w:t>驗證</w:t>
      </w:r>
      <w:r w:rsidRPr="00AB1B06">
        <w:rPr>
          <w:bCs w:val="0"/>
          <w:color w:val="auto"/>
        </w:rPr>
        <w:t xml:space="preserve"> </w:t>
      </w:r>
    </w:p>
    <w:p w14:paraId="723B357A" w14:textId="467994BE" w:rsidR="00715A9A" w:rsidRPr="00AB1B06" w:rsidRDefault="00715A9A">
      <w:pPr>
        <w:pStyle w:val="1"/>
        <w:numPr>
          <w:ilvl w:val="1"/>
          <w:numId w:val="13"/>
        </w:numPr>
        <w:tabs>
          <w:tab w:val="clear" w:pos="1360"/>
          <w:tab w:val="num" w:pos="1418"/>
        </w:tabs>
        <w:spacing w:beforeLines="50" w:before="120" w:afterLines="50" w:line="400" w:lineRule="atLeast"/>
        <w:ind w:leftChars="0" w:left="1843"/>
        <w:rPr>
          <w:bCs w:val="0"/>
          <w:color w:val="auto"/>
        </w:rPr>
      </w:pPr>
      <w:r w:rsidRPr="00AB1B06">
        <w:rPr>
          <w:bCs w:val="0"/>
          <w:color w:val="auto"/>
        </w:rPr>
        <w:t>出入口及通道應設置監視器</w:t>
      </w:r>
      <w:r w:rsidR="00126616">
        <w:rPr>
          <w:bCs w:val="0"/>
          <w:color w:val="auto"/>
        </w:rPr>
        <w:t>（</w:t>
      </w:r>
      <w:r w:rsidRPr="00AB1B06">
        <w:rPr>
          <w:bCs w:val="0"/>
          <w:color w:val="auto"/>
        </w:rPr>
        <w:t>錄影至少保存</w:t>
      </w:r>
      <w:r w:rsidRPr="00AB1B06">
        <w:rPr>
          <w:bCs w:val="0"/>
          <w:color w:val="auto"/>
        </w:rPr>
        <w:t>1</w:t>
      </w:r>
      <w:r w:rsidRPr="00AB1B06">
        <w:rPr>
          <w:bCs w:val="0"/>
          <w:color w:val="auto"/>
        </w:rPr>
        <w:t>個月以上</w:t>
      </w:r>
      <w:r w:rsidR="00126616">
        <w:rPr>
          <w:bCs w:val="0"/>
          <w:color w:val="auto"/>
        </w:rPr>
        <w:t>）</w:t>
      </w:r>
      <w:r w:rsidRPr="00AB1B06">
        <w:rPr>
          <w:bCs w:val="0"/>
          <w:color w:val="auto"/>
        </w:rPr>
        <w:t xml:space="preserve"> </w:t>
      </w:r>
    </w:p>
    <w:p w14:paraId="647F6FBF" w14:textId="77777777" w:rsidR="00715A9A" w:rsidRPr="00AB1B06" w:rsidRDefault="00715A9A">
      <w:pPr>
        <w:pStyle w:val="1"/>
        <w:numPr>
          <w:ilvl w:val="1"/>
          <w:numId w:val="13"/>
        </w:numPr>
        <w:tabs>
          <w:tab w:val="clear" w:pos="1360"/>
          <w:tab w:val="num" w:pos="1418"/>
        </w:tabs>
        <w:spacing w:beforeLines="50" w:before="120" w:afterLines="50" w:line="400" w:lineRule="atLeast"/>
        <w:ind w:leftChars="0" w:left="1843"/>
        <w:rPr>
          <w:bCs w:val="0"/>
          <w:color w:val="auto"/>
        </w:rPr>
      </w:pPr>
      <w:r w:rsidRPr="00AB1B06">
        <w:rPr>
          <w:bCs w:val="0"/>
          <w:color w:val="auto"/>
        </w:rPr>
        <w:t>主機設備應安裝防毒軟體及架設網路防火牆</w:t>
      </w:r>
    </w:p>
    <w:p w14:paraId="07EED7EB" w14:textId="77777777" w:rsidR="00715A9A" w:rsidRPr="00AB1B06" w:rsidRDefault="00715A9A">
      <w:pPr>
        <w:pStyle w:val="1"/>
        <w:numPr>
          <w:ilvl w:val="1"/>
          <w:numId w:val="13"/>
        </w:numPr>
        <w:tabs>
          <w:tab w:val="clear" w:pos="1360"/>
          <w:tab w:val="num" w:pos="1418"/>
        </w:tabs>
        <w:spacing w:beforeLines="50" w:before="120" w:afterLines="50" w:line="400" w:lineRule="atLeast"/>
        <w:ind w:leftChars="0" w:left="1843"/>
        <w:rPr>
          <w:bCs w:val="0"/>
          <w:color w:val="auto"/>
        </w:rPr>
      </w:pPr>
      <w:r w:rsidRPr="00AB1B06">
        <w:rPr>
          <w:bCs w:val="0"/>
          <w:color w:val="auto"/>
        </w:rPr>
        <w:t>機房維運人員持續</w:t>
      </w:r>
      <w:proofErr w:type="gramStart"/>
      <w:r w:rsidRPr="00AB1B06">
        <w:rPr>
          <w:bCs w:val="0"/>
          <w:color w:val="auto"/>
        </w:rPr>
        <w:t>接受資安教育</w:t>
      </w:r>
      <w:proofErr w:type="gramEnd"/>
      <w:r w:rsidRPr="00AB1B06">
        <w:rPr>
          <w:bCs w:val="0"/>
          <w:color w:val="auto"/>
        </w:rPr>
        <w:t>訓練</w:t>
      </w:r>
    </w:p>
    <w:p w14:paraId="70DE0A91" w14:textId="1F410C05" w:rsidR="00715A9A" w:rsidRPr="008337C8" w:rsidRDefault="00715A9A">
      <w:pPr>
        <w:pStyle w:val="1"/>
        <w:numPr>
          <w:ilvl w:val="0"/>
          <w:numId w:val="13"/>
        </w:numPr>
        <w:spacing w:beforeLines="50" w:before="120" w:afterLines="50" w:line="400" w:lineRule="atLeast"/>
        <w:ind w:leftChars="0" w:left="1554" w:hanging="703"/>
        <w:textDirection w:val="lrTb"/>
        <w:rPr>
          <w:bCs w:val="0"/>
          <w:color w:val="auto"/>
        </w:rPr>
      </w:pPr>
      <w:r w:rsidRPr="008337C8">
        <w:rPr>
          <w:bCs w:val="0"/>
          <w:color w:val="auto"/>
        </w:rPr>
        <w:t>資通系統</w:t>
      </w:r>
      <w:r w:rsidR="00126616" w:rsidRPr="008337C8">
        <w:rPr>
          <w:color w:val="auto"/>
        </w:rPr>
        <w:t>（</w:t>
      </w:r>
      <w:r w:rsidRPr="008337C8">
        <w:rPr>
          <w:color w:val="auto"/>
        </w:rPr>
        <w:t>含計畫型網站</w:t>
      </w:r>
      <w:r w:rsidR="00126616" w:rsidRPr="008337C8">
        <w:rPr>
          <w:color w:val="auto"/>
        </w:rPr>
        <w:t>）</w:t>
      </w:r>
      <w:r w:rsidRPr="008337C8">
        <w:rPr>
          <w:color w:val="auto"/>
        </w:rPr>
        <w:t>至少應符合以下要求：</w:t>
      </w:r>
    </w:p>
    <w:p w14:paraId="38E43540" w14:textId="09F05097"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bCs w:val="0"/>
          <w:color w:val="auto"/>
        </w:rPr>
        <w:t>本專案資訊系統安全分級為「</w:t>
      </w:r>
      <w:r w:rsidR="008337C8" w:rsidRPr="008337C8">
        <w:rPr>
          <w:bCs w:val="0"/>
          <w:color w:val="auto"/>
        </w:rPr>
        <w:t>中</w:t>
      </w:r>
      <w:r w:rsidRPr="008337C8">
        <w:rPr>
          <w:bCs w:val="0"/>
          <w:color w:val="auto"/>
        </w:rPr>
        <w:t>級」，應</w:t>
      </w:r>
      <w:proofErr w:type="gramStart"/>
      <w:r w:rsidRPr="008337C8">
        <w:rPr>
          <w:bCs w:val="0"/>
          <w:color w:val="auto"/>
        </w:rPr>
        <w:t>採</w:t>
      </w:r>
      <w:proofErr w:type="gramEnd"/>
      <w:r w:rsidRPr="008337C8">
        <w:rPr>
          <w:bCs w:val="0"/>
          <w:color w:val="auto"/>
        </w:rPr>
        <w:t>行適當安全控制措施，以確保資訊系統達到應具備之安全防護水準。系統分析設計時，須滿足本會「資通系統防護基準控制實施說明表」</w:t>
      </w:r>
      <w:r w:rsidRPr="008337C8">
        <w:rPr>
          <w:bCs w:val="0"/>
          <w:color w:val="auto"/>
        </w:rPr>
        <w:t>[ISMSD1401-2]</w:t>
      </w:r>
      <w:r w:rsidRPr="008337C8">
        <w:rPr>
          <w:bCs w:val="0"/>
          <w:color w:val="auto"/>
        </w:rPr>
        <w:t>之「</w:t>
      </w:r>
      <w:r w:rsidR="008337C8" w:rsidRPr="008337C8">
        <w:rPr>
          <w:bCs w:val="0"/>
          <w:color w:val="auto"/>
        </w:rPr>
        <w:t>中</w:t>
      </w:r>
      <w:r w:rsidRPr="008337C8">
        <w:rPr>
          <w:bCs w:val="0"/>
          <w:color w:val="auto"/>
        </w:rPr>
        <w:t>」級各項控制措施要求，並於系統上線前，將前述檢核表連同佐證資料提交本會，確認各「</w:t>
      </w:r>
      <w:r w:rsidR="008337C8" w:rsidRPr="008337C8">
        <w:rPr>
          <w:bCs w:val="0"/>
          <w:color w:val="auto"/>
        </w:rPr>
        <w:t>中</w:t>
      </w:r>
      <w:r w:rsidRPr="008337C8">
        <w:rPr>
          <w:bCs w:val="0"/>
          <w:color w:val="auto"/>
        </w:rPr>
        <w:t>」級安全需求之實施方法符合本會需求。</w:t>
      </w:r>
    </w:p>
    <w:p w14:paraId="25DB9BEA" w14:textId="72E6E8CC"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bCs w:val="0"/>
          <w:color w:val="auto"/>
        </w:rPr>
        <w:t>承包廠商如有更新程式碼，於更新上線前，應</w:t>
      </w:r>
      <w:proofErr w:type="gramStart"/>
      <w:r w:rsidRPr="008337C8">
        <w:rPr>
          <w:bCs w:val="0"/>
          <w:color w:val="auto"/>
        </w:rPr>
        <w:t>進行源碼檢測</w:t>
      </w:r>
      <w:proofErr w:type="gramEnd"/>
      <w:r w:rsidRPr="008337C8">
        <w:rPr>
          <w:bCs w:val="0"/>
          <w:color w:val="auto"/>
        </w:rPr>
        <w:t>、網頁及系統弱點掃描檢測，以確保所交付之應用系統不得有後門或木馬等程式，並於上線前完成弱點修補，系統弱點掃描於本會主機</w:t>
      </w:r>
      <w:r w:rsidRPr="008337C8">
        <w:rPr>
          <w:bCs w:val="0"/>
          <w:color w:val="auto"/>
        </w:rPr>
        <w:lastRenderedPageBreak/>
        <w:t>進行；本項相關掃描及檢測結果，須檢附弱點掃描及檢測結果報告。</w:t>
      </w:r>
    </w:p>
    <w:p w14:paraId="74F9144E" w14:textId="742608F5"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bCs w:val="0"/>
          <w:color w:val="auto"/>
        </w:rPr>
        <w:t>更新上線後，承包廠商於本專案期程內應配合本會定期或不定期進行之弱點掃描、應用程式安全掃描及滲透測試等作業，並進行漏洞評估及修補，以維護系統安全。</w:t>
      </w:r>
      <w:r w:rsidRPr="008337C8">
        <w:rPr>
          <w:bCs w:val="0"/>
          <w:color w:val="auto"/>
        </w:rPr>
        <w:t xml:space="preserve"> </w:t>
      </w:r>
      <w:r w:rsidRPr="008337C8">
        <w:rPr>
          <w:bCs w:val="0"/>
          <w:color w:val="auto"/>
        </w:rPr>
        <w:t>並於保固期間提供</w:t>
      </w:r>
      <w:r w:rsidRPr="008337C8">
        <w:rPr>
          <w:bCs w:val="0"/>
          <w:color w:val="auto"/>
        </w:rPr>
        <w:t>2</w:t>
      </w:r>
      <w:r w:rsidRPr="008337C8">
        <w:rPr>
          <w:bCs w:val="0"/>
          <w:color w:val="auto"/>
        </w:rPr>
        <w:t>次程式、程式碼與網頁弱點掃描。使用第三方元件</w:t>
      </w:r>
      <w:r w:rsidR="00126616" w:rsidRPr="008337C8">
        <w:rPr>
          <w:bCs w:val="0"/>
          <w:color w:val="auto"/>
        </w:rPr>
        <w:t>（</w:t>
      </w:r>
      <w:r w:rsidRPr="008337C8">
        <w:rPr>
          <w:bCs w:val="0"/>
          <w:color w:val="auto"/>
        </w:rPr>
        <w:t>含開源</w:t>
      </w:r>
      <w:r w:rsidR="00126616" w:rsidRPr="008337C8">
        <w:rPr>
          <w:bCs w:val="0"/>
          <w:color w:val="auto"/>
        </w:rPr>
        <w:t>）</w:t>
      </w:r>
      <w:r w:rsidRPr="008337C8">
        <w:rPr>
          <w:bCs w:val="0"/>
          <w:color w:val="auto"/>
        </w:rPr>
        <w:t>須提供列冊管理及掃描，所使用掃描的工具需經本會同意，前述掃描作業，需協助修補至無中（含）以上的弱點。</w:t>
      </w:r>
    </w:p>
    <w:p w14:paraId="128CEC4D" w14:textId="16CB575A"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bCs w:val="0"/>
          <w:color w:val="auto"/>
        </w:rPr>
        <w:t>機敏資料之儲存、備份及傳輸時應加密；網路傳輸時須</w:t>
      </w:r>
      <w:proofErr w:type="gramStart"/>
      <w:r w:rsidRPr="008337C8">
        <w:rPr>
          <w:bCs w:val="0"/>
          <w:color w:val="auto"/>
        </w:rPr>
        <w:t>採</w:t>
      </w:r>
      <w:proofErr w:type="gramEnd"/>
      <w:r w:rsidRPr="008337C8">
        <w:rPr>
          <w:bCs w:val="0"/>
          <w:color w:val="auto"/>
        </w:rPr>
        <w:t>行</w:t>
      </w:r>
      <w:r w:rsidRPr="008337C8">
        <w:rPr>
          <w:bCs w:val="0"/>
          <w:color w:val="auto"/>
        </w:rPr>
        <w:t>TLS1.2</w:t>
      </w:r>
      <w:r w:rsidR="00126616" w:rsidRPr="008337C8">
        <w:rPr>
          <w:bCs w:val="0"/>
          <w:color w:val="auto"/>
        </w:rPr>
        <w:t>（</w:t>
      </w:r>
      <w:r w:rsidRPr="008337C8">
        <w:rPr>
          <w:bCs w:val="0"/>
          <w:color w:val="auto"/>
        </w:rPr>
        <w:t>含</w:t>
      </w:r>
      <w:r w:rsidR="00126616" w:rsidRPr="008337C8">
        <w:rPr>
          <w:bCs w:val="0"/>
          <w:color w:val="auto"/>
        </w:rPr>
        <w:t>）</w:t>
      </w:r>
      <w:r w:rsidRPr="008337C8">
        <w:rPr>
          <w:bCs w:val="0"/>
          <w:color w:val="auto"/>
        </w:rPr>
        <w:t>以上加密。</w:t>
      </w:r>
    </w:p>
    <w:p w14:paraId="4351F21B" w14:textId="77777777"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bCs w:val="0"/>
          <w:color w:val="auto"/>
        </w:rPr>
        <w:t>帳號授權管理需分層架構設計，由本會資訊部門作為本案作業系統及應用系統之總管理者，再由資訊部門設定同等權限之管理者帳號及密碼供業務主責部門</w:t>
      </w:r>
      <w:proofErr w:type="gramStart"/>
      <w:r w:rsidRPr="008337C8">
        <w:rPr>
          <w:bCs w:val="0"/>
          <w:color w:val="auto"/>
        </w:rPr>
        <w:t>使用者依需新增</w:t>
      </w:r>
      <w:proofErr w:type="gramEnd"/>
      <w:r w:rsidRPr="008337C8">
        <w:rPr>
          <w:bCs w:val="0"/>
          <w:color w:val="auto"/>
        </w:rPr>
        <w:t>其他使用者帳號並設定相關權限。</w:t>
      </w:r>
    </w:p>
    <w:p w14:paraId="39C1CF20" w14:textId="77777777"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bCs w:val="0"/>
          <w:color w:val="auto"/>
        </w:rPr>
        <w:t>本專案的存取權限控制不論是作業系統、應用程式等相關權限，須</w:t>
      </w:r>
      <w:proofErr w:type="gramStart"/>
      <w:r w:rsidRPr="008337C8">
        <w:rPr>
          <w:bCs w:val="0"/>
          <w:color w:val="auto"/>
        </w:rPr>
        <w:t>採</w:t>
      </w:r>
      <w:proofErr w:type="gramEnd"/>
      <w:r w:rsidRPr="008337C8">
        <w:rPr>
          <w:bCs w:val="0"/>
          <w:color w:val="auto"/>
        </w:rPr>
        <w:t>分層管理及最小原則。</w:t>
      </w:r>
    </w:p>
    <w:p w14:paraId="5B33C5E1" w14:textId="5446B37C"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bCs w:val="0"/>
          <w:color w:val="auto"/>
        </w:rPr>
        <w:t>凡系統管理者執行之特權指令，均須留下完整</w:t>
      </w:r>
      <w:r w:rsidRPr="008337C8">
        <w:rPr>
          <w:bCs w:val="0"/>
          <w:color w:val="auto"/>
        </w:rPr>
        <w:t>LOG</w:t>
      </w:r>
      <w:r w:rsidRPr="008337C8">
        <w:rPr>
          <w:bCs w:val="0"/>
          <w:color w:val="auto"/>
        </w:rPr>
        <w:t>紀錄</w:t>
      </w:r>
      <w:r w:rsidRPr="008337C8">
        <w:rPr>
          <w:bCs w:val="0"/>
          <w:color w:val="auto"/>
        </w:rPr>
        <w:t xml:space="preserve"> </w:t>
      </w:r>
      <w:r w:rsidRPr="008337C8">
        <w:rPr>
          <w:bCs w:val="0"/>
          <w:color w:val="auto"/>
        </w:rPr>
        <w:t>包含但不限於登入系統名稱、帳號、連線來源</w:t>
      </w:r>
      <w:r w:rsidRPr="008337C8">
        <w:rPr>
          <w:bCs w:val="0"/>
          <w:color w:val="auto"/>
        </w:rPr>
        <w:t>IP</w:t>
      </w:r>
      <w:r w:rsidRPr="008337C8">
        <w:rPr>
          <w:bCs w:val="0"/>
          <w:color w:val="auto"/>
        </w:rPr>
        <w:t>、登入及登出時間，異動前異動後的詳細資料等。</w:t>
      </w:r>
    </w:p>
    <w:p w14:paraId="6C3B3EF9" w14:textId="77777777"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color w:val="auto"/>
        </w:rPr>
        <w:t>若使用含有非得標廠商自行開發之內容（如元件，模組），應提供所使用第</w:t>
      </w:r>
      <w:r w:rsidRPr="008337C8">
        <w:rPr>
          <w:color w:val="auto"/>
        </w:rPr>
        <w:t>3</w:t>
      </w:r>
      <w:r w:rsidRPr="008337C8">
        <w:rPr>
          <w:color w:val="auto"/>
        </w:rPr>
        <w:t>方內容清單，清單包含但不限於：內容名稱（如模組，元件）、授權證明、版本、來源。</w:t>
      </w:r>
    </w:p>
    <w:p w14:paraId="37EBC86C" w14:textId="46371609"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color w:val="auto"/>
        </w:rPr>
        <w:t>應建置資通系統之程式組態管理</w:t>
      </w:r>
      <w:r w:rsidR="00126616" w:rsidRPr="008337C8">
        <w:rPr>
          <w:color w:val="auto"/>
        </w:rPr>
        <w:t>（</w:t>
      </w:r>
      <w:r w:rsidRPr="008337C8">
        <w:rPr>
          <w:color w:val="auto"/>
        </w:rPr>
        <w:t>Configuration Management</w:t>
      </w:r>
      <w:r w:rsidR="00126616" w:rsidRPr="008337C8">
        <w:rPr>
          <w:color w:val="auto"/>
        </w:rPr>
        <w:t>）</w:t>
      </w:r>
      <w:r w:rsidRPr="008337C8">
        <w:rPr>
          <w:color w:val="auto"/>
        </w:rPr>
        <w:t>，以確保系統之完整性及一致性，並符合機關對系統品質及資通安全的要求。</w:t>
      </w:r>
    </w:p>
    <w:p w14:paraId="6B74BBB6" w14:textId="77777777" w:rsidR="00CD7CF5" w:rsidRPr="008337C8" w:rsidRDefault="00CD7CF5">
      <w:pPr>
        <w:pStyle w:val="1"/>
        <w:numPr>
          <w:ilvl w:val="1"/>
          <w:numId w:val="13"/>
        </w:numPr>
        <w:spacing w:beforeLines="50" w:before="120" w:afterLines="50" w:line="400" w:lineRule="atLeast"/>
        <w:ind w:leftChars="0" w:left="1843" w:hanging="482"/>
        <w:textDirection w:val="lrTb"/>
        <w:rPr>
          <w:bCs w:val="0"/>
          <w:color w:val="auto"/>
        </w:rPr>
      </w:pPr>
      <w:r w:rsidRPr="008337C8">
        <w:rPr>
          <w:color w:val="auto"/>
        </w:rPr>
        <w:t>須提交網站或資訊系統</w:t>
      </w:r>
      <w:proofErr w:type="gramStart"/>
      <w:r w:rsidRPr="008337C8">
        <w:rPr>
          <w:color w:val="auto"/>
        </w:rPr>
        <w:t>安全掃</w:t>
      </w:r>
      <w:proofErr w:type="gramEnd"/>
      <w:r w:rsidRPr="008337C8">
        <w:rPr>
          <w:color w:val="auto"/>
        </w:rPr>
        <w:t>瞄報告，廠商自行檢測以採用行政院國家資通安全會報技術服務中心之工具及規範為原則，或由第三方以業界常用工具為之。掃瞄報告不得有重大及關鍵的漏洞項目</w:t>
      </w:r>
      <w:proofErr w:type="gramStart"/>
      <w:r w:rsidRPr="008337C8">
        <w:rPr>
          <w:color w:val="auto"/>
          <w:u w:val="single"/>
        </w:rPr>
        <w:t>（</w:t>
      </w:r>
      <w:proofErr w:type="gramEnd"/>
      <w:r w:rsidRPr="008337C8">
        <w:rPr>
          <w:color w:val="auto"/>
          <w:u w:val="single"/>
        </w:rPr>
        <w:t>如無「中」</w:t>
      </w:r>
      <w:proofErr w:type="gramStart"/>
      <w:r w:rsidRPr="008337C8">
        <w:rPr>
          <w:color w:val="auto"/>
          <w:u w:val="single"/>
        </w:rPr>
        <w:t>（</w:t>
      </w:r>
      <w:proofErr w:type="gramEnd"/>
      <w:r w:rsidRPr="008337C8">
        <w:rPr>
          <w:color w:val="auto"/>
          <w:u w:val="single"/>
        </w:rPr>
        <w:t>含</w:t>
      </w:r>
      <w:proofErr w:type="gramStart"/>
      <w:r w:rsidRPr="008337C8">
        <w:rPr>
          <w:color w:val="auto"/>
          <w:u w:val="single"/>
        </w:rPr>
        <w:t>）</w:t>
      </w:r>
      <w:proofErr w:type="gramEnd"/>
      <w:r w:rsidRPr="008337C8">
        <w:rPr>
          <w:color w:val="auto"/>
          <w:u w:val="single"/>
        </w:rPr>
        <w:t>級以上風險之弱點</w:t>
      </w:r>
      <w:proofErr w:type="gramStart"/>
      <w:r w:rsidRPr="008337C8">
        <w:rPr>
          <w:color w:val="auto"/>
          <w:u w:val="single"/>
        </w:rPr>
        <w:t>）</w:t>
      </w:r>
      <w:proofErr w:type="gramEnd"/>
      <w:r w:rsidRPr="008337C8">
        <w:rPr>
          <w:color w:val="auto"/>
        </w:rPr>
        <w:t>。</w:t>
      </w:r>
    </w:p>
    <w:p w14:paraId="0EB67046" w14:textId="78522535" w:rsidR="00715A9A" w:rsidRPr="00AB1B06" w:rsidRDefault="00CD7CF5">
      <w:pPr>
        <w:pStyle w:val="1"/>
        <w:numPr>
          <w:ilvl w:val="0"/>
          <w:numId w:val="13"/>
        </w:numPr>
        <w:spacing w:beforeLines="50" w:before="120" w:afterLines="50" w:line="400" w:lineRule="atLeast"/>
        <w:ind w:leftChars="0" w:left="1554" w:hanging="703"/>
        <w:textDirection w:val="lrTb"/>
        <w:rPr>
          <w:color w:val="auto"/>
        </w:rPr>
      </w:pPr>
      <w:r w:rsidRPr="00A57BB7">
        <w:rPr>
          <w:rFonts w:hint="eastAsia"/>
          <w:color w:val="auto"/>
        </w:rPr>
        <w:t>廠商如知悉發生資通安全事件時應即通報本會最遲不超過知悉後</w:t>
      </w:r>
      <w:r w:rsidRPr="00A57BB7">
        <w:rPr>
          <w:rFonts w:hint="eastAsia"/>
          <w:color w:val="auto"/>
        </w:rPr>
        <w:t>20</w:t>
      </w:r>
      <w:r w:rsidRPr="00A57BB7">
        <w:rPr>
          <w:rFonts w:hint="eastAsia"/>
          <w:color w:val="auto"/>
        </w:rPr>
        <w:t>分鐘，並配合本會依本會之「</w:t>
      </w:r>
      <w:r w:rsidRPr="00A57BB7">
        <w:rPr>
          <w:rFonts w:hint="eastAsia"/>
          <w:color w:val="auto"/>
        </w:rPr>
        <w:t xml:space="preserve"> </w:t>
      </w:r>
      <w:r w:rsidRPr="00A57BB7">
        <w:rPr>
          <w:rFonts w:hint="eastAsia"/>
          <w:color w:val="auto"/>
        </w:rPr>
        <w:t>資通安全事件通報及應變管理程序書」</w:t>
      </w:r>
      <w:r w:rsidRPr="00A57BB7">
        <w:rPr>
          <w:rFonts w:hint="eastAsia"/>
          <w:color w:val="auto"/>
        </w:rPr>
        <w:t>ISMSC1601</w:t>
      </w:r>
      <w:r w:rsidRPr="00A57BB7">
        <w:rPr>
          <w:rFonts w:hint="eastAsia"/>
          <w:color w:val="auto"/>
        </w:rPr>
        <w:t>規定處理。</w:t>
      </w:r>
    </w:p>
    <w:p w14:paraId="07FDD751" w14:textId="77777777" w:rsidR="00715A9A" w:rsidRPr="00AB1B06" w:rsidRDefault="00715A9A" w:rsidP="004615FE">
      <w:pPr>
        <w:pStyle w:val="a3"/>
        <w:widowControl/>
        <w:numPr>
          <w:ilvl w:val="0"/>
          <w:numId w:val="1"/>
        </w:numPr>
        <w:tabs>
          <w:tab w:val="left" w:pos="567"/>
        </w:tabs>
        <w:spacing w:beforeLines="50" w:before="120" w:afterLines="50" w:after="120" w:line="400" w:lineRule="atLeast"/>
        <w:ind w:leftChars="0" w:left="480" w:hanging="480"/>
        <w:jc w:val="both"/>
        <w:rPr>
          <w:rFonts w:ascii="Times New Roman" w:eastAsia="標楷體" w:hAnsi="Times New Roman" w:cs="Times New Roman"/>
          <w:b/>
          <w:sz w:val="28"/>
          <w:szCs w:val="28"/>
        </w:rPr>
      </w:pPr>
      <w:r w:rsidRPr="00AB1B06">
        <w:rPr>
          <w:rFonts w:ascii="Times New Roman" w:eastAsia="標楷體" w:hAnsi="Times New Roman" w:cs="Times New Roman"/>
          <w:b/>
          <w:sz w:val="28"/>
          <w:szCs w:val="28"/>
        </w:rPr>
        <w:lastRenderedPageBreak/>
        <w:t>其他注意事項</w:t>
      </w:r>
    </w:p>
    <w:p w14:paraId="61A5DF53" w14:textId="5F3DE19B" w:rsidR="00671766" w:rsidRPr="00AB1B06" w:rsidRDefault="00671766">
      <w:pPr>
        <w:pStyle w:val="a3"/>
        <w:numPr>
          <w:ilvl w:val="0"/>
          <w:numId w:val="18"/>
        </w:numPr>
        <w:spacing w:beforeLines="50" w:before="120" w:afterLines="50" w:after="120" w:line="400" w:lineRule="atLeast"/>
        <w:ind w:leftChars="0" w:left="1180" w:hanging="590"/>
        <w:jc w:val="both"/>
        <w:rPr>
          <w:rFonts w:ascii="Times New Roman" w:eastAsia="標楷體" w:hAnsi="Times New Roman" w:cs="Times New Roman"/>
          <w:sz w:val="28"/>
          <w:szCs w:val="28"/>
        </w:rPr>
      </w:pPr>
      <w:r w:rsidRPr="00AB1B06">
        <w:rPr>
          <w:rFonts w:ascii="Times New Roman" w:eastAsia="標楷體" w:hAnsi="Times New Roman" w:cs="Times New Roman"/>
          <w:bCs/>
          <w:kern w:val="0"/>
          <w:sz w:val="28"/>
          <w:szCs w:val="28"/>
        </w:rPr>
        <w:t>專案聯絡人：</w:t>
      </w:r>
    </w:p>
    <w:p w14:paraId="5C18535E" w14:textId="6DB8B8E1" w:rsidR="00671766" w:rsidRPr="00AB1B06" w:rsidRDefault="00671766" w:rsidP="004615FE">
      <w:pPr>
        <w:pStyle w:val="a3"/>
        <w:spacing w:beforeLines="50" w:before="120" w:afterLines="50" w:after="120" w:line="400" w:lineRule="atLeast"/>
        <w:ind w:leftChars="0" w:left="1180"/>
        <w:jc w:val="both"/>
        <w:rPr>
          <w:rFonts w:ascii="Times New Roman" w:eastAsia="標楷體" w:hAnsi="Times New Roman" w:cs="Times New Roman"/>
          <w:bCs/>
          <w:kern w:val="0"/>
          <w:sz w:val="28"/>
          <w:szCs w:val="28"/>
        </w:rPr>
      </w:pPr>
      <w:r w:rsidRPr="00AB1B06">
        <w:rPr>
          <w:rFonts w:ascii="Times New Roman" w:eastAsia="標楷體" w:hAnsi="Times New Roman" w:cs="Times New Roman"/>
          <w:bCs/>
          <w:kern w:val="0"/>
          <w:sz w:val="28"/>
          <w:szCs w:val="28"/>
        </w:rPr>
        <w:t>姓名：</w:t>
      </w:r>
      <w:proofErr w:type="gramStart"/>
      <w:r w:rsidRPr="00AB1B06">
        <w:rPr>
          <w:rFonts w:ascii="Times New Roman" w:eastAsia="標楷體" w:hAnsi="Times New Roman" w:cs="Times New Roman"/>
          <w:bCs/>
          <w:kern w:val="0"/>
          <w:sz w:val="28"/>
          <w:szCs w:val="28"/>
        </w:rPr>
        <w:t>費虹寧</w:t>
      </w:r>
      <w:proofErr w:type="gramEnd"/>
    </w:p>
    <w:p w14:paraId="3556E334" w14:textId="3E86B0A9" w:rsidR="00671766" w:rsidRPr="00AB1B06" w:rsidRDefault="00671766" w:rsidP="004615FE">
      <w:pPr>
        <w:pStyle w:val="a3"/>
        <w:spacing w:beforeLines="50" w:before="120" w:afterLines="50" w:after="120" w:line="400" w:lineRule="atLeast"/>
        <w:ind w:leftChars="0" w:left="1180"/>
        <w:jc w:val="both"/>
        <w:rPr>
          <w:rFonts w:ascii="Times New Roman" w:eastAsia="標楷體" w:hAnsi="Times New Roman" w:cs="Times New Roman"/>
          <w:sz w:val="28"/>
          <w:szCs w:val="28"/>
        </w:rPr>
      </w:pPr>
      <w:r w:rsidRPr="00AB1B06">
        <w:rPr>
          <w:rFonts w:ascii="Times New Roman" w:eastAsia="標楷體" w:hAnsi="Times New Roman" w:cs="Times New Roman"/>
          <w:bCs/>
          <w:kern w:val="0"/>
          <w:sz w:val="28"/>
          <w:szCs w:val="28"/>
        </w:rPr>
        <w:t>電話：</w:t>
      </w:r>
      <w:r w:rsidR="00126616">
        <w:rPr>
          <w:rFonts w:ascii="Times New Roman" w:eastAsia="標楷體" w:hAnsi="Times New Roman" w:cs="Times New Roman"/>
          <w:sz w:val="28"/>
          <w:szCs w:val="28"/>
        </w:rPr>
        <w:t>（</w:t>
      </w:r>
      <w:r w:rsidRPr="00AB1B06">
        <w:rPr>
          <w:rFonts w:ascii="Times New Roman" w:eastAsia="標楷體" w:hAnsi="Times New Roman" w:cs="Times New Roman"/>
          <w:sz w:val="28"/>
          <w:szCs w:val="28"/>
        </w:rPr>
        <w:t>02</w:t>
      </w:r>
      <w:r w:rsidR="00126616">
        <w:rPr>
          <w:rFonts w:ascii="Times New Roman" w:eastAsia="標楷體" w:hAnsi="Times New Roman" w:cs="Times New Roman"/>
          <w:sz w:val="28"/>
          <w:szCs w:val="28"/>
        </w:rPr>
        <w:t>）</w:t>
      </w:r>
      <w:r w:rsidR="000A1A44" w:rsidRPr="00AB1B06">
        <w:rPr>
          <w:rFonts w:ascii="Times New Roman" w:eastAsia="標楷體" w:hAnsi="Times New Roman" w:cs="Times New Roman"/>
          <w:sz w:val="28"/>
          <w:szCs w:val="28"/>
        </w:rPr>
        <w:t>2396-9314</w:t>
      </w:r>
      <w:r w:rsidRPr="00AB1B06">
        <w:rPr>
          <w:rFonts w:ascii="Times New Roman" w:eastAsia="標楷體" w:hAnsi="Times New Roman" w:cs="Times New Roman"/>
          <w:sz w:val="28"/>
          <w:szCs w:val="28"/>
        </w:rPr>
        <w:t>分機</w:t>
      </w:r>
      <w:r w:rsidRPr="00AB1B06">
        <w:rPr>
          <w:rFonts w:ascii="Times New Roman" w:eastAsia="標楷體" w:hAnsi="Times New Roman" w:cs="Times New Roman"/>
          <w:sz w:val="28"/>
          <w:szCs w:val="28"/>
        </w:rPr>
        <w:t>17</w:t>
      </w:r>
    </w:p>
    <w:p w14:paraId="37256245" w14:textId="0BB359E4" w:rsidR="000A1A44" w:rsidRPr="00AB1B06" w:rsidRDefault="000A1A44" w:rsidP="004615FE">
      <w:pPr>
        <w:pStyle w:val="a3"/>
        <w:spacing w:beforeLines="50" w:before="120" w:afterLines="50" w:after="120" w:line="400" w:lineRule="atLeast"/>
        <w:ind w:leftChars="0" w:left="1180"/>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E-mail</w:t>
      </w:r>
      <w:r w:rsidRPr="00AB1B06">
        <w:rPr>
          <w:rFonts w:ascii="Times New Roman" w:eastAsia="標楷體" w:hAnsi="Times New Roman" w:cs="Times New Roman"/>
          <w:sz w:val="28"/>
          <w:szCs w:val="28"/>
        </w:rPr>
        <w:t>：</w:t>
      </w:r>
      <w:hyperlink r:id="rId8" w:history="1">
        <w:r w:rsidRPr="00AB1B06">
          <w:rPr>
            <w:rStyle w:val="ab"/>
            <w:rFonts w:ascii="Times New Roman" w:eastAsia="標楷體" w:hAnsi="Times New Roman" w:cs="Times New Roman"/>
            <w:sz w:val="28"/>
            <w:szCs w:val="28"/>
          </w:rPr>
          <w:t>hungningfei@smecf.org.tw</w:t>
        </w:r>
      </w:hyperlink>
    </w:p>
    <w:p w14:paraId="7E90214A" w14:textId="147EE4B7" w:rsidR="000A1A44" w:rsidRPr="00AB1B06" w:rsidRDefault="000A1A44" w:rsidP="004615FE">
      <w:pPr>
        <w:pStyle w:val="a3"/>
        <w:spacing w:beforeLines="50" w:before="120" w:afterLines="50" w:after="120" w:line="400" w:lineRule="atLeast"/>
        <w:ind w:leftChars="0" w:left="1180"/>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地址：台北市中正區南海路</w:t>
      </w:r>
      <w:r w:rsidRPr="00AB1B06">
        <w:rPr>
          <w:rFonts w:ascii="Times New Roman" w:eastAsia="標楷體" w:hAnsi="Times New Roman" w:cs="Times New Roman"/>
          <w:sz w:val="28"/>
          <w:szCs w:val="28"/>
        </w:rPr>
        <w:t>1</w:t>
      </w:r>
      <w:r w:rsidRPr="00AB1B06">
        <w:rPr>
          <w:rFonts w:ascii="Times New Roman" w:eastAsia="標楷體" w:hAnsi="Times New Roman" w:cs="Times New Roman"/>
          <w:sz w:val="28"/>
          <w:szCs w:val="28"/>
        </w:rPr>
        <w:t>號</w:t>
      </w:r>
      <w:r w:rsidRPr="00AB1B06">
        <w:rPr>
          <w:rFonts w:ascii="Times New Roman" w:eastAsia="標楷體" w:hAnsi="Times New Roman" w:cs="Times New Roman"/>
          <w:sz w:val="28"/>
          <w:szCs w:val="28"/>
        </w:rPr>
        <w:t>5</w:t>
      </w:r>
      <w:r w:rsidRPr="00AB1B06">
        <w:rPr>
          <w:rFonts w:ascii="Times New Roman" w:eastAsia="標楷體" w:hAnsi="Times New Roman" w:cs="Times New Roman"/>
          <w:sz w:val="28"/>
          <w:szCs w:val="28"/>
        </w:rPr>
        <w:t>樓</w:t>
      </w:r>
    </w:p>
    <w:p w14:paraId="33FCC065" w14:textId="1F7B1FEC" w:rsidR="00671766" w:rsidRPr="00AB1B06" w:rsidRDefault="00671766">
      <w:pPr>
        <w:pStyle w:val="a3"/>
        <w:numPr>
          <w:ilvl w:val="0"/>
          <w:numId w:val="18"/>
        </w:numPr>
        <w:spacing w:beforeLines="50" w:before="120" w:afterLines="50" w:after="120" w:line="400" w:lineRule="atLeast"/>
        <w:ind w:leftChars="0" w:left="1180" w:hanging="590"/>
        <w:jc w:val="both"/>
        <w:rPr>
          <w:rFonts w:ascii="Times New Roman" w:eastAsia="標楷體" w:hAnsi="Times New Roman" w:cs="Times New Roman"/>
          <w:sz w:val="28"/>
          <w:szCs w:val="28"/>
        </w:rPr>
      </w:pPr>
      <w:r w:rsidRPr="00AB1B06">
        <w:rPr>
          <w:rFonts w:ascii="Times New Roman" w:eastAsia="標楷體" w:hAnsi="Times New Roman" w:cs="Times New Roman"/>
          <w:bCs/>
          <w:kern w:val="0"/>
          <w:sz w:val="28"/>
          <w:szCs w:val="28"/>
        </w:rPr>
        <w:t>發票資料：</w:t>
      </w:r>
    </w:p>
    <w:p w14:paraId="4DDE207D" w14:textId="335232B7" w:rsidR="000A1A44" w:rsidRPr="00AB1B06" w:rsidRDefault="000A1A44" w:rsidP="004615FE">
      <w:pPr>
        <w:pStyle w:val="a3"/>
        <w:spacing w:beforeLines="50" w:before="120" w:afterLines="50" w:after="120" w:line="400" w:lineRule="atLeast"/>
        <w:ind w:leftChars="0" w:left="1180"/>
        <w:jc w:val="both"/>
        <w:rPr>
          <w:rFonts w:ascii="Times New Roman" w:eastAsia="標楷體" w:hAnsi="Times New Roman" w:cs="Times New Roman"/>
          <w:sz w:val="28"/>
          <w:szCs w:val="28"/>
        </w:rPr>
      </w:pPr>
      <w:r w:rsidRPr="00AB1B06">
        <w:rPr>
          <w:rFonts w:ascii="Times New Roman" w:eastAsia="標楷體" w:hAnsi="Times New Roman" w:cs="Times New Roman"/>
          <w:bCs/>
          <w:kern w:val="0"/>
          <w:sz w:val="28"/>
          <w:szCs w:val="28"/>
        </w:rPr>
        <w:t>抬頭：</w:t>
      </w:r>
      <w:r w:rsidRPr="00AB1B06">
        <w:rPr>
          <w:rFonts w:ascii="Times New Roman" w:eastAsia="標楷體" w:hAnsi="Times New Roman" w:cs="Times New Roman"/>
          <w:sz w:val="28"/>
          <w:szCs w:val="28"/>
        </w:rPr>
        <w:t>財團法人台灣中小企業聯合輔導基金會</w:t>
      </w:r>
    </w:p>
    <w:p w14:paraId="4DB5613E" w14:textId="66FB800A" w:rsidR="000A1A44" w:rsidRPr="00AB1B06" w:rsidRDefault="000A1A44" w:rsidP="004615FE">
      <w:pPr>
        <w:pStyle w:val="a3"/>
        <w:spacing w:beforeLines="50" w:before="120" w:afterLines="50" w:after="120" w:line="400" w:lineRule="atLeast"/>
        <w:ind w:leftChars="0" w:left="1180"/>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統一編號：</w:t>
      </w:r>
      <w:r w:rsidRPr="00AB1B06">
        <w:rPr>
          <w:rFonts w:ascii="Times New Roman" w:eastAsia="標楷體" w:hAnsi="Times New Roman" w:cs="Times New Roman"/>
          <w:sz w:val="28"/>
          <w:szCs w:val="28"/>
        </w:rPr>
        <w:t>04140067</w:t>
      </w:r>
    </w:p>
    <w:p w14:paraId="3D187907" w14:textId="77777777" w:rsidR="00715A9A" w:rsidRPr="00AB1B06" w:rsidRDefault="00715A9A" w:rsidP="004615FE">
      <w:pPr>
        <w:widowControl/>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br w:type="page"/>
      </w:r>
    </w:p>
    <w:tbl>
      <w:tblPr>
        <w:tblW w:w="9781" w:type="dxa"/>
        <w:tblLook w:val="04A0" w:firstRow="1" w:lastRow="0" w:firstColumn="1" w:lastColumn="0" w:noHBand="0" w:noVBand="1"/>
      </w:tblPr>
      <w:tblGrid>
        <w:gridCol w:w="1134"/>
        <w:gridCol w:w="8647"/>
      </w:tblGrid>
      <w:tr w:rsidR="00715A9A" w:rsidRPr="00AB1B06" w14:paraId="4CAA94DF" w14:textId="77777777" w:rsidTr="0088340A">
        <w:tc>
          <w:tcPr>
            <w:tcW w:w="9781" w:type="dxa"/>
            <w:gridSpan w:val="2"/>
          </w:tcPr>
          <w:p w14:paraId="6EE7C62D" w14:textId="77777777" w:rsidR="00715A9A" w:rsidRPr="0088340A" w:rsidRDefault="00715A9A" w:rsidP="0088340A">
            <w:pPr>
              <w:pStyle w:val="2"/>
              <w:spacing w:beforeLines="50" w:before="120" w:afterLines="50" w:after="120" w:line="400" w:lineRule="atLeast"/>
              <w:jc w:val="center"/>
              <w:rPr>
                <w:rFonts w:ascii="Times New Roman" w:eastAsia="標楷體" w:hAnsi="Times New Roman" w:cs="Times New Roman"/>
                <w:sz w:val="28"/>
                <w:szCs w:val="28"/>
              </w:rPr>
            </w:pPr>
            <w:bookmarkStart w:id="10" w:name="_Toc516816028"/>
            <w:r w:rsidRPr="0088340A">
              <w:rPr>
                <w:rFonts w:ascii="Times New Roman" w:eastAsia="標楷體" w:hAnsi="Times New Roman" w:cs="Times New Roman"/>
                <w:sz w:val="28"/>
                <w:szCs w:val="28"/>
              </w:rPr>
              <w:lastRenderedPageBreak/>
              <w:t>財團法人台灣中小企業聯合輔導基金會</w:t>
            </w:r>
            <w:r w:rsidRPr="0088340A">
              <w:rPr>
                <w:rFonts w:ascii="Times New Roman" w:eastAsia="標楷體" w:hAnsi="Times New Roman" w:cs="Times New Roman"/>
                <w:sz w:val="28"/>
                <w:szCs w:val="28"/>
              </w:rPr>
              <w:br/>
            </w:r>
            <w:r w:rsidRPr="0088340A">
              <w:rPr>
                <w:rFonts w:ascii="Times New Roman" w:eastAsia="標楷體" w:hAnsi="Times New Roman" w:cs="Times New Roman"/>
                <w:sz w:val="28"/>
                <w:szCs w:val="28"/>
              </w:rPr>
              <w:t>委外專案個人資料保護條款</w:t>
            </w:r>
            <w:bookmarkEnd w:id="10"/>
          </w:p>
        </w:tc>
      </w:tr>
      <w:tr w:rsidR="0088340A" w:rsidRPr="00AB1B06" w14:paraId="47FA6069" w14:textId="77777777" w:rsidTr="00FA100C">
        <w:tc>
          <w:tcPr>
            <w:tcW w:w="9781" w:type="dxa"/>
            <w:gridSpan w:val="2"/>
          </w:tcPr>
          <w:p w14:paraId="68854B00" w14:textId="77777777" w:rsidR="0088340A" w:rsidRPr="00AB1B06" w:rsidRDefault="0088340A" w:rsidP="0088340A">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w:t>
            </w:r>
          </w:p>
          <w:p w14:paraId="5C9B2C2B" w14:textId="77777777" w:rsidR="0088340A" w:rsidRPr="00AB1B06" w:rsidRDefault="0088340A" w:rsidP="004615FE">
            <w:pPr>
              <w:spacing w:beforeLines="50" w:before="120" w:afterLines="50" w:after="120" w:line="400" w:lineRule="atLeast"/>
              <w:ind w:firstLineChars="200" w:firstLine="560"/>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本會委託蒐集、處理或利用個人資料及檔案時，雙方同意依個人資料保護法、個人資料保護法施行細則及財團法人台灣中小企業聯合輔導基金會（以下稱本會）所訂定之規定訂定本條款，共同遵守，其條款如下：</w:t>
            </w:r>
          </w:p>
        </w:tc>
      </w:tr>
      <w:tr w:rsidR="00715A9A" w:rsidRPr="00AB1B06" w14:paraId="7E6B2493" w14:textId="77777777" w:rsidTr="0088340A">
        <w:tc>
          <w:tcPr>
            <w:tcW w:w="1134" w:type="dxa"/>
          </w:tcPr>
          <w:p w14:paraId="6B518079" w14:textId="77777777" w:rsidR="00715A9A" w:rsidRPr="00AB1B06" w:rsidRDefault="00715A9A" w:rsidP="004615FE">
            <w:pPr>
              <w:spacing w:beforeLines="50" w:before="120" w:afterLines="50" w:after="120" w:line="400" w:lineRule="atLeast"/>
              <w:ind w:rightChars="-474" w:right="-1138"/>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第</w:t>
            </w:r>
            <w:r w:rsidRPr="00AB1B06">
              <w:rPr>
                <w:rFonts w:ascii="Times New Roman" w:eastAsia="標楷體" w:hAnsi="Times New Roman" w:cs="Times New Roman"/>
                <w:sz w:val="28"/>
                <w:szCs w:val="28"/>
              </w:rPr>
              <w:t>1</w:t>
            </w:r>
            <w:r w:rsidRPr="00AB1B06">
              <w:rPr>
                <w:rFonts w:ascii="Times New Roman" w:eastAsia="標楷體" w:hAnsi="Times New Roman" w:cs="Times New Roman"/>
                <w:sz w:val="28"/>
                <w:szCs w:val="28"/>
              </w:rPr>
              <w:t>條</w:t>
            </w:r>
          </w:p>
        </w:tc>
        <w:tc>
          <w:tcPr>
            <w:tcW w:w="8647" w:type="dxa"/>
          </w:tcPr>
          <w:p w14:paraId="30BA841D"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蒐集、處理或利用時之義務</w:t>
            </w:r>
          </w:p>
        </w:tc>
      </w:tr>
      <w:tr w:rsidR="00715A9A" w:rsidRPr="00AB1B06" w14:paraId="6B25CE47" w14:textId="77777777" w:rsidTr="0088340A">
        <w:tc>
          <w:tcPr>
            <w:tcW w:w="1134" w:type="dxa"/>
          </w:tcPr>
          <w:p w14:paraId="6F6705A6"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7A44EBD0" w14:textId="77777777" w:rsidR="00642DD1" w:rsidRDefault="00715A9A" w:rsidP="00642DD1">
            <w:pPr>
              <w:pStyle w:val="a3"/>
              <w:numPr>
                <w:ilvl w:val="0"/>
                <w:numId w:val="4"/>
              </w:numPr>
              <w:spacing w:beforeLines="50" w:before="120" w:afterLines="50" w:after="120" w:line="400" w:lineRule="atLeast"/>
              <w:ind w:leftChars="0" w:left="329" w:hanging="329"/>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受託單位受本會委託蒐集、處理或利用個人資料及檔案（指</w:t>
            </w:r>
            <w:r w:rsidRPr="0088340A">
              <w:rPr>
                <w:rFonts w:ascii="Times New Roman" w:eastAsia="標楷體" w:hAnsi="Times New Roman" w:cs="Times New Roman"/>
                <w:sz w:val="28"/>
                <w:szCs w:val="28"/>
              </w:rPr>
              <w:t>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時，應符合個人資料保護法、個人資料保護法施行細則相關規定。</w:t>
            </w:r>
          </w:p>
          <w:p w14:paraId="6CAFE2F0" w14:textId="77777777" w:rsidR="00642DD1" w:rsidRDefault="00715A9A" w:rsidP="00642DD1">
            <w:pPr>
              <w:pStyle w:val="a3"/>
              <w:numPr>
                <w:ilvl w:val="0"/>
                <w:numId w:val="4"/>
              </w:numPr>
              <w:spacing w:beforeLines="50" w:before="120" w:afterLines="50" w:after="120" w:line="400" w:lineRule="atLeast"/>
              <w:ind w:leftChars="0" w:left="329" w:hanging="329"/>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僅得於本會指示及履行契約或協議之必要範圍內，蒐集、處理或利用個人資料（受託單位不得利用本會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1E22AE47" w14:textId="77777777" w:rsidR="00642DD1" w:rsidRDefault="00715A9A" w:rsidP="00642DD1">
            <w:pPr>
              <w:pStyle w:val="a3"/>
              <w:numPr>
                <w:ilvl w:val="0"/>
                <w:numId w:val="4"/>
              </w:numPr>
              <w:spacing w:beforeLines="50" w:before="120" w:afterLines="50" w:after="120" w:line="400" w:lineRule="atLeast"/>
              <w:ind w:leftChars="0" w:left="329" w:hanging="329"/>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本契約或協議專案預定蒐集、處理或利用個人資料之</w:t>
            </w:r>
          </w:p>
          <w:p w14:paraId="6DD3BEB3" w14:textId="77777777" w:rsidR="00642DD1" w:rsidRDefault="00715A9A" w:rsidP="00642DD1">
            <w:pPr>
              <w:pStyle w:val="a3"/>
              <w:spacing w:beforeLines="50" w:before="120" w:afterLines="50" w:after="120" w:line="400" w:lineRule="atLeast"/>
              <w:ind w:leftChars="0" w:left="329"/>
              <w:jc w:val="both"/>
              <w:rPr>
                <w:rFonts w:ascii="Times New Roman" w:eastAsia="標楷體" w:hAnsi="Times New Roman" w:cs="Times New Roman"/>
                <w:b/>
                <w:sz w:val="28"/>
                <w:szCs w:val="28"/>
              </w:rPr>
            </w:pPr>
            <w:r w:rsidRPr="00642DD1">
              <w:rPr>
                <w:rFonts w:ascii="Times New Roman" w:eastAsia="標楷體" w:hAnsi="Times New Roman" w:cs="Times New Roman"/>
                <w:sz w:val="28"/>
                <w:szCs w:val="28"/>
              </w:rPr>
              <w:t>範圍：</w:t>
            </w:r>
            <w:r w:rsidR="00E33899" w:rsidRPr="00642DD1">
              <w:rPr>
                <w:rFonts w:ascii="Times New Roman" w:eastAsia="標楷體" w:hAnsi="Times New Roman" w:cs="Times New Roman" w:hint="eastAsia"/>
                <w:b/>
                <w:bCs/>
                <w:sz w:val="28"/>
                <w:szCs w:val="28"/>
              </w:rPr>
              <w:t>「</w:t>
            </w:r>
            <w:proofErr w:type="gramStart"/>
            <w:r w:rsidR="00642DD1" w:rsidRPr="00642DD1">
              <w:rPr>
                <w:rFonts w:ascii="Times New Roman" w:eastAsia="標楷體" w:hAnsi="Times New Roman" w:cs="Times New Roman" w:hint="eastAsia"/>
                <w:b/>
                <w:bCs/>
                <w:sz w:val="28"/>
                <w:szCs w:val="28"/>
              </w:rPr>
              <w:t>1</w:t>
            </w:r>
            <w:r w:rsidR="00642DD1" w:rsidRPr="00642DD1">
              <w:rPr>
                <w:rFonts w:ascii="Times New Roman" w:eastAsia="標楷體" w:hAnsi="Times New Roman" w:cs="Times New Roman"/>
                <w:b/>
                <w:bCs/>
                <w:sz w:val="28"/>
                <w:szCs w:val="28"/>
              </w:rPr>
              <w:t>13</w:t>
            </w:r>
            <w:proofErr w:type="gramEnd"/>
            <w:r w:rsidR="00642DD1" w:rsidRPr="00642DD1">
              <w:rPr>
                <w:rFonts w:ascii="Times New Roman" w:eastAsia="標楷體" w:hAnsi="Times New Roman" w:cs="Times New Roman" w:hint="eastAsia"/>
                <w:b/>
                <w:bCs/>
                <w:sz w:val="28"/>
                <w:szCs w:val="28"/>
              </w:rPr>
              <w:t>年度</w:t>
            </w:r>
            <w:r w:rsidR="00E33899" w:rsidRPr="00642DD1">
              <w:rPr>
                <w:rFonts w:ascii="Times New Roman" w:eastAsia="標楷體" w:hAnsi="Times New Roman" w:cs="Times New Roman"/>
                <w:b/>
                <w:bCs/>
                <w:sz w:val="28"/>
                <w:szCs w:val="28"/>
              </w:rPr>
              <w:t>財團法人</w:t>
            </w:r>
            <w:proofErr w:type="gramStart"/>
            <w:r w:rsidR="00E33899" w:rsidRPr="00642DD1">
              <w:rPr>
                <w:rFonts w:ascii="Times New Roman" w:eastAsia="標楷體" w:hAnsi="Times New Roman" w:cs="Times New Roman"/>
                <w:b/>
                <w:bCs/>
                <w:sz w:val="28"/>
                <w:szCs w:val="28"/>
              </w:rPr>
              <w:t>台灣中小企業聯合輔導基金會官網維護</w:t>
            </w:r>
            <w:proofErr w:type="gramEnd"/>
            <w:r w:rsidR="00642DD1" w:rsidRPr="00642DD1">
              <w:rPr>
                <w:rFonts w:ascii="Times New Roman" w:eastAsia="標楷體" w:hAnsi="Times New Roman" w:cs="Times New Roman" w:hint="eastAsia"/>
                <w:b/>
                <w:bCs/>
                <w:sz w:val="28"/>
                <w:szCs w:val="28"/>
              </w:rPr>
              <w:t>案</w:t>
            </w:r>
            <w:r w:rsidRPr="00642DD1">
              <w:rPr>
                <w:rFonts w:ascii="Times New Roman" w:eastAsia="標楷體" w:hAnsi="Times New Roman" w:cs="Times New Roman"/>
                <w:b/>
                <w:sz w:val="28"/>
                <w:szCs w:val="28"/>
              </w:rPr>
              <w:t>」</w:t>
            </w:r>
            <w:r w:rsidR="00642DD1" w:rsidRPr="00642DD1">
              <w:rPr>
                <w:rFonts w:ascii="Times New Roman" w:eastAsia="標楷體" w:hAnsi="Times New Roman" w:cs="Times New Roman" w:hint="eastAsia"/>
                <w:b/>
                <w:sz w:val="28"/>
                <w:szCs w:val="28"/>
              </w:rPr>
              <w:t>採購案</w:t>
            </w:r>
          </w:p>
          <w:p w14:paraId="1BA43A39" w14:textId="77777777" w:rsidR="00642DD1" w:rsidRDefault="00715A9A" w:rsidP="00642DD1">
            <w:pPr>
              <w:pStyle w:val="a3"/>
              <w:spacing w:beforeLines="50" w:before="120" w:afterLines="50" w:after="120" w:line="400" w:lineRule="atLeast"/>
              <w:ind w:leftChars="0" w:left="329"/>
              <w:jc w:val="both"/>
              <w:rPr>
                <w:rFonts w:ascii="Times New Roman" w:eastAsia="標楷體" w:hAnsi="Times New Roman" w:cs="Times New Roman"/>
                <w:b/>
                <w:sz w:val="28"/>
                <w:szCs w:val="28"/>
                <w:u w:val="single"/>
              </w:rPr>
            </w:pPr>
            <w:r w:rsidRPr="00642DD1">
              <w:rPr>
                <w:rFonts w:ascii="Times New Roman" w:eastAsia="標楷體" w:hAnsi="Times New Roman" w:cs="Times New Roman"/>
                <w:sz w:val="28"/>
                <w:szCs w:val="28"/>
              </w:rPr>
              <w:t>期間：</w:t>
            </w:r>
            <w:r w:rsidRPr="00642DD1">
              <w:rPr>
                <w:rFonts w:ascii="Times New Roman" w:eastAsia="標楷體" w:hAnsi="Times New Roman" w:cs="Times New Roman"/>
                <w:b/>
                <w:sz w:val="28"/>
                <w:szCs w:val="28"/>
                <w:u w:val="single"/>
              </w:rPr>
              <w:t>計畫履約期間</w:t>
            </w:r>
          </w:p>
          <w:p w14:paraId="56FFFDF5" w14:textId="77777777" w:rsidR="00642DD1" w:rsidRDefault="00715A9A" w:rsidP="00642DD1">
            <w:pPr>
              <w:pStyle w:val="a3"/>
              <w:spacing w:beforeLines="50" w:before="120" w:afterLines="50" w:after="120" w:line="400" w:lineRule="atLeast"/>
              <w:ind w:leftChars="0" w:left="329"/>
              <w:jc w:val="both"/>
              <w:rPr>
                <w:rFonts w:ascii="Times New Roman" w:eastAsia="標楷體" w:hAnsi="Times New Roman" w:cs="Times New Roman"/>
                <w:b/>
                <w:sz w:val="28"/>
                <w:szCs w:val="28"/>
                <w:u w:val="single"/>
              </w:rPr>
            </w:pPr>
            <w:r w:rsidRPr="00642DD1">
              <w:rPr>
                <w:rFonts w:ascii="Times New Roman" w:eastAsia="標楷體" w:hAnsi="Times New Roman" w:cs="Times New Roman"/>
                <w:sz w:val="28"/>
                <w:szCs w:val="28"/>
              </w:rPr>
              <w:t>本會保留指示之事項：</w:t>
            </w:r>
            <w:r w:rsidRPr="00642DD1">
              <w:rPr>
                <w:rFonts w:ascii="Times New Roman" w:eastAsia="標楷體" w:hAnsi="Times New Roman" w:cs="Times New Roman"/>
                <w:b/>
                <w:sz w:val="28"/>
                <w:szCs w:val="28"/>
                <w:u w:val="single"/>
              </w:rPr>
              <w:t>履約完成或關係終止後，亦</w:t>
            </w:r>
            <w:proofErr w:type="gramStart"/>
            <w:r w:rsidRPr="00642DD1">
              <w:rPr>
                <w:rFonts w:ascii="Times New Roman" w:eastAsia="標楷體" w:hAnsi="Times New Roman" w:cs="Times New Roman"/>
                <w:b/>
                <w:sz w:val="28"/>
                <w:szCs w:val="28"/>
                <w:u w:val="single"/>
              </w:rPr>
              <w:t>不</w:t>
            </w:r>
            <w:proofErr w:type="gramEnd"/>
            <w:r w:rsidRPr="00642DD1">
              <w:rPr>
                <w:rFonts w:ascii="Times New Roman" w:eastAsia="標楷體" w:hAnsi="Times New Roman" w:cs="Times New Roman"/>
                <w:b/>
                <w:sz w:val="28"/>
                <w:szCs w:val="28"/>
                <w:u w:val="single"/>
              </w:rPr>
              <w:t>洩漏任何資料予其他人員或單位</w:t>
            </w:r>
          </w:p>
          <w:p w14:paraId="23FC4896" w14:textId="7504DF86" w:rsidR="00715A9A" w:rsidRPr="00642DD1" w:rsidRDefault="00715A9A" w:rsidP="00642DD1">
            <w:pPr>
              <w:pStyle w:val="a3"/>
              <w:spacing w:beforeLines="50" w:before="120" w:afterLines="50" w:after="120" w:line="400" w:lineRule="atLeast"/>
              <w:ind w:leftChars="0" w:left="329"/>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其他事項：</w:t>
            </w:r>
            <w:r w:rsidRPr="00642DD1">
              <w:rPr>
                <w:rFonts w:ascii="Times New Roman" w:eastAsia="標楷體" w:hAnsi="Times New Roman" w:cs="Times New Roman"/>
                <w:b/>
                <w:sz w:val="28"/>
                <w:szCs w:val="28"/>
                <w:u w:val="single"/>
              </w:rPr>
              <w:t>違反保密承諾，造成安全上之事件發生時，應負實質賠償損害之責任。</w:t>
            </w:r>
          </w:p>
          <w:p w14:paraId="20795E5D" w14:textId="6A9103F2" w:rsidR="00715A9A" w:rsidRPr="00AB1B06" w:rsidRDefault="00642DD1" w:rsidP="004615FE">
            <w:pPr>
              <w:spacing w:beforeLines="50" w:before="120" w:afterLines="50" w:after="120" w:line="400" w:lineRule="atLeast"/>
              <w:ind w:left="263" w:hangingChars="94" w:hanging="263"/>
              <w:jc w:val="both"/>
              <w:rPr>
                <w:rFonts w:ascii="Times New Roman" w:eastAsia="標楷體" w:hAnsi="Times New Roman" w:cs="Times New Roman"/>
                <w:sz w:val="28"/>
                <w:szCs w:val="28"/>
              </w:rPr>
            </w:pPr>
            <w:r>
              <w:rPr>
                <w:rFonts w:ascii="標楷體" w:eastAsia="標楷體" w:hAnsi="標楷體" w:cs="Times New Roman" w:hint="eastAsia"/>
                <w:sz w:val="28"/>
                <w:szCs w:val="28"/>
              </w:rPr>
              <w:t>■</w:t>
            </w:r>
            <w:r w:rsidR="00715A9A" w:rsidRPr="00AB1B06">
              <w:rPr>
                <w:rFonts w:ascii="Times New Roman" w:eastAsia="標楷體" w:hAnsi="Times New Roman" w:cs="Times New Roman"/>
                <w:sz w:val="28"/>
                <w:szCs w:val="28"/>
              </w:rPr>
              <w:t>上開範圍、類別、特定目的、</w:t>
            </w:r>
            <w:proofErr w:type="gramStart"/>
            <w:r w:rsidR="00715A9A" w:rsidRPr="00AB1B06">
              <w:rPr>
                <w:rFonts w:ascii="Times New Roman" w:eastAsia="標楷體" w:hAnsi="Times New Roman" w:cs="Times New Roman"/>
                <w:sz w:val="28"/>
                <w:szCs w:val="28"/>
              </w:rPr>
              <w:t>期間、</w:t>
            </w:r>
            <w:proofErr w:type="gramEnd"/>
            <w:r w:rsidR="00715A9A" w:rsidRPr="00AB1B06">
              <w:rPr>
                <w:rFonts w:ascii="Times New Roman" w:eastAsia="標楷體" w:hAnsi="Times New Roman" w:cs="Times New Roman"/>
                <w:sz w:val="28"/>
                <w:szCs w:val="28"/>
              </w:rPr>
              <w:t>本會保留指示之事項和其他事項</w:t>
            </w:r>
            <w:proofErr w:type="gramStart"/>
            <w:r w:rsidR="00715A9A" w:rsidRPr="00AB1B06">
              <w:rPr>
                <w:rFonts w:ascii="Times New Roman" w:eastAsia="標楷體" w:hAnsi="Times New Roman" w:cs="Times New Roman"/>
                <w:sz w:val="28"/>
                <w:szCs w:val="28"/>
              </w:rPr>
              <w:t>詳</w:t>
            </w:r>
            <w:proofErr w:type="gramEnd"/>
            <w:r w:rsidR="00715A9A" w:rsidRPr="00AB1B06">
              <w:rPr>
                <w:rFonts w:ascii="Times New Roman" w:eastAsia="標楷體" w:hAnsi="Times New Roman" w:cs="Times New Roman"/>
                <w:sz w:val="28"/>
                <w:szCs w:val="28"/>
              </w:rPr>
              <w:t>計畫、需求書。</w:t>
            </w:r>
          </w:p>
        </w:tc>
      </w:tr>
      <w:tr w:rsidR="00715A9A" w:rsidRPr="00AB1B06" w14:paraId="565B5F5D" w14:textId="77777777" w:rsidTr="0088340A">
        <w:tc>
          <w:tcPr>
            <w:tcW w:w="1134" w:type="dxa"/>
          </w:tcPr>
          <w:p w14:paraId="24677859"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lastRenderedPageBreak/>
              <w:t>第</w:t>
            </w:r>
            <w:r w:rsidRPr="00AB1B06">
              <w:rPr>
                <w:rFonts w:ascii="Times New Roman" w:eastAsia="標楷體" w:hAnsi="Times New Roman" w:cs="Times New Roman"/>
                <w:sz w:val="28"/>
                <w:szCs w:val="28"/>
              </w:rPr>
              <w:t>2</w:t>
            </w:r>
            <w:r w:rsidRPr="00AB1B06">
              <w:rPr>
                <w:rFonts w:ascii="Times New Roman" w:eastAsia="標楷體" w:hAnsi="Times New Roman" w:cs="Times New Roman"/>
                <w:sz w:val="28"/>
                <w:szCs w:val="28"/>
              </w:rPr>
              <w:t>條</w:t>
            </w:r>
          </w:p>
        </w:tc>
        <w:tc>
          <w:tcPr>
            <w:tcW w:w="8647" w:type="dxa"/>
          </w:tcPr>
          <w:p w14:paraId="3080C03B"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安全維護措施</w:t>
            </w:r>
          </w:p>
        </w:tc>
      </w:tr>
      <w:tr w:rsidR="00715A9A" w:rsidRPr="00AB1B06" w14:paraId="1FC8932B" w14:textId="77777777" w:rsidTr="0088340A">
        <w:tc>
          <w:tcPr>
            <w:tcW w:w="1134" w:type="dxa"/>
          </w:tcPr>
          <w:p w14:paraId="0A665B04"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1067D4BF" w14:textId="77777777" w:rsidR="00642DD1" w:rsidRDefault="00715A9A" w:rsidP="00642DD1">
            <w:pPr>
              <w:pStyle w:val="a3"/>
              <w:numPr>
                <w:ilvl w:val="0"/>
                <w:numId w:val="5"/>
              </w:numPr>
              <w:spacing w:beforeLines="50" w:before="120" w:afterLines="50" w:after="120" w:line="400" w:lineRule="atLeast"/>
              <w:ind w:leftChars="0" w:left="329" w:hanging="329"/>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受託單位在執行本契約或協議專案委託業務所必要之範圍</w:t>
            </w:r>
            <w:r w:rsidRPr="00642DD1">
              <w:rPr>
                <w:rFonts w:ascii="Times New Roman" w:eastAsia="標楷體" w:hAnsi="Times New Roman" w:cs="Times New Roman"/>
                <w:sz w:val="28"/>
                <w:szCs w:val="28"/>
              </w:rPr>
              <w:t>內，應依個人資料保護法施行細則第</w:t>
            </w:r>
            <w:r w:rsidRPr="00642DD1">
              <w:rPr>
                <w:rFonts w:ascii="Times New Roman" w:eastAsia="標楷體" w:hAnsi="Times New Roman" w:cs="Times New Roman"/>
                <w:sz w:val="28"/>
                <w:szCs w:val="28"/>
              </w:rPr>
              <w:t>12</w:t>
            </w:r>
            <w:r w:rsidRPr="00642DD1">
              <w:rPr>
                <w:rFonts w:ascii="Times New Roman" w:eastAsia="標楷體" w:hAnsi="Times New Roman" w:cs="Times New Roman"/>
                <w:sz w:val="28"/>
                <w:szCs w:val="28"/>
              </w:rPr>
              <w:t>條之規定採取適當安全維護措施，並指定專人辦理安全維護事項，以防止個人資料被竊取、竄改、毀損、滅失或洩漏。</w:t>
            </w:r>
          </w:p>
          <w:p w14:paraId="234EC42C" w14:textId="08115A88" w:rsidR="00715A9A" w:rsidRPr="00642DD1" w:rsidRDefault="00715A9A" w:rsidP="00642DD1">
            <w:pPr>
              <w:pStyle w:val="a3"/>
              <w:numPr>
                <w:ilvl w:val="0"/>
                <w:numId w:val="5"/>
              </w:numPr>
              <w:spacing w:beforeLines="50" w:before="120" w:afterLines="50" w:after="120" w:line="400" w:lineRule="atLeast"/>
              <w:ind w:leftChars="0" w:left="329" w:hanging="329"/>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前款安全維護措施以與所欲達成之個人資料保護目的間，應符合適當比例，並由受託單位依個人資料保護法施行細則第</w:t>
            </w:r>
            <w:r w:rsidRPr="00642DD1">
              <w:rPr>
                <w:rFonts w:ascii="Times New Roman" w:eastAsia="標楷體" w:hAnsi="Times New Roman" w:cs="Times New Roman"/>
                <w:sz w:val="28"/>
                <w:szCs w:val="28"/>
              </w:rPr>
              <w:t>12</w:t>
            </w:r>
            <w:r w:rsidRPr="00642DD1">
              <w:rPr>
                <w:rFonts w:ascii="Times New Roman" w:eastAsia="標楷體" w:hAnsi="Times New Roman" w:cs="Times New Roman"/>
                <w:sz w:val="28"/>
                <w:szCs w:val="28"/>
              </w:rPr>
              <w:t>條第</w:t>
            </w:r>
            <w:r w:rsidRPr="00642DD1">
              <w:rPr>
                <w:rFonts w:ascii="Times New Roman" w:eastAsia="標楷體" w:hAnsi="Times New Roman" w:cs="Times New Roman"/>
                <w:sz w:val="28"/>
                <w:szCs w:val="28"/>
              </w:rPr>
              <w:t>2</w:t>
            </w:r>
            <w:r w:rsidRPr="00642DD1">
              <w:rPr>
                <w:rFonts w:ascii="Times New Roman" w:eastAsia="標楷體" w:hAnsi="Times New Roman" w:cs="Times New Roman"/>
                <w:sz w:val="28"/>
                <w:szCs w:val="28"/>
              </w:rPr>
              <w:t>項所列事項，逐一確認並說明，以書面方式呈現前開事項之確認及說明，並</w:t>
            </w:r>
            <w:proofErr w:type="gramStart"/>
            <w:r w:rsidRPr="00642DD1">
              <w:rPr>
                <w:rFonts w:ascii="Times New Roman" w:eastAsia="標楷體" w:hAnsi="Times New Roman" w:cs="Times New Roman"/>
                <w:sz w:val="28"/>
                <w:szCs w:val="28"/>
              </w:rPr>
              <w:t>提出予本會</w:t>
            </w:r>
            <w:proofErr w:type="gramEnd"/>
            <w:r w:rsidRPr="00642DD1">
              <w:rPr>
                <w:rFonts w:ascii="Times New Roman" w:eastAsia="標楷體" w:hAnsi="Times New Roman" w:cs="Times New Roman"/>
                <w:sz w:val="28"/>
                <w:szCs w:val="28"/>
              </w:rPr>
              <w:t>。</w:t>
            </w:r>
          </w:p>
        </w:tc>
      </w:tr>
      <w:tr w:rsidR="00715A9A" w:rsidRPr="00AB1B06" w14:paraId="00D770A6" w14:textId="77777777" w:rsidTr="0088340A">
        <w:tc>
          <w:tcPr>
            <w:tcW w:w="1134" w:type="dxa"/>
          </w:tcPr>
          <w:p w14:paraId="6CC2A186"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第</w:t>
            </w:r>
            <w:r w:rsidRPr="00AB1B06">
              <w:rPr>
                <w:rFonts w:ascii="Times New Roman" w:eastAsia="標楷體" w:hAnsi="Times New Roman" w:cs="Times New Roman"/>
                <w:sz w:val="28"/>
                <w:szCs w:val="28"/>
              </w:rPr>
              <w:t>3</w:t>
            </w:r>
            <w:r w:rsidRPr="00AB1B06">
              <w:rPr>
                <w:rFonts w:ascii="Times New Roman" w:eastAsia="標楷體" w:hAnsi="Times New Roman" w:cs="Times New Roman"/>
                <w:sz w:val="28"/>
                <w:szCs w:val="28"/>
              </w:rPr>
              <w:t>條</w:t>
            </w:r>
          </w:p>
        </w:tc>
        <w:tc>
          <w:tcPr>
            <w:tcW w:w="8647" w:type="dxa"/>
          </w:tcPr>
          <w:p w14:paraId="01BB87C5"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roofErr w:type="gramStart"/>
            <w:r w:rsidRPr="00AB1B06">
              <w:rPr>
                <w:rFonts w:ascii="Times New Roman" w:eastAsia="標楷體" w:hAnsi="Times New Roman" w:cs="Times New Roman"/>
                <w:sz w:val="28"/>
                <w:szCs w:val="28"/>
              </w:rPr>
              <w:t>複</w:t>
            </w:r>
            <w:proofErr w:type="gramEnd"/>
            <w:r w:rsidRPr="00AB1B06">
              <w:rPr>
                <w:rFonts w:ascii="Times New Roman" w:eastAsia="標楷體" w:hAnsi="Times New Roman" w:cs="Times New Roman"/>
                <w:sz w:val="28"/>
                <w:szCs w:val="28"/>
              </w:rPr>
              <w:t>委託</w:t>
            </w:r>
          </w:p>
          <w:p w14:paraId="12544E3C"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w:t>
            </w:r>
            <w:r w:rsidRPr="00AB1B06">
              <w:rPr>
                <w:rFonts w:ascii="Times New Roman" w:eastAsia="標楷體" w:hAnsi="Times New Roman" w:cs="Times New Roman"/>
                <w:sz w:val="28"/>
                <w:szCs w:val="28"/>
              </w:rPr>
              <w:t>雙方約定禁止</w:t>
            </w:r>
            <w:proofErr w:type="gramStart"/>
            <w:r w:rsidRPr="00AB1B06">
              <w:rPr>
                <w:rFonts w:ascii="Times New Roman" w:eastAsia="標楷體" w:hAnsi="Times New Roman" w:cs="Times New Roman"/>
                <w:sz w:val="28"/>
                <w:szCs w:val="28"/>
              </w:rPr>
              <w:t>複</w:t>
            </w:r>
            <w:proofErr w:type="gramEnd"/>
            <w:r w:rsidRPr="00AB1B06">
              <w:rPr>
                <w:rFonts w:ascii="Times New Roman" w:eastAsia="標楷體" w:hAnsi="Times New Roman" w:cs="Times New Roman"/>
                <w:sz w:val="28"/>
                <w:szCs w:val="28"/>
              </w:rPr>
              <w:t>委託。</w:t>
            </w:r>
          </w:p>
          <w:p w14:paraId="474A1A15"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w:t>
            </w:r>
            <w:r w:rsidRPr="00AB1B06">
              <w:rPr>
                <w:rFonts w:ascii="Times New Roman" w:eastAsia="標楷體" w:hAnsi="Times New Roman" w:cs="Times New Roman"/>
                <w:sz w:val="28"/>
                <w:szCs w:val="28"/>
              </w:rPr>
              <w:t>雙方約定</w:t>
            </w:r>
            <w:proofErr w:type="gramStart"/>
            <w:r w:rsidRPr="00AB1B06">
              <w:rPr>
                <w:rFonts w:ascii="Times New Roman" w:eastAsia="標楷體" w:hAnsi="Times New Roman" w:cs="Times New Roman"/>
                <w:sz w:val="28"/>
                <w:szCs w:val="28"/>
              </w:rPr>
              <w:t>複</w:t>
            </w:r>
            <w:proofErr w:type="gramEnd"/>
            <w:r w:rsidRPr="00AB1B06">
              <w:rPr>
                <w:rFonts w:ascii="Times New Roman" w:eastAsia="標楷體" w:hAnsi="Times New Roman" w:cs="Times New Roman"/>
                <w:sz w:val="28"/>
                <w:szCs w:val="28"/>
              </w:rPr>
              <w:t>委託時，受託單位義務如下：</w:t>
            </w:r>
          </w:p>
        </w:tc>
      </w:tr>
      <w:tr w:rsidR="00715A9A" w:rsidRPr="00AB1B06" w14:paraId="0A1F433A" w14:textId="77777777" w:rsidTr="0088340A">
        <w:tc>
          <w:tcPr>
            <w:tcW w:w="1134" w:type="dxa"/>
          </w:tcPr>
          <w:p w14:paraId="64093BB0"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6A7EE650" w14:textId="77777777" w:rsidR="00642DD1" w:rsidRDefault="00715A9A" w:rsidP="00642DD1">
            <w:pPr>
              <w:pStyle w:val="a3"/>
              <w:numPr>
                <w:ilvl w:val="0"/>
                <w:numId w:val="6"/>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受託單位執行業務若有</w:t>
            </w:r>
            <w:proofErr w:type="gramStart"/>
            <w:r w:rsidRPr="00AB1B06">
              <w:rPr>
                <w:rFonts w:ascii="Times New Roman" w:eastAsia="標楷體" w:hAnsi="Times New Roman" w:cs="Times New Roman"/>
                <w:sz w:val="28"/>
                <w:szCs w:val="28"/>
              </w:rPr>
              <w:t>複</w:t>
            </w:r>
            <w:proofErr w:type="gramEnd"/>
            <w:r w:rsidRPr="00AB1B06">
              <w:rPr>
                <w:rFonts w:ascii="Times New Roman" w:eastAsia="標楷體" w:hAnsi="Times New Roman" w:cs="Times New Roman"/>
                <w:sz w:val="28"/>
                <w:szCs w:val="28"/>
              </w:rPr>
              <w:t>委託之需求，就涉及個人資料之蒐</w:t>
            </w:r>
            <w:r w:rsidRPr="00642DD1">
              <w:rPr>
                <w:rFonts w:ascii="Times New Roman" w:eastAsia="標楷體" w:hAnsi="Times New Roman" w:cs="Times New Roman"/>
                <w:sz w:val="28"/>
                <w:szCs w:val="28"/>
              </w:rPr>
              <w:t>集、處理或利用之行為應</w:t>
            </w:r>
            <w:r w:rsidRPr="00642DD1">
              <w:rPr>
                <w:rFonts w:ascii="Times New Roman" w:eastAsia="標楷體" w:hAnsi="Times New Roman" w:cs="Times New Roman"/>
                <w:sz w:val="28"/>
                <w:szCs w:val="28"/>
                <w:u w:val="single"/>
              </w:rPr>
              <w:t>事前</w:t>
            </w:r>
            <w:r w:rsidRPr="00642DD1">
              <w:rPr>
                <w:rFonts w:ascii="Times New Roman" w:eastAsia="標楷體" w:hAnsi="Times New Roman" w:cs="Times New Roman"/>
                <w:sz w:val="28"/>
                <w:szCs w:val="28"/>
              </w:rPr>
              <w:t>取得本會之</w:t>
            </w:r>
            <w:r w:rsidRPr="00642DD1">
              <w:rPr>
                <w:rFonts w:ascii="Times New Roman" w:eastAsia="標楷體" w:hAnsi="Times New Roman" w:cs="Times New Roman"/>
                <w:sz w:val="28"/>
                <w:szCs w:val="28"/>
                <w:u w:val="single"/>
              </w:rPr>
              <w:t>書面</w:t>
            </w:r>
            <w:r w:rsidRPr="00642DD1">
              <w:rPr>
                <w:rFonts w:ascii="Times New Roman" w:eastAsia="標楷體" w:hAnsi="Times New Roman" w:cs="Times New Roman"/>
                <w:sz w:val="28"/>
                <w:szCs w:val="28"/>
              </w:rPr>
              <w:t>同意及該</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委託單位對於個人資料保密之書面承諾，並以</w:t>
            </w:r>
            <w:r w:rsidRPr="00642DD1">
              <w:rPr>
                <w:rFonts w:ascii="Times New Roman" w:eastAsia="標楷體" w:hAnsi="Times New Roman" w:cs="Times New Roman"/>
                <w:sz w:val="28"/>
                <w:szCs w:val="28"/>
                <w:u w:val="single"/>
              </w:rPr>
              <w:t>書面</w:t>
            </w:r>
            <w:r w:rsidRPr="00642DD1">
              <w:rPr>
                <w:rFonts w:ascii="Times New Roman" w:eastAsia="標楷體" w:hAnsi="Times New Roman" w:cs="Times New Roman"/>
                <w:sz w:val="28"/>
                <w:szCs w:val="28"/>
              </w:rPr>
              <w:t>通知本會</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委託單位之名稱、地址及個人資料之蒐集、處理、利用之範圍。</w:t>
            </w:r>
          </w:p>
          <w:p w14:paraId="28DA4338" w14:textId="77777777" w:rsidR="00642DD1" w:rsidRDefault="00715A9A" w:rsidP="00642DD1">
            <w:pPr>
              <w:pStyle w:val="a3"/>
              <w:numPr>
                <w:ilvl w:val="0"/>
                <w:numId w:val="6"/>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受託單位應依本條款第</w:t>
            </w:r>
            <w:r w:rsidRPr="00642DD1">
              <w:rPr>
                <w:rFonts w:ascii="Times New Roman" w:eastAsia="標楷體" w:hAnsi="Times New Roman" w:cs="Times New Roman"/>
                <w:sz w:val="28"/>
                <w:szCs w:val="28"/>
              </w:rPr>
              <w:t>1</w:t>
            </w:r>
            <w:r w:rsidRPr="00642DD1">
              <w:rPr>
                <w:rFonts w:ascii="Times New Roman" w:eastAsia="標楷體" w:hAnsi="Times New Roman" w:cs="Times New Roman"/>
                <w:sz w:val="28"/>
                <w:szCs w:val="28"/>
              </w:rPr>
              <w:t>條規定限定</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委託單位蒐集、處理、利用個人資料之範圍，並對該</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委託單位依個人資料保護法、個人資料保護法施行細則等相關規定進行適當之監督。</w:t>
            </w:r>
          </w:p>
          <w:p w14:paraId="0EF8B948" w14:textId="77777777" w:rsidR="00642DD1" w:rsidRDefault="00715A9A" w:rsidP="00642DD1">
            <w:pPr>
              <w:pStyle w:val="a3"/>
              <w:numPr>
                <w:ilvl w:val="0"/>
                <w:numId w:val="6"/>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受託單位應於</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委託合約中載明</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委託單位所應遵循之個人資料保護條款，其條款包括但不限於本條款之所有義務。</w:t>
            </w:r>
          </w:p>
          <w:p w14:paraId="39CD0AAC" w14:textId="115C675B" w:rsidR="00715A9A" w:rsidRPr="00642DD1" w:rsidRDefault="00715A9A" w:rsidP="00642DD1">
            <w:pPr>
              <w:pStyle w:val="a3"/>
              <w:numPr>
                <w:ilvl w:val="0"/>
                <w:numId w:val="6"/>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受託單位對於</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委託單位蒐集、處理、利用個人資料之行為應負完全責任。</w:t>
            </w:r>
          </w:p>
        </w:tc>
      </w:tr>
      <w:tr w:rsidR="00715A9A" w:rsidRPr="00AB1B06" w14:paraId="2A9721BB" w14:textId="77777777" w:rsidTr="0088340A">
        <w:tc>
          <w:tcPr>
            <w:tcW w:w="1134" w:type="dxa"/>
          </w:tcPr>
          <w:p w14:paraId="6C62BA45"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第</w:t>
            </w:r>
            <w:r w:rsidRPr="00AB1B06">
              <w:rPr>
                <w:rFonts w:ascii="Times New Roman" w:eastAsia="標楷體" w:hAnsi="Times New Roman" w:cs="Times New Roman"/>
                <w:sz w:val="28"/>
                <w:szCs w:val="28"/>
              </w:rPr>
              <w:t>4</w:t>
            </w:r>
            <w:r w:rsidRPr="00AB1B06">
              <w:rPr>
                <w:rFonts w:ascii="Times New Roman" w:eastAsia="標楷體" w:hAnsi="Times New Roman" w:cs="Times New Roman"/>
                <w:sz w:val="28"/>
                <w:szCs w:val="28"/>
              </w:rPr>
              <w:t>條</w:t>
            </w:r>
          </w:p>
        </w:tc>
        <w:tc>
          <w:tcPr>
            <w:tcW w:w="8647" w:type="dxa"/>
          </w:tcPr>
          <w:p w14:paraId="2290DDBB"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當事人權利行使時之義務</w:t>
            </w:r>
          </w:p>
        </w:tc>
      </w:tr>
      <w:tr w:rsidR="00715A9A" w:rsidRPr="00AB1B06" w14:paraId="70284468" w14:textId="77777777" w:rsidTr="0088340A">
        <w:tc>
          <w:tcPr>
            <w:tcW w:w="1134" w:type="dxa"/>
          </w:tcPr>
          <w:p w14:paraId="02F5D1C3"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2B7CDC9D"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受託單位執行本契約或協議之業務，接獲個人資料當事人行使權利之通知或申請時，應依相關規定予以回覆，並做成紀錄，供本會備查。</w:t>
            </w:r>
          </w:p>
        </w:tc>
      </w:tr>
      <w:tr w:rsidR="00715A9A" w:rsidRPr="00AB1B06" w14:paraId="2967517F" w14:textId="77777777" w:rsidTr="0088340A">
        <w:tc>
          <w:tcPr>
            <w:tcW w:w="1134" w:type="dxa"/>
          </w:tcPr>
          <w:p w14:paraId="53D544AA"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第</w:t>
            </w:r>
            <w:r w:rsidRPr="00AB1B06">
              <w:rPr>
                <w:rFonts w:ascii="Times New Roman" w:eastAsia="標楷體" w:hAnsi="Times New Roman" w:cs="Times New Roman"/>
                <w:sz w:val="28"/>
                <w:szCs w:val="28"/>
              </w:rPr>
              <w:t>5</w:t>
            </w:r>
            <w:r w:rsidRPr="00AB1B06">
              <w:rPr>
                <w:rFonts w:ascii="Times New Roman" w:eastAsia="標楷體" w:hAnsi="Times New Roman" w:cs="Times New Roman"/>
                <w:sz w:val="28"/>
                <w:szCs w:val="28"/>
              </w:rPr>
              <w:t>條</w:t>
            </w:r>
          </w:p>
        </w:tc>
        <w:tc>
          <w:tcPr>
            <w:tcW w:w="8647" w:type="dxa"/>
          </w:tcPr>
          <w:p w14:paraId="37B80367"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資料提供與受監督之義務</w:t>
            </w:r>
          </w:p>
        </w:tc>
      </w:tr>
      <w:tr w:rsidR="00715A9A" w:rsidRPr="00AB1B06" w14:paraId="18733044" w14:textId="77777777" w:rsidTr="0088340A">
        <w:tc>
          <w:tcPr>
            <w:tcW w:w="1134" w:type="dxa"/>
          </w:tcPr>
          <w:p w14:paraId="7BAE4F1F"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5D72E927" w14:textId="77777777" w:rsidR="00642DD1" w:rsidRDefault="00715A9A" w:rsidP="00642DD1">
            <w:pPr>
              <w:pStyle w:val="a3"/>
              <w:numPr>
                <w:ilvl w:val="0"/>
                <w:numId w:val="7"/>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本會要求受託單位提供所蒐集之個人資料檔案、個人資料檔</w:t>
            </w:r>
            <w:r w:rsidRPr="00642DD1">
              <w:rPr>
                <w:rFonts w:ascii="Times New Roman" w:eastAsia="標楷體" w:hAnsi="Times New Roman" w:cs="Times New Roman"/>
                <w:sz w:val="28"/>
                <w:szCs w:val="28"/>
              </w:rPr>
              <w:t>案保有</w:t>
            </w:r>
            <w:r w:rsidRPr="00642DD1">
              <w:rPr>
                <w:rFonts w:ascii="Times New Roman" w:eastAsia="標楷體" w:hAnsi="Times New Roman" w:cs="Times New Roman"/>
                <w:sz w:val="28"/>
                <w:szCs w:val="28"/>
              </w:rPr>
              <w:lastRenderedPageBreak/>
              <w:t>之依據及特定目的、個人資料之類別等相關資訊及其蒐集、處理、利用之相關資料時，受託單位不得拒絕，並應於本會指定期限內提供。依本條款第</w:t>
            </w:r>
            <w:r w:rsidRPr="00642DD1">
              <w:rPr>
                <w:rFonts w:ascii="Times New Roman" w:eastAsia="標楷體" w:hAnsi="Times New Roman" w:cs="Times New Roman"/>
                <w:sz w:val="28"/>
                <w:szCs w:val="28"/>
              </w:rPr>
              <w:t>3</w:t>
            </w:r>
            <w:r w:rsidRPr="00642DD1">
              <w:rPr>
                <w:rFonts w:ascii="Times New Roman" w:eastAsia="標楷體" w:hAnsi="Times New Roman" w:cs="Times New Roman"/>
                <w:sz w:val="28"/>
                <w:szCs w:val="28"/>
              </w:rPr>
              <w:t>條規定經本會事前書面同意之</w:t>
            </w:r>
            <w:proofErr w:type="gramStart"/>
            <w:r w:rsidRPr="00642DD1">
              <w:rPr>
                <w:rFonts w:ascii="Times New Roman" w:eastAsia="標楷體" w:hAnsi="Times New Roman" w:cs="Times New Roman"/>
                <w:sz w:val="28"/>
                <w:szCs w:val="28"/>
              </w:rPr>
              <w:t>複</w:t>
            </w:r>
            <w:proofErr w:type="gramEnd"/>
            <w:r w:rsidRPr="00642DD1">
              <w:rPr>
                <w:rFonts w:ascii="Times New Roman" w:eastAsia="標楷體" w:hAnsi="Times New Roman" w:cs="Times New Roman"/>
                <w:sz w:val="28"/>
                <w:szCs w:val="28"/>
              </w:rPr>
              <w:t>委託單位亦具有提供前開資料之義務。</w:t>
            </w:r>
          </w:p>
          <w:p w14:paraId="14EB0D8A" w14:textId="1D2C7AAA" w:rsidR="00715A9A" w:rsidRPr="00642DD1" w:rsidRDefault="00715A9A" w:rsidP="00642DD1">
            <w:pPr>
              <w:pStyle w:val="a3"/>
              <w:numPr>
                <w:ilvl w:val="0"/>
                <w:numId w:val="7"/>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本會定期針對受託單位之個人資料安全維護措施執行狀況進行確認，並將確認結果記錄之；必要時，得派員進行實地訪查或委託專業人員進行查核，受託單位應予配合。查核後，認有缺失，應以書面敘明理由請受託單位限期改善。</w:t>
            </w:r>
          </w:p>
        </w:tc>
      </w:tr>
      <w:tr w:rsidR="00715A9A" w:rsidRPr="00AB1B06" w14:paraId="34F12B3F" w14:textId="77777777" w:rsidTr="0088340A">
        <w:tc>
          <w:tcPr>
            <w:tcW w:w="1134" w:type="dxa"/>
          </w:tcPr>
          <w:p w14:paraId="160F5EF9"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lastRenderedPageBreak/>
              <w:t>第</w:t>
            </w:r>
            <w:r w:rsidRPr="00AB1B06">
              <w:rPr>
                <w:rFonts w:ascii="Times New Roman" w:eastAsia="標楷體" w:hAnsi="Times New Roman" w:cs="Times New Roman"/>
                <w:sz w:val="28"/>
                <w:szCs w:val="28"/>
              </w:rPr>
              <w:t>6</w:t>
            </w:r>
            <w:r w:rsidRPr="00AB1B06">
              <w:rPr>
                <w:rFonts w:ascii="Times New Roman" w:eastAsia="標楷體" w:hAnsi="Times New Roman" w:cs="Times New Roman"/>
                <w:sz w:val="28"/>
                <w:szCs w:val="28"/>
              </w:rPr>
              <w:t>條</w:t>
            </w:r>
          </w:p>
        </w:tc>
        <w:tc>
          <w:tcPr>
            <w:tcW w:w="8647" w:type="dxa"/>
          </w:tcPr>
          <w:p w14:paraId="66BB27C2"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通知義務</w:t>
            </w:r>
          </w:p>
        </w:tc>
      </w:tr>
      <w:tr w:rsidR="00715A9A" w:rsidRPr="00AB1B06" w14:paraId="5D43BA26" w14:textId="77777777" w:rsidTr="0088340A">
        <w:tc>
          <w:tcPr>
            <w:tcW w:w="1134" w:type="dxa"/>
          </w:tcPr>
          <w:p w14:paraId="2314EDB3"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4907094B" w14:textId="77777777" w:rsidR="00642DD1" w:rsidRDefault="00715A9A">
            <w:pPr>
              <w:pStyle w:val="a3"/>
              <w:numPr>
                <w:ilvl w:val="0"/>
                <w:numId w:val="69"/>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受託單位或其受雇人違反個人資料保護法、其他個人資料保</w:t>
            </w:r>
            <w:r w:rsidRPr="00642DD1">
              <w:rPr>
                <w:rFonts w:ascii="Times New Roman" w:eastAsia="標楷體" w:hAnsi="Times New Roman" w:cs="Times New Roman"/>
                <w:sz w:val="28"/>
                <w:szCs w:val="28"/>
              </w:rPr>
              <w:t>護法律或其他法規命令時，應立即通知本會，並查明前開事項及採取因應及補救措施。</w:t>
            </w:r>
          </w:p>
          <w:p w14:paraId="00BFEE97" w14:textId="1DD765AC" w:rsidR="00642DD1" w:rsidRDefault="00715A9A">
            <w:pPr>
              <w:pStyle w:val="a3"/>
              <w:numPr>
                <w:ilvl w:val="0"/>
                <w:numId w:val="69"/>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因履行契約或協議，致個人資料被竊取、洩漏、竄改或其他侵害之情形時，應立即通知本會並採取因應及補救措施；若本會認為有必要時，得介入進行調查，受託單位應予配合。受託單位於查明前開情形後，應將其違反情形</w:t>
            </w:r>
            <w:r w:rsidR="00126616" w:rsidRPr="00642DD1">
              <w:rPr>
                <w:rFonts w:ascii="Times New Roman" w:eastAsia="標楷體" w:hAnsi="Times New Roman" w:cs="Times New Roman"/>
                <w:sz w:val="28"/>
                <w:szCs w:val="28"/>
              </w:rPr>
              <w:t>（</w:t>
            </w:r>
            <w:r w:rsidRPr="00642DD1">
              <w:rPr>
                <w:rFonts w:ascii="Times New Roman" w:eastAsia="標楷體" w:hAnsi="Times New Roman" w:cs="Times New Roman"/>
                <w:sz w:val="28"/>
                <w:szCs w:val="28"/>
              </w:rPr>
              <w:t>包括個人資料被侵害之事實</w:t>
            </w:r>
            <w:r w:rsidR="00126616" w:rsidRPr="00642DD1">
              <w:rPr>
                <w:rFonts w:ascii="Times New Roman" w:eastAsia="標楷體" w:hAnsi="Times New Roman" w:cs="Times New Roman"/>
                <w:sz w:val="28"/>
                <w:szCs w:val="28"/>
              </w:rPr>
              <w:t>）</w:t>
            </w:r>
            <w:r w:rsidRPr="00642DD1">
              <w:rPr>
                <w:rFonts w:ascii="Times New Roman" w:eastAsia="標楷體" w:hAnsi="Times New Roman" w:cs="Times New Roman"/>
                <w:sz w:val="28"/>
                <w:szCs w:val="28"/>
              </w:rPr>
              <w:t>、涉及</w:t>
            </w:r>
            <w:proofErr w:type="gramStart"/>
            <w:r w:rsidR="00053384">
              <w:rPr>
                <w:rFonts w:ascii="Times New Roman" w:eastAsia="標楷體" w:hAnsi="Times New Roman" w:cs="Times New Roman" w:hint="eastAsia"/>
                <w:sz w:val="28"/>
                <w:szCs w:val="28"/>
              </w:rPr>
              <w:t>ㄢ</w:t>
            </w:r>
            <w:proofErr w:type="gramEnd"/>
            <w:r w:rsidRPr="00642DD1">
              <w:rPr>
                <w:rFonts w:ascii="Times New Roman" w:eastAsia="標楷體" w:hAnsi="Times New Roman" w:cs="Times New Roman"/>
                <w:sz w:val="28"/>
                <w:szCs w:val="28"/>
              </w:rPr>
              <w:t>範圍、已採取及預定採取之因應及補救措施，經本會同意後，依個人資料保護法之規定以適當方式通知當事人。因調查、採取因應及補救措施、通知當事人而衍生之相關費用，由受託單位支付。</w:t>
            </w:r>
          </w:p>
          <w:p w14:paraId="0718CB81" w14:textId="79C2AA41" w:rsidR="00715A9A" w:rsidRPr="00642DD1" w:rsidRDefault="00715A9A">
            <w:pPr>
              <w:pStyle w:val="a3"/>
              <w:numPr>
                <w:ilvl w:val="0"/>
                <w:numId w:val="69"/>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受託單位未經本會同意，應嚴守保密義務，不得對外發言或透露事故之任何訊息。受託單位認本會之指示有違反個人資料保護法、其他個人資料保護法律或其法規命令者，應立即通知本會。</w:t>
            </w:r>
          </w:p>
        </w:tc>
      </w:tr>
      <w:tr w:rsidR="00715A9A" w:rsidRPr="00AB1B06" w14:paraId="3879F49D" w14:textId="77777777" w:rsidTr="0088340A">
        <w:tc>
          <w:tcPr>
            <w:tcW w:w="1134" w:type="dxa"/>
          </w:tcPr>
          <w:p w14:paraId="0A493D0B"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第</w:t>
            </w:r>
            <w:r w:rsidRPr="00AB1B06">
              <w:rPr>
                <w:rFonts w:ascii="Times New Roman" w:eastAsia="標楷體" w:hAnsi="Times New Roman" w:cs="Times New Roman"/>
                <w:sz w:val="28"/>
                <w:szCs w:val="28"/>
              </w:rPr>
              <w:t>7</w:t>
            </w:r>
            <w:r w:rsidRPr="00AB1B06">
              <w:rPr>
                <w:rFonts w:ascii="Times New Roman" w:eastAsia="標楷體" w:hAnsi="Times New Roman" w:cs="Times New Roman"/>
                <w:sz w:val="28"/>
                <w:szCs w:val="28"/>
              </w:rPr>
              <w:t>條</w:t>
            </w:r>
          </w:p>
        </w:tc>
        <w:tc>
          <w:tcPr>
            <w:tcW w:w="8647" w:type="dxa"/>
          </w:tcPr>
          <w:p w14:paraId="36B77E6D"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個人資料之刪除或返還義務</w:t>
            </w:r>
          </w:p>
        </w:tc>
      </w:tr>
      <w:tr w:rsidR="00715A9A" w:rsidRPr="00AB1B06" w14:paraId="65ED72B4" w14:textId="77777777" w:rsidTr="0088340A">
        <w:tc>
          <w:tcPr>
            <w:tcW w:w="1134" w:type="dxa"/>
          </w:tcPr>
          <w:p w14:paraId="39A9FCC8"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304D7BD4" w14:textId="77777777" w:rsidR="00642DD1" w:rsidRDefault="00715A9A">
            <w:pPr>
              <w:pStyle w:val="a3"/>
              <w:numPr>
                <w:ilvl w:val="0"/>
                <w:numId w:val="9"/>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於履約</w:t>
            </w:r>
            <w:proofErr w:type="gramStart"/>
            <w:r w:rsidRPr="00AB1B06">
              <w:rPr>
                <w:rFonts w:ascii="Times New Roman" w:eastAsia="標楷體" w:hAnsi="Times New Roman" w:cs="Times New Roman"/>
                <w:sz w:val="28"/>
                <w:szCs w:val="28"/>
              </w:rPr>
              <w:t>期間，</w:t>
            </w:r>
            <w:proofErr w:type="gramEnd"/>
            <w:r w:rsidRPr="00AB1B06">
              <w:rPr>
                <w:rFonts w:ascii="Times New Roman" w:eastAsia="標楷體" w:hAnsi="Times New Roman" w:cs="Times New Roman"/>
                <w:sz w:val="28"/>
                <w:szCs w:val="28"/>
              </w:rPr>
              <w:t>本會得隨時要求受託單位將執行契約或協議業</w:t>
            </w:r>
            <w:r w:rsidRPr="00642DD1">
              <w:rPr>
                <w:rFonts w:ascii="Times New Roman" w:eastAsia="標楷體" w:hAnsi="Times New Roman" w:cs="Times New Roman"/>
                <w:sz w:val="28"/>
                <w:szCs w:val="28"/>
              </w:rPr>
              <w:t>務而蒐集、處理、利用之個人資料返還本會或予以刪除，且不得留存任何備份。</w:t>
            </w:r>
          </w:p>
          <w:p w14:paraId="1085800D" w14:textId="77777777" w:rsidR="00642DD1" w:rsidRDefault="00715A9A">
            <w:pPr>
              <w:pStyle w:val="a3"/>
              <w:numPr>
                <w:ilvl w:val="0"/>
                <w:numId w:val="9"/>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契約或協議終止或解除時，受託單位應刪除或銷毀因履行契約或協議而保有之個人資料，且應返還個人資料之載體及移除存取資料之權限；並提供刪除、銷毀、返還個人資料之時間、方式、地點等紀錄。</w:t>
            </w:r>
          </w:p>
          <w:p w14:paraId="32A83CF6" w14:textId="77777777" w:rsidR="00642DD1" w:rsidRDefault="00715A9A">
            <w:pPr>
              <w:pStyle w:val="a3"/>
              <w:numPr>
                <w:ilvl w:val="0"/>
                <w:numId w:val="9"/>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lastRenderedPageBreak/>
              <w:t>前款刪除、銷毀作業，本會於必要時，得實地查訪，受託單位應予配合。</w:t>
            </w:r>
            <w:proofErr w:type="gramStart"/>
            <w:r w:rsidRPr="00642DD1">
              <w:rPr>
                <w:rFonts w:ascii="Times New Roman" w:eastAsia="標楷體" w:hAnsi="Times New Roman" w:cs="Times New Roman"/>
                <w:sz w:val="28"/>
                <w:szCs w:val="28"/>
              </w:rPr>
              <w:t>前款返還</w:t>
            </w:r>
            <w:proofErr w:type="gramEnd"/>
            <w:r w:rsidRPr="00642DD1">
              <w:rPr>
                <w:rFonts w:ascii="Times New Roman" w:eastAsia="標楷體" w:hAnsi="Times New Roman" w:cs="Times New Roman"/>
                <w:sz w:val="28"/>
                <w:szCs w:val="28"/>
              </w:rPr>
              <w:t>，受託單位得以交付本會指定之第三人為之。</w:t>
            </w:r>
          </w:p>
          <w:p w14:paraId="30C3E323" w14:textId="4C4F8589" w:rsidR="00715A9A" w:rsidRPr="00642DD1" w:rsidRDefault="00715A9A">
            <w:pPr>
              <w:pStyle w:val="a3"/>
              <w:numPr>
                <w:ilvl w:val="0"/>
                <w:numId w:val="9"/>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契約或協議終止或解除時，若本會要求受託單位移轉因執行受託業務所保有之個人資料，應留存移轉之原因、對象、方法、時間、地點及受移轉對象得保有該項個人資料之合法依據等紀錄。</w:t>
            </w:r>
          </w:p>
        </w:tc>
      </w:tr>
      <w:tr w:rsidR="00715A9A" w:rsidRPr="00AB1B06" w14:paraId="703D5B4E" w14:textId="77777777" w:rsidTr="0088340A">
        <w:tc>
          <w:tcPr>
            <w:tcW w:w="1134" w:type="dxa"/>
          </w:tcPr>
          <w:p w14:paraId="61565E0C"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lastRenderedPageBreak/>
              <w:t>第</w:t>
            </w:r>
            <w:r w:rsidRPr="00AB1B06">
              <w:rPr>
                <w:rFonts w:ascii="Times New Roman" w:eastAsia="標楷體" w:hAnsi="Times New Roman" w:cs="Times New Roman"/>
                <w:sz w:val="28"/>
                <w:szCs w:val="28"/>
              </w:rPr>
              <w:t>8</w:t>
            </w:r>
            <w:r w:rsidRPr="00AB1B06">
              <w:rPr>
                <w:rFonts w:ascii="Times New Roman" w:eastAsia="標楷體" w:hAnsi="Times New Roman" w:cs="Times New Roman"/>
                <w:sz w:val="28"/>
                <w:szCs w:val="28"/>
              </w:rPr>
              <w:t>條</w:t>
            </w:r>
          </w:p>
        </w:tc>
        <w:tc>
          <w:tcPr>
            <w:tcW w:w="8647" w:type="dxa"/>
          </w:tcPr>
          <w:p w14:paraId="4962D976"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損害賠償責任</w:t>
            </w:r>
          </w:p>
        </w:tc>
      </w:tr>
      <w:tr w:rsidR="00715A9A" w:rsidRPr="00AB1B06" w14:paraId="04344C50" w14:textId="77777777" w:rsidTr="0088340A">
        <w:tc>
          <w:tcPr>
            <w:tcW w:w="1134" w:type="dxa"/>
          </w:tcPr>
          <w:p w14:paraId="7CE4BE90"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6F228940" w14:textId="77777777" w:rsidR="00642DD1" w:rsidRDefault="00715A9A">
            <w:pPr>
              <w:pStyle w:val="a3"/>
              <w:numPr>
                <w:ilvl w:val="0"/>
                <w:numId w:val="8"/>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受託單位因履行契約或協議而違反個人資料保護法、個人資</w:t>
            </w:r>
            <w:r w:rsidRPr="00642DD1">
              <w:rPr>
                <w:rFonts w:ascii="Times New Roman" w:eastAsia="標楷體" w:hAnsi="Times New Roman" w:cs="Times New Roman"/>
                <w:sz w:val="28"/>
                <w:szCs w:val="28"/>
              </w:rPr>
              <w:t>料保護法施行細則等規定，致個人資料遭不法蒐集、處理、利用或其他侵害情事，應負損害賠償責任。</w:t>
            </w:r>
          </w:p>
          <w:p w14:paraId="5DA9797E" w14:textId="77777777" w:rsidR="00642DD1" w:rsidRDefault="00715A9A">
            <w:pPr>
              <w:pStyle w:val="a3"/>
              <w:numPr>
                <w:ilvl w:val="0"/>
                <w:numId w:val="8"/>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本會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本會為必要之答辯及提供相關資料，並應負擔因此所生之訴訟費用、律師費用及其他相關費用，並負責清償本會因此對第三人所負之損害賠償責任）。</w:t>
            </w:r>
          </w:p>
          <w:p w14:paraId="0F27C81A" w14:textId="7A7E2BC2" w:rsidR="00715A9A" w:rsidRPr="00642DD1" w:rsidRDefault="00715A9A">
            <w:pPr>
              <w:pStyle w:val="a3"/>
              <w:numPr>
                <w:ilvl w:val="0"/>
                <w:numId w:val="8"/>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受託單位違反本條款第</w:t>
            </w:r>
            <w:r w:rsidRPr="00642DD1">
              <w:rPr>
                <w:rFonts w:ascii="Times New Roman" w:eastAsia="標楷體" w:hAnsi="Times New Roman" w:cs="Times New Roman"/>
                <w:sz w:val="28"/>
                <w:szCs w:val="28"/>
              </w:rPr>
              <w:t>1</w:t>
            </w:r>
            <w:r w:rsidRPr="00642DD1">
              <w:rPr>
                <w:rFonts w:ascii="Times New Roman" w:eastAsia="標楷體" w:hAnsi="Times New Roman" w:cs="Times New Roman"/>
                <w:sz w:val="28"/>
                <w:szCs w:val="28"/>
              </w:rPr>
              <w:t>條至第</w:t>
            </w:r>
            <w:r w:rsidRPr="00642DD1">
              <w:rPr>
                <w:rFonts w:ascii="Times New Roman" w:eastAsia="標楷體" w:hAnsi="Times New Roman" w:cs="Times New Roman"/>
                <w:sz w:val="28"/>
                <w:szCs w:val="28"/>
              </w:rPr>
              <w:t>7</w:t>
            </w:r>
            <w:r w:rsidRPr="00642DD1">
              <w:rPr>
                <w:rFonts w:ascii="Times New Roman" w:eastAsia="標楷體" w:hAnsi="Times New Roman" w:cs="Times New Roman"/>
                <w:sz w:val="28"/>
                <w:szCs w:val="28"/>
              </w:rPr>
              <w:t>條之規定，本會得依受託單位違反本條款之情節輕重，要求減少部分或全部價金；或以書面通知受託單位終止或解除契約之部分或全部；本會受有損害者，並得請求損害賠償。</w:t>
            </w:r>
          </w:p>
        </w:tc>
      </w:tr>
      <w:tr w:rsidR="00715A9A" w:rsidRPr="00AB1B06" w14:paraId="45BE7F08" w14:textId="77777777" w:rsidTr="0088340A">
        <w:tc>
          <w:tcPr>
            <w:tcW w:w="1134" w:type="dxa"/>
          </w:tcPr>
          <w:p w14:paraId="65605BBF"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第</w:t>
            </w:r>
            <w:r w:rsidRPr="00AB1B06">
              <w:rPr>
                <w:rFonts w:ascii="Times New Roman" w:eastAsia="標楷體" w:hAnsi="Times New Roman" w:cs="Times New Roman"/>
                <w:sz w:val="28"/>
                <w:szCs w:val="28"/>
              </w:rPr>
              <w:t>9</w:t>
            </w:r>
            <w:r w:rsidRPr="00AB1B06">
              <w:rPr>
                <w:rFonts w:ascii="Times New Roman" w:eastAsia="標楷體" w:hAnsi="Times New Roman" w:cs="Times New Roman"/>
                <w:sz w:val="28"/>
                <w:szCs w:val="28"/>
              </w:rPr>
              <w:t>條</w:t>
            </w:r>
          </w:p>
        </w:tc>
        <w:tc>
          <w:tcPr>
            <w:tcW w:w="8647" w:type="dxa"/>
          </w:tcPr>
          <w:p w14:paraId="3CACA18D"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違約金</w:t>
            </w:r>
          </w:p>
        </w:tc>
      </w:tr>
      <w:tr w:rsidR="00715A9A" w:rsidRPr="00AB1B06" w14:paraId="13D3902D" w14:textId="77777777" w:rsidTr="0088340A">
        <w:tc>
          <w:tcPr>
            <w:tcW w:w="1134" w:type="dxa"/>
          </w:tcPr>
          <w:p w14:paraId="381C2375"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047FA8C3" w14:textId="77777777" w:rsidR="00642DD1" w:rsidRDefault="00715A9A">
            <w:pPr>
              <w:pStyle w:val="a3"/>
              <w:numPr>
                <w:ilvl w:val="0"/>
                <w:numId w:val="10"/>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受託單位違反本條款第</w:t>
            </w:r>
            <w:r w:rsidRPr="00AB1B06">
              <w:rPr>
                <w:rFonts w:ascii="Times New Roman" w:eastAsia="標楷體" w:hAnsi="Times New Roman" w:cs="Times New Roman"/>
                <w:sz w:val="28"/>
                <w:szCs w:val="28"/>
              </w:rPr>
              <w:t>1</w:t>
            </w:r>
            <w:r w:rsidRPr="00AB1B06">
              <w:rPr>
                <w:rFonts w:ascii="Times New Roman" w:eastAsia="標楷體" w:hAnsi="Times New Roman" w:cs="Times New Roman"/>
                <w:sz w:val="28"/>
                <w:szCs w:val="28"/>
              </w:rPr>
              <w:t>條至第</w:t>
            </w:r>
            <w:r w:rsidRPr="00AB1B06">
              <w:rPr>
                <w:rFonts w:ascii="Times New Roman" w:eastAsia="標楷體" w:hAnsi="Times New Roman" w:cs="Times New Roman"/>
                <w:sz w:val="28"/>
                <w:szCs w:val="28"/>
              </w:rPr>
              <w:t>4</w:t>
            </w:r>
            <w:r w:rsidRPr="00AB1B06">
              <w:rPr>
                <w:rFonts w:ascii="Times New Roman" w:eastAsia="標楷體" w:hAnsi="Times New Roman" w:cs="Times New Roman"/>
                <w:sz w:val="28"/>
                <w:szCs w:val="28"/>
              </w:rPr>
              <w:t>條及第</w:t>
            </w:r>
            <w:r w:rsidRPr="00AB1B06">
              <w:rPr>
                <w:rFonts w:ascii="Times New Roman" w:eastAsia="標楷體" w:hAnsi="Times New Roman" w:cs="Times New Roman"/>
                <w:sz w:val="28"/>
                <w:szCs w:val="28"/>
              </w:rPr>
              <w:t>6</w:t>
            </w:r>
            <w:r w:rsidRPr="00AB1B06">
              <w:rPr>
                <w:rFonts w:ascii="Times New Roman" w:eastAsia="標楷體" w:hAnsi="Times New Roman" w:cs="Times New Roman"/>
                <w:sz w:val="28"/>
                <w:szCs w:val="28"/>
              </w:rPr>
              <w:t>條至第</w:t>
            </w:r>
            <w:r w:rsidRPr="00AB1B06">
              <w:rPr>
                <w:rFonts w:ascii="Times New Roman" w:eastAsia="標楷體" w:hAnsi="Times New Roman" w:cs="Times New Roman"/>
                <w:sz w:val="28"/>
                <w:szCs w:val="28"/>
              </w:rPr>
              <w:t>7</w:t>
            </w:r>
            <w:r w:rsidRPr="00AB1B06">
              <w:rPr>
                <w:rFonts w:ascii="Times New Roman" w:eastAsia="標楷體" w:hAnsi="Times New Roman" w:cs="Times New Roman"/>
                <w:sz w:val="28"/>
                <w:szCs w:val="28"/>
              </w:rPr>
              <w:t>條之規</w:t>
            </w:r>
            <w:r w:rsidRPr="00642DD1">
              <w:rPr>
                <w:rFonts w:ascii="Times New Roman" w:eastAsia="標楷體" w:hAnsi="Times New Roman" w:cs="Times New Roman"/>
                <w:sz w:val="28"/>
                <w:szCs w:val="28"/>
              </w:rPr>
              <w:t>定，受託單位除應負損害賠償責任外，需支付本會懲罰性違約金；懲罰性違約金金額，視受託單位違反上開規定之情節輕重，以契約或協議價金總額之</w:t>
            </w:r>
            <w:r w:rsidRPr="00642DD1">
              <w:rPr>
                <w:rFonts w:ascii="Times New Roman" w:eastAsia="標楷體" w:hAnsi="Times New Roman" w:cs="Times New Roman"/>
                <w:sz w:val="28"/>
                <w:szCs w:val="28"/>
              </w:rPr>
              <w:t>10%</w:t>
            </w:r>
            <w:r w:rsidRPr="00642DD1">
              <w:rPr>
                <w:rFonts w:ascii="Times New Roman" w:eastAsia="標楷體" w:hAnsi="Times New Roman" w:cs="Times New Roman"/>
                <w:sz w:val="28"/>
                <w:szCs w:val="28"/>
              </w:rPr>
              <w:t>為上限。</w:t>
            </w:r>
          </w:p>
          <w:p w14:paraId="46E32A1E" w14:textId="2925A944" w:rsidR="00715A9A" w:rsidRPr="00642DD1" w:rsidRDefault="00715A9A">
            <w:pPr>
              <w:pStyle w:val="a3"/>
              <w:numPr>
                <w:ilvl w:val="0"/>
                <w:numId w:val="10"/>
              </w:numPr>
              <w:spacing w:beforeLines="50" w:before="120" w:afterLines="50" w:after="120" w:line="400" w:lineRule="atLeast"/>
              <w:ind w:leftChars="0" w:left="323" w:hanging="323"/>
              <w:jc w:val="both"/>
              <w:rPr>
                <w:rFonts w:ascii="Times New Roman" w:eastAsia="標楷體" w:hAnsi="Times New Roman" w:cs="Times New Roman"/>
                <w:sz w:val="28"/>
                <w:szCs w:val="28"/>
              </w:rPr>
            </w:pPr>
            <w:r w:rsidRPr="00642DD1">
              <w:rPr>
                <w:rFonts w:ascii="Times New Roman" w:eastAsia="標楷體" w:hAnsi="Times New Roman" w:cs="Times New Roman"/>
                <w:sz w:val="28"/>
                <w:szCs w:val="28"/>
              </w:rPr>
              <w:t>受託單位違反本條款第</w:t>
            </w:r>
            <w:r w:rsidRPr="00642DD1">
              <w:rPr>
                <w:rFonts w:ascii="Times New Roman" w:eastAsia="標楷體" w:hAnsi="Times New Roman" w:cs="Times New Roman"/>
                <w:sz w:val="28"/>
                <w:szCs w:val="28"/>
              </w:rPr>
              <w:t>5</w:t>
            </w:r>
            <w:r w:rsidRPr="00642DD1">
              <w:rPr>
                <w:rFonts w:ascii="Times New Roman" w:eastAsia="標楷體" w:hAnsi="Times New Roman" w:cs="Times New Roman"/>
                <w:sz w:val="28"/>
                <w:szCs w:val="28"/>
              </w:rPr>
              <w:t>條之規定，逾期未提供資料或未限期改善，受託單位除應負損害賠償責任外，按日處以契約或協議總價千分之一作為逾期違約金，逾期違約金之總額以契約或協議價金總額之</w:t>
            </w:r>
            <w:r w:rsidRPr="00642DD1">
              <w:rPr>
                <w:rFonts w:ascii="Times New Roman" w:eastAsia="標楷體" w:hAnsi="Times New Roman" w:cs="Times New Roman"/>
                <w:sz w:val="28"/>
                <w:szCs w:val="28"/>
              </w:rPr>
              <w:t>20%</w:t>
            </w:r>
            <w:r w:rsidRPr="00642DD1">
              <w:rPr>
                <w:rFonts w:ascii="Times New Roman" w:eastAsia="標楷體" w:hAnsi="Times New Roman" w:cs="Times New Roman"/>
                <w:sz w:val="28"/>
                <w:szCs w:val="28"/>
              </w:rPr>
              <w:t>為上限。</w:t>
            </w:r>
          </w:p>
        </w:tc>
      </w:tr>
      <w:tr w:rsidR="00715A9A" w:rsidRPr="00AB1B06" w14:paraId="1EF1BCB4" w14:textId="77777777" w:rsidTr="0088340A">
        <w:tc>
          <w:tcPr>
            <w:tcW w:w="1134" w:type="dxa"/>
          </w:tcPr>
          <w:p w14:paraId="364EC891" w14:textId="77777777" w:rsidR="00715A9A" w:rsidRPr="00AB1B06" w:rsidRDefault="00715A9A" w:rsidP="004615FE">
            <w:pPr>
              <w:spacing w:beforeLines="50" w:before="120" w:afterLines="50" w:after="120" w:line="400" w:lineRule="atLeast"/>
              <w:ind w:rightChars="-57" w:right="-137"/>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第</w:t>
            </w:r>
            <w:r w:rsidRPr="00AB1B06">
              <w:rPr>
                <w:rFonts w:ascii="Times New Roman" w:eastAsia="標楷體" w:hAnsi="Times New Roman" w:cs="Times New Roman"/>
                <w:sz w:val="28"/>
                <w:szCs w:val="28"/>
              </w:rPr>
              <w:t>10</w:t>
            </w:r>
            <w:r w:rsidRPr="00AB1B06">
              <w:rPr>
                <w:rFonts w:ascii="Times New Roman" w:eastAsia="標楷體" w:hAnsi="Times New Roman" w:cs="Times New Roman"/>
                <w:sz w:val="28"/>
                <w:szCs w:val="28"/>
              </w:rPr>
              <w:t>條</w:t>
            </w:r>
          </w:p>
        </w:tc>
        <w:tc>
          <w:tcPr>
            <w:tcW w:w="8647" w:type="dxa"/>
          </w:tcPr>
          <w:p w14:paraId="077141B0"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roofErr w:type="gramStart"/>
            <w:r w:rsidRPr="00AB1B06">
              <w:rPr>
                <w:rFonts w:ascii="Times New Roman" w:eastAsia="標楷體" w:hAnsi="Times New Roman" w:cs="Times New Roman"/>
                <w:sz w:val="28"/>
                <w:szCs w:val="28"/>
              </w:rPr>
              <w:t>準</w:t>
            </w:r>
            <w:proofErr w:type="gramEnd"/>
            <w:r w:rsidRPr="00AB1B06">
              <w:rPr>
                <w:rFonts w:ascii="Times New Roman" w:eastAsia="標楷體" w:hAnsi="Times New Roman" w:cs="Times New Roman"/>
                <w:sz w:val="28"/>
                <w:szCs w:val="28"/>
              </w:rPr>
              <w:t>據法與管轄法院</w:t>
            </w:r>
          </w:p>
        </w:tc>
      </w:tr>
      <w:tr w:rsidR="00715A9A" w:rsidRPr="00AB1B06" w14:paraId="3EF9DEED" w14:textId="77777777" w:rsidTr="0088340A">
        <w:tc>
          <w:tcPr>
            <w:tcW w:w="1134" w:type="dxa"/>
          </w:tcPr>
          <w:p w14:paraId="3AE10EF9"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p>
        </w:tc>
        <w:tc>
          <w:tcPr>
            <w:tcW w:w="8647" w:type="dxa"/>
          </w:tcPr>
          <w:p w14:paraId="6708282B"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sz w:val="28"/>
                <w:szCs w:val="28"/>
              </w:rPr>
            </w:pPr>
            <w:r w:rsidRPr="00AB1B06">
              <w:rPr>
                <w:rFonts w:ascii="Times New Roman" w:eastAsia="標楷體" w:hAnsi="Times New Roman" w:cs="Times New Roman"/>
                <w:sz w:val="28"/>
                <w:szCs w:val="28"/>
              </w:rPr>
              <w:t>若因契約或協議所衍生之爭議與訴訟，雙方均同意以中華民國法律為</w:t>
            </w:r>
            <w:proofErr w:type="gramStart"/>
            <w:r w:rsidRPr="00AB1B06">
              <w:rPr>
                <w:rFonts w:ascii="Times New Roman" w:eastAsia="標楷體" w:hAnsi="Times New Roman" w:cs="Times New Roman"/>
                <w:sz w:val="28"/>
                <w:szCs w:val="28"/>
              </w:rPr>
              <w:t>準</w:t>
            </w:r>
            <w:proofErr w:type="gramEnd"/>
            <w:r w:rsidRPr="00AB1B06">
              <w:rPr>
                <w:rFonts w:ascii="Times New Roman" w:eastAsia="標楷體" w:hAnsi="Times New Roman" w:cs="Times New Roman"/>
                <w:sz w:val="28"/>
                <w:szCs w:val="28"/>
              </w:rPr>
              <w:t>據法且以臺灣</w:t>
            </w:r>
            <w:proofErr w:type="gramStart"/>
            <w:r w:rsidRPr="00AB1B06">
              <w:rPr>
                <w:rFonts w:ascii="Times New Roman" w:eastAsia="標楷體" w:hAnsi="Times New Roman" w:cs="Times New Roman"/>
                <w:sz w:val="28"/>
                <w:szCs w:val="28"/>
              </w:rPr>
              <w:t>臺</w:t>
            </w:r>
            <w:proofErr w:type="gramEnd"/>
            <w:r w:rsidRPr="00AB1B06">
              <w:rPr>
                <w:rFonts w:ascii="Times New Roman" w:eastAsia="標楷體" w:hAnsi="Times New Roman" w:cs="Times New Roman"/>
                <w:sz w:val="28"/>
                <w:szCs w:val="28"/>
              </w:rPr>
              <w:t>北地方法院為第一審管轄法院。</w:t>
            </w:r>
          </w:p>
        </w:tc>
      </w:tr>
    </w:tbl>
    <w:p w14:paraId="12E9F3C1" w14:textId="77777777" w:rsidR="00715A9A" w:rsidRPr="00AB1B06" w:rsidRDefault="00715A9A" w:rsidP="004615FE">
      <w:pPr>
        <w:spacing w:beforeLines="50" w:before="120" w:afterLines="50" w:after="120" w:line="400" w:lineRule="atLeast"/>
        <w:jc w:val="both"/>
        <w:rPr>
          <w:rFonts w:ascii="Times New Roman" w:eastAsia="標楷體" w:hAnsi="Times New Roman" w:cs="Times New Roman"/>
        </w:rPr>
        <w:sectPr w:rsidR="00715A9A" w:rsidRPr="00AB1B06" w:rsidSect="004615FE">
          <w:type w:val="continuous"/>
          <w:pgSz w:w="11906" w:h="16838"/>
          <w:pgMar w:top="1440" w:right="1080" w:bottom="1440" w:left="1080" w:header="851" w:footer="210" w:gutter="0"/>
          <w:pgNumType w:fmt="numberInDash"/>
          <w:cols w:space="425"/>
          <w:docGrid w:linePitch="360"/>
        </w:sectPr>
      </w:pPr>
    </w:p>
    <w:p w14:paraId="3438FBCB" w14:textId="77777777" w:rsidR="00315004" w:rsidRPr="00AB1B06" w:rsidRDefault="00315004" w:rsidP="004615FE">
      <w:pPr>
        <w:spacing w:beforeLines="50" w:before="180" w:afterLines="50" w:after="180" w:line="400" w:lineRule="atLeast"/>
        <w:jc w:val="both"/>
        <w:rPr>
          <w:rFonts w:ascii="Times New Roman" w:eastAsia="標楷體" w:hAnsi="Times New Roman" w:cs="Times New Roman"/>
        </w:rPr>
      </w:pPr>
    </w:p>
    <w:sectPr w:rsidR="00315004" w:rsidRPr="00AB1B06" w:rsidSect="004615F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E35C6" w14:textId="77777777" w:rsidR="00BA070B" w:rsidRDefault="00BA070B" w:rsidP="00C4291C">
      <w:r>
        <w:separator/>
      </w:r>
    </w:p>
  </w:endnote>
  <w:endnote w:type="continuationSeparator" w:id="0">
    <w:p w14:paraId="0730DD80" w14:textId="77777777" w:rsidR="00BA070B" w:rsidRDefault="00BA070B" w:rsidP="00C4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新細明體, PMingLiU">
    <w:altName w:val="新細明體"/>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C9EFE" w14:textId="77777777" w:rsidR="00BA070B" w:rsidRDefault="00BA070B" w:rsidP="00C4291C">
      <w:r>
        <w:separator/>
      </w:r>
    </w:p>
  </w:footnote>
  <w:footnote w:type="continuationSeparator" w:id="0">
    <w:p w14:paraId="65DE2363" w14:textId="77777777" w:rsidR="00BA070B" w:rsidRDefault="00BA070B" w:rsidP="00C429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431C0A1E"/>
    <w:lvl w:ilvl="0" w:tplc="0409000F">
      <w:start w:val="1"/>
      <w:numFmt w:val="decimal"/>
      <w:lvlText w:val="%1."/>
      <w:lvlJc w:val="left"/>
      <w:pPr>
        <w:ind w:left="480" w:hanging="480"/>
      </w:pPr>
    </w:lvl>
    <w:lvl w:ilvl="1" w:tplc="8316460C">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696E30"/>
    <w:multiLevelType w:val="hybridMultilevel"/>
    <w:tmpl w:val="147415D4"/>
    <w:lvl w:ilvl="0" w:tplc="C868BB3A">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0FD82670">
      <w:numFmt w:val="bullet"/>
      <w:lvlText w:val="•"/>
      <w:lvlJc w:val="left"/>
      <w:pPr>
        <w:ind w:left="1217" w:hanging="361"/>
      </w:pPr>
      <w:rPr>
        <w:rFonts w:hint="default"/>
        <w:lang w:val="en-US" w:eastAsia="zh-TW" w:bidi="ar-SA"/>
      </w:rPr>
    </w:lvl>
    <w:lvl w:ilvl="2" w:tplc="E2B029D6">
      <w:numFmt w:val="bullet"/>
      <w:lvlText w:val="•"/>
      <w:lvlJc w:val="left"/>
      <w:pPr>
        <w:ind w:left="1954" w:hanging="361"/>
      </w:pPr>
      <w:rPr>
        <w:rFonts w:hint="default"/>
        <w:lang w:val="en-US" w:eastAsia="zh-TW" w:bidi="ar-SA"/>
      </w:rPr>
    </w:lvl>
    <w:lvl w:ilvl="3" w:tplc="72803A58">
      <w:numFmt w:val="bullet"/>
      <w:lvlText w:val="•"/>
      <w:lvlJc w:val="left"/>
      <w:pPr>
        <w:ind w:left="2691" w:hanging="361"/>
      </w:pPr>
      <w:rPr>
        <w:rFonts w:hint="default"/>
        <w:lang w:val="en-US" w:eastAsia="zh-TW" w:bidi="ar-SA"/>
      </w:rPr>
    </w:lvl>
    <w:lvl w:ilvl="4" w:tplc="AEE89454">
      <w:numFmt w:val="bullet"/>
      <w:lvlText w:val="•"/>
      <w:lvlJc w:val="left"/>
      <w:pPr>
        <w:ind w:left="3428" w:hanging="361"/>
      </w:pPr>
      <w:rPr>
        <w:rFonts w:hint="default"/>
        <w:lang w:val="en-US" w:eastAsia="zh-TW" w:bidi="ar-SA"/>
      </w:rPr>
    </w:lvl>
    <w:lvl w:ilvl="5" w:tplc="D214E77A">
      <w:numFmt w:val="bullet"/>
      <w:lvlText w:val="•"/>
      <w:lvlJc w:val="left"/>
      <w:pPr>
        <w:ind w:left="4165" w:hanging="361"/>
      </w:pPr>
      <w:rPr>
        <w:rFonts w:hint="default"/>
        <w:lang w:val="en-US" w:eastAsia="zh-TW" w:bidi="ar-SA"/>
      </w:rPr>
    </w:lvl>
    <w:lvl w:ilvl="6" w:tplc="C21A128A">
      <w:numFmt w:val="bullet"/>
      <w:lvlText w:val="•"/>
      <w:lvlJc w:val="left"/>
      <w:pPr>
        <w:ind w:left="4902" w:hanging="361"/>
      </w:pPr>
      <w:rPr>
        <w:rFonts w:hint="default"/>
        <w:lang w:val="en-US" w:eastAsia="zh-TW" w:bidi="ar-SA"/>
      </w:rPr>
    </w:lvl>
    <w:lvl w:ilvl="7" w:tplc="A9F49108">
      <w:numFmt w:val="bullet"/>
      <w:lvlText w:val="•"/>
      <w:lvlJc w:val="left"/>
      <w:pPr>
        <w:ind w:left="5639" w:hanging="361"/>
      </w:pPr>
      <w:rPr>
        <w:rFonts w:hint="default"/>
        <w:lang w:val="en-US" w:eastAsia="zh-TW" w:bidi="ar-SA"/>
      </w:rPr>
    </w:lvl>
    <w:lvl w:ilvl="8" w:tplc="4BCAFD80">
      <w:numFmt w:val="bullet"/>
      <w:lvlText w:val="•"/>
      <w:lvlJc w:val="left"/>
      <w:pPr>
        <w:ind w:left="6376" w:hanging="361"/>
      </w:pPr>
      <w:rPr>
        <w:rFonts w:hint="default"/>
        <w:lang w:val="en-US" w:eastAsia="zh-TW" w:bidi="ar-SA"/>
      </w:rPr>
    </w:lvl>
  </w:abstractNum>
  <w:abstractNum w:abstractNumId="2" w15:restartNumberingAfterBreak="0">
    <w:nsid w:val="0C8170D7"/>
    <w:multiLevelType w:val="hybridMultilevel"/>
    <w:tmpl w:val="5B4CCAB2"/>
    <w:lvl w:ilvl="0" w:tplc="8F401552">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606D10C">
      <w:numFmt w:val="bullet"/>
      <w:lvlText w:val="•"/>
      <w:lvlJc w:val="left"/>
      <w:pPr>
        <w:ind w:left="1217" w:hanging="361"/>
      </w:pPr>
      <w:rPr>
        <w:rFonts w:hint="default"/>
        <w:lang w:val="en-US" w:eastAsia="zh-TW" w:bidi="ar-SA"/>
      </w:rPr>
    </w:lvl>
    <w:lvl w:ilvl="2" w:tplc="5022C0FC">
      <w:numFmt w:val="bullet"/>
      <w:lvlText w:val="•"/>
      <w:lvlJc w:val="left"/>
      <w:pPr>
        <w:ind w:left="1954" w:hanging="361"/>
      </w:pPr>
      <w:rPr>
        <w:rFonts w:hint="default"/>
        <w:lang w:val="en-US" w:eastAsia="zh-TW" w:bidi="ar-SA"/>
      </w:rPr>
    </w:lvl>
    <w:lvl w:ilvl="3" w:tplc="14320774">
      <w:numFmt w:val="bullet"/>
      <w:lvlText w:val="•"/>
      <w:lvlJc w:val="left"/>
      <w:pPr>
        <w:ind w:left="2691" w:hanging="361"/>
      </w:pPr>
      <w:rPr>
        <w:rFonts w:hint="default"/>
        <w:lang w:val="en-US" w:eastAsia="zh-TW" w:bidi="ar-SA"/>
      </w:rPr>
    </w:lvl>
    <w:lvl w:ilvl="4" w:tplc="6ED69A14">
      <w:numFmt w:val="bullet"/>
      <w:lvlText w:val="•"/>
      <w:lvlJc w:val="left"/>
      <w:pPr>
        <w:ind w:left="3428" w:hanging="361"/>
      </w:pPr>
      <w:rPr>
        <w:rFonts w:hint="default"/>
        <w:lang w:val="en-US" w:eastAsia="zh-TW" w:bidi="ar-SA"/>
      </w:rPr>
    </w:lvl>
    <w:lvl w:ilvl="5" w:tplc="9ED4BD28">
      <w:numFmt w:val="bullet"/>
      <w:lvlText w:val="•"/>
      <w:lvlJc w:val="left"/>
      <w:pPr>
        <w:ind w:left="4165" w:hanging="361"/>
      </w:pPr>
      <w:rPr>
        <w:rFonts w:hint="default"/>
        <w:lang w:val="en-US" w:eastAsia="zh-TW" w:bidi="ar-SA"/>
      </w:rPr>
    </w:lvl>
    <w:lvl w:ilvl="6" w:tplc="1EB094DC">
      <w:numFmt w:val="bullet"/>
      <w:lvlText w:val="•"/>
      <w:lvlJc w:val="left"/>
      <w:pPr>
        <w:ind w:left="4902" w:hanging="361"/>
      </w:pPr>
      <w:rPr>
        <w:rFonts w:hint="default"/>
        <w:lang w:val="en-US" w:eastAsia="zh-TW" w:bidi="ar-SA"/>
      </w:rPr>
    </w:lvl>
    <w:lvl w:ilvl="7" w:tplc="3A40FC30">
      <w:numFmt w:val="bullet"/>
      <w:lvlText w:val="•"/>
      <w:lvlJc w:val="left"/>
      <w:pPr>
        <w:ind w:left="5639" w:hanging="361"/>
      </w:pPr>
      <w:rPr>
        <w:rFonts w:hint="default"/>
        <w:lang w:val="en-US" w:eastAsia="zh-TW" w:bidi="ar-SA"/>
      </w:rPr>
    </w:lvl>
    <w:lvl w:ilvl="8" w:tplc="4ACCDA3E">
      <w:numFmt w:val="bullet"/>
      <w:lvlText w:val="•"/>
      <w:lvlJc w:val="left"/>
      <w:pPr>
        <w:ind w:left="6376" w:hanging="361"/>
      </w:pPr>
      <w:rPr>
        <w:rFonts w:hint="default"/>
        <w:lang w:val="en-US" w:eastAsia="zh-TW" w:bidi="ar-SA"/>
      </w:rPr>
    </w:lvl>
  </w:abstractNum>
  <w:abstractNum w:abstractNumId="3"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C87AE3"/>
    <w:multiLevelType w:val="hybridMultilevel"/>
    <w:tmpl w:val="FC68D77C"/>
    <w:lvl w:ilvl="0" w:tplc="FFFFFFFF">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5" w15:restartNumberingAfterBreak="0">
    <w:nsid w:val="0EC960FF"/>
    <w:multiLevelType w:val="hybridMultilevel"/>
    <w:tmpl w:val="FC68D77C"/>
    <w:lvl w:ilvl="0" w:tplc="30B4E2FA">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00146DE6">
      <w:numFmt w:val="bullet"/>
      <w:lvlText w:val="•"/>
      <w:lvlJc w:val="left"/>
      <w:pPr>
        <w:ind w:left="1217" w:hanging="361"/>
      </w:pPr>
      <w:rPr>
        <w:rFonts w:hint="default"/>
        <w:lang w:val="en-US" w:eastAsia="zh-TW" w:bidi="ar-SA"/>
      </w:rPr>
    </w:lvl>
    <w:lvl w:ilvl="2" w:tplc="6E460340">
      <w:numFmt w:val="bullet"/>
      <w:lvlText w:val="•"/>
      <w:lvlJc w:val="left"/>
      <w:pPr>
        <w:ind w:left="1954" w:hanging="361"/>
      </w:pPr>
      <w:rPr>
        <w:rFonts w:hint="default"/>
        <w:lang w:val="en-US" w:eastAsia="zh-TW" w:bidi="ar-SA"/>
      </w:rPr>
    </w:lvl>
    <w:lvl w:ilvl="3" w:tplc="0AC2F782">
      <w:numFmt w:val="bullet"/>
      <w:lvlText w:val="•"/>
      <w:lvlJc w:val="left"/>
      <w:pPr>
        <w:ind w:left="2691" w:hanging="361"/>
      </w:pPr>
      <w:rPr>
        <w:rFonts w:hint="default"/>
        <w:lang w:val="en-US" w:eastAsia="zh-TW" w:bidi="ar-SA"/>
      </w:rPr>
    </w:lvl>
    <w:lvl w:ilvl="4" w:tplc="EF0A0AC6">
      <w:numFmt w:val="bullet"/>
      <w:lvlText w:val="•"/>
      <w:lvlJc w:val="left"/>
      <w:pPr>
        <w:ind w:left="3428" w:hanging="361"/>
      </w:pPr>
      <w:rPr>
        <w:rFonts w:hint="default"/>
        <w:lang w:val="en-US" w:eastAsia="zh-TW" w:bidi="ar-SA"/>
      </w:rPr>
    </w:lvl>
    <w:lvl w:ilvl="5" w:tplc="9C68E130">
      <w:numFmt w:val="bullet"/>
      <w:lvlText w:val="•"/>
      <w:lvlJc w:val="left"/>
      <w:pPr>
        <w:ind w:left="4165" w:hanging="361"/>
      </w:pPr>
      <w:rPr>
        <w:rFonts w:hint="default"/>
        <w:lang w:val="en-US" w:eastAsia="zh-TW" w:bidi="ar-SA"/>
      </w:rPr>
    </w:lvl>
    <w:lvl w:ilvl="6" w:tplc="7BE2EFDA">
      <w:numFmt w:val="bullet"/>
      <w:lvlText w:val="•"/>
      <w:lvlJc w:val="left"/>
      <w:pPr>
        <w:ind w:left="4902" w:hanging="361"/>
      </w:pPr>
      <w:rPr>
        <w:rFonts w:hint="default"/>
        <w:lang w:val="en-US" w:eastAsia="zh-TW" w:bidi="ar-SA"/>
      </w:rPr>
    </w:lvl>
    <w:lvl w:ilvl="7" w:tplc="3918C220">
      <w:numFmt w:val="bullet"/>
      <w:lvlText w:val="•"/>
      <w:lvlJc w:val="left"/>
      <w:pPr>
        <w:ind w:left="5639" w:hanging="361"/>
      </w:pPr>
      <w:rPr>
        <w:rFonts w:hint="default"/>
        <w:lang w:val="en-US" w:eastAsia="zh-TW" w:bidi="ar-SA"/>
      </w:rPr>
    </w:lvl>
    <w:lvl w:ilvl="8" w:tplc="F7D65032">
      <w:numFmt w:val="bullet"/>
      <w:lvlText w:val="•"/>
      <w:lvlJc w:val="left"/>
      <w:pPr>
        <w:ind w:left="6376" w:hanging="361"/>
      </w:pPr>
      <w:rPr>
        <w:rFonts w:hint="default"/>
        <w:lang w:val="en-US" w:eastAsia="zh-TW" w:bidi="ar-SA"/>
      </w:rPr>
    </w:lvl>
  </w:abstractNum>
  <w:abstractNum w:abstractNumId="6" w15:restartNumberingAfterBreak="0">
    <w:nsid w:val="11D0039D"/>
    <w:multiLevelType w:val="hybridMultilevel"/>
    <w:tmpl w:val="9DDED1B2"/>
    <w:lvl w:ilvl="0" w:tplc="55040F4C">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815E56C4">
      <w:numFmt w:val="bullet"/>
      <w:lvlText w:val="•"/>
      <w:lvlJc w:val="left"/>
      <w:pPr>
        <w:ind w:left="1217" w:hanging="361"/>
      </w:pPr>
      <w:rPr>
        <w:rFonts w:hint="default"/>
        <w:lang w:val="en-US" w:eastAsia="zh-TW" w:bidi="ar-SA"/>
      </w:rPr>
    </w:lvl>
    <w:lvl w:ilvl="2" w:tplc="0CD0F118">
      <w:numFmt w:val="bullet"/>
      <w:lvlText w:val="•"/>
      <w:lvlJc w:val="left"/>
      <w:pPr>
        <w:ind w:left="1954" w:hanging="361"/>
      </w:pPr>
      <w:rPr>
        <w:rFonts w:hint="default"/>
        <w:lang w:val="en-US" w:eastAsia="zh-TW" w:bidi="ar-SA"/>
      </w:rPr>
    </w:lvl>
    <w:lvl w:ilvl="3" w:tplc="AAC8590A">
      <w:numFmt w:val="bullet"/>
      <w:lvlText w:val="•"/>
      <w:lvlJc w:val="left"/>
      <w:pPr>
        <w:ind w:left="2691" w:hanging="361"/>
      </w:pPr>
      <w:rPr>
        <w:rFonts w:hint="default"/>
        <w:lang w:val="en-US" w:eastAsia="zh-TW" w:bidi="ar-SA"/>
      </w:rPr>
    </w:lvl>
    <w:lvl w:ilvl="4" w:tplc="5802B75A">
      <w:numFmt w:val="bullet"/>
      <w:lvlText w:val="•"/>
      <w:lvlJc w:val="left"/>
      <w:pPr>
        <w:ind w:left="3428" w:hanging="361"/>
      </w:pPr>
      <w:rPr>
        <w:rFonts w:hint="default"/>
        <w:lang w:val="en-US" w:eastAsia="zh-TW" w:bidi="ar-SA"/>
      </w:rPr>
    </w:lvl>
    <w:lvl w:ilvl="5" w:tplc="A536830E">
      <w:numFmt w:val="bullet"/>
      <w:lvlText w:val="•"/>
      <w:lvlJc w:val="left"/>
      <w:pPr>
        <w:ind w:left="4165" w:hanging="361"/>
      </w:pPr>
      <w:rPr>
        <w:rFonts w:hint="default"/>
        <w:lang w:val="en-US" w:eastAsia="zh-TW" w:bidi="ar-SA"/>
      </w:rPr>
    </w:lvl>
    <w:lvl w:ilvl="6" w:tplc="3B823FF8">
      <w:numFmt w:val="bullet"/>
      <w:lvlText w:val="•"/>
      <w:lvlJc w:val="left"/>
      <w:pPr>
        <w:ind w:left="4902" w:hanging="361"/>
      </w:pPr>
      <w:rPr>
        <w:rFonts w:hint="default"/>
        <w:lang w:val="en-US" w:eastAsia="zh-TW" w:bidi="ar-SA"/>
      </w:rPr>
    </w:lvl>
    <w:lvl w:ilvl="7" w:tplc="8AA0C35E">
      <w:numFmt w:val="bullet"/>
      <w:lvlText w:val="•"/>
      <w:lvlJc w:val="left"/>
      <w:pPr>
        <w:ind w:left="5639" w:hanging="361"/>
      </w:pPr>
      <w:rPr>
        <w:rFonts w:hint="default"/>
        <w:lang w:val="en-US" w:eastAsia="zh-TW" w:bidi="ar-SA"/>
      </w:rPr>
    </w:lvl>
    <w:lvl w:ilvl="8" w:tplc="A32A218C">
      <w:numFmt w:val="bullet"/>
      <w:lvlText w:val="•"/>
      <w:lvlJc w:val="left"/>
      <w:pPr>
        <w:ind w:left="6376" w:hanging="361"/>
      </w:pPr>
      <w:rPr>
        <w:rFonts w:hint="default"/>
        <w:lang w:val="en-US" w:eastAsia="zh-TW" w:bidi="ar-SA"/>
      </w:rPr>
    </w:lvl>
  </w:abstractNum>
  <w:abstractNum w:abstractNumId="7" w15:restartNumberingAfterBreak="0">
    <w:nsid w:val="12713EF9"/>
    <w:multiLevelType w:val="hybridMultilevel"/>
    <w:tmpl w:val="2A8A628C"/>
    <w:lvl w:ilvl="0" w:tplc="FFFFFFFF">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8" w15:restartNumberingAfterBreak="0">
    <w:nsid w:val="12C07D1F"/>
    <w:multiLevelType w:val="hybridMultilevel"/>
    <w:tmpl w:val="47145D52"/>
    <w:lvl w:ilvl="0" w:tplc="30848882">
      <w:start w:val="1"/>
      <w:numFmt w:val="decimal"/>
      <w:suff w:val="nothing"/>
      <w:lvlText w:val="(%1)"/>
      <w:lvlJc w:val="left"/>
      <w:pPr>
        <w:ind w:left="1527"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59A64E8"/>
    <w:multiLevelType w:val="hybridMultilevel"/>
    <w:tmpl w:val="38EE8D5A"/>
    <w:lvl w:ilvl="0" w:tplc="3ED248F4">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C450DDAA">
      <w:numFmt w:val="bullet"/>
      <w:lvlText w:val="•"/>
      <w:lvlJc w:val="left"/>
      <w:pPr>
        <w:ind w:left="1217" w:hanging="361"/>
      </w:pPr>
      <w:rPr>
        <w:rFonts w:hint="default"/>
        <w:lang w:val="en-US" w:eastAsia="zh-TW" w:bidi="ar-SA"/>
      </w:rPr>
    </w:lvl>
    <w:lvl w:ilvl="2" w:tplc="857EA66A">
      <w:numFmt w:val="bullet"/>
      <w:lvlText w:val="•"/>
      <w:lvlJc w:val="left"/>
      <w:pPr>
        <w:ind w:left="1954" w:hanging="361"/>
      </w:pPr>
      <w:rPr>
        <w:rFonts w:hint="default"/>
        <w:lang w:val="en-US" w:eastAsia="zh-TW" w:bidi="ar-SA"/>
      </w:rPr>
    </w:lvl>
    <w:lvl w:ilvl="3" w:tplc="D6BEDA74">
      <w:numFmt w:val="bullet"/>
      <w:lvlText w:val="•"/>
      <w:lvlJc w:val="left"/>
      <w:pPr>
        <w:ind w:left="2691" w:hanging="361"/>
      </w:pPr>
      <w:rPr>
        <w:rFonts w:hint="default"/>
        <w:lang w:val="en-US" w:eastAsia="zh-TW" w:bidi="ar-SA"/>
      </w:rPr>
    </w:lvl>
    <w:lvl w:ilvl="4" w:tplc="4280B168">
      <w:numFmt w:val="bullet"/>
      <w:lvlText w:val="•"/>
      <w:lvlJc w:val="left"/>
      <w:pPr>
        <w:ind w:left="3428" w:hanging="361"/>
      </w:pPr>
      <w:rPr>
        <w:rFonts w:hint="default"/>
        <w:lang w:val="en-US" w:eastAsia="zh-TW" w:bidi="ar-SA"/>
      </w:rPr>
    </w:lvl>
    <w:lvl w:ilvl="5" w:tplc="52C27170">
      <w:numFmt w:val="bullet"/>
      <w:lvlText w:val="•"/>
      <w:lvlJc w:val="left"/>
      <w:pPr>
        <w:ind w:left="4165" w:hanging="361"/>
      </w:pPr>
      <w:rPr>
        <w:rFonts w:hint="default"/>
        <w:lang w:val="en-US" w:eastAsia="zh-TW" w:bidi="ar-SA"/>
      </w:rPr>
    </w:lvl>
    <w:lvl w:ilvl="6" w:tplc="4000BB62">
      <w:numFmt w:val="bullet"/>
      <w:lvlText w:val="•"/>
      <w:lvlJc w:val="left"/>
      <w:pPr>
        <w:ind w:left="4902" w:hanging="361"/>
      </w:pPr>
      <w:rPr>
        <w:rFonts w:hint="default"/>
        <w:lang w:val="en-US" w:eastAsia="zh-TW" w:bidi="ar-SA"/>
      </w:rPr>
    </w:lvl>
    <w:lvl w:ilvl="7" w:tplc="3C781C8C">
      <w:numFmt w:val="bullet"/>
      <w:lvlText w:val="•"/>
      <w:lvlJc w:val="left"/>
      <w:pPr>
        <w:ind w:left="5639" w:hanging="361"/>
      </w:pPr>
      <w:rPr>
        <w:rFonts w:hint="default"/>
        <w:lang w:val="en-US" w:eastAsia="zh-TW" w:bidi="ar-SA"/>
      </w:rPr>
    </w:lvl>
    <w:lvl w:ilvl="8" w:tplc="667AAE6C">
      <w:numFmt w:val="bullet"/>
      <w:lvlText w:val="•"/>
      <w:lvlJc w:val="left"/>
      <w:pPr>
        <w:ind w:left="6376" w:hanging="361"/>
      </w:pPr>
      <w:rPr>
        <w:rFonts w:hint="default"/>
        <w:lang w:val="en-US" w:eastAsia="zh-TW" w:bidi="ar-SA"/>
      </w:rPr>
    </w:lvl>
  </w:abstractNum>
  <w:abstractNum w:abstractNumId="10" w15:restartNumberingAfterBreak="0">
    <w:nsid w:val="18536C69"/>
    <w:multiLevelType w:val="hybridMultilevel"/>
    <w:tmpl w:val="4914D9B8"/>
    <w:lvl w:ilvl="0" w:tplc="FFFFFFFF">
      <w:start w:val="1"/>
      <w:numFmt w:val="decimal"/>
      <w:suff w:val="nothing"/>
      <w:lvlText w:val="(%1)"/>
      <w:lvlJc w:val="left"/>
      <w:pPr>
        <w:ind w:left="1527" w:hanging="480"/>
      </w:pPr>
      <w:rPr>
        <w:rFonts w:hint="default"/>
        <w:b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1AB82E89"/>
    <w:multiLevelType w:val="hybridMultilevel"/>
    <w:tmpl w:val="C28C236C"/>
    <w:lvl w:ilvl="0" w:tplc="2BB079C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49E0A988">
      <w:numFmt w:val="bullet"/>
      <w:lvlText w:val="•"/>
      <w:lvlJc w:val="left"/>
      <w:pPr>
        <w:ind w:left="1217" w:hanging="361"/>
      </w:pPr>
      <w:rPr>
        <w:rFonts w:hint="default"/>
        <w:lang w:val="en-US" w:eastAsia="zh-TW" w:bidi="ar-SA"/>
      </w:rPr>
    </w:lvl>
    <w:lvl w:ilvl="2" w:tplc="44246F7E">
      <w:numFmt w:val="bullet"/>
      <w:lvlText w:val="•"/>
      <w:lvlJc w:val="left"/>
      <w:pPr>
        <w:ind w:left="1954" w:hanging="361"/>
      </w:pPr>
      <w:rPr>
        <w:rFonts w:hint="default"/>
        <w:lang w:val="en-US" w:eastAsia="zh-TW" w:bidi="ar-SA"/>
      </w:rPr>
    </w:lvl>
    <w:lvl w:ilvl="3" w:tplc="99A85F38">
      <w:numFmt w:val="bullet"/>
      <w:lvlText w:val="•"/>
      <w:lvlJc w:val="left"/>
      <w:pPr>
        <w:ind w:left="2691" w:hanging="361"/>
      </w:pPr>
      <w:rPr>
        <w:rFonts w:hint="default"/>
        <w:lang w:val="en-US" w:eastAsia="zh-TW" w:bidi="ar-SA"/>
      </w:rPr>
    </w:lvl>
    <w:lvl w:ilvl="4" w:tplc="7658AC00">
      <w:numFmt w:val="bullet"/>
      <w:lvlText w:val="•"/>
      <w:lvlJc w:val="left"/>
      <w:pPr>
        <w:ind w:left="3428" w:hanging="361"/>
      </w:pPr>
      <w:rPr>
        <w:rFonts w:hint="default"/>
        <w:lang w:val="en-US" w:eastAsia="zh-TW" w:bidi="ar-SA"/>
      </w:rPr>
    </w:lvl>
    <w:lvl w:ilvl="5" w:tplc="0296AE9A">
      <w:numFmt w:val="bullet"/>
      <w:lvlText w:val="•"/>
      <w:lvlJc w:val="left"/>
      <w:pPr>
        <w:ind w:left="4165" w:hanging="361"/>
      </w:pPr>
      <w:rPr>
        <w:rFonts w:hint="default"/>
        <w:lang w:val="en-US" w:eastAsia="zh-TW" w:bidi="ar-SA"/>
      </w:rPr>
    </w:lvl>
    <w:lvl w:ilvl="6" w:tplc="F37090CC">
      <w:numFmt w:val="bullet"/>
      <w:lvlText w:val="•"/>
      <w:lvlJc w:val="left"/>
      <w:pPr>
        <w:ind w:left="4902" w:hanging="361"/>
      </w:pPr>
      <w:rPr>
        <w:rFonts w:hint="default"/>
        <w:lang w:val="en-US" w:eastAsia="zh-TW" w:bidi="ar-SA"/>
      </w:rPr>
    </w:lvl>
    <w:lvl w:ilvl="7" w:tplc="832E1594">
      <w:numFmt w:val="bullet"/>
      <w:lvlText w:val="•"/>
      <w:lvlJc w:val="left"/>
      <w:pPr>
        <w:ind w:left="5639" w:hanging="361"/>
      </w:pPr>
      <w:rPr>
        <w:rFonts w:hint="default"/>
        <w:lang w:val="en-US" w:eastAsia="zh-TW" w:bidi="ar-SA"/>
      </w:rPr>
    </w:lvl>
    <w:lvl w:ilvl="8" w:tplc="2E585CDC">
      <w:numFmt w:val="bullet"/>
      <w:lvlText w:val="•"/>
      <w:lvlJc w:val="left"/>
      <w:pPr>
        <w:ind w:left="6376" w:hanging="361"/>
      </w:pPr>
      <w:rPr>
        <w:rFonts w:hint="default"/>
        <w:lang w:val="en-US" w:eastAsia="zh-TW" w:bidi="ar-SA"/>
      </w:rPr>
    </w:lvl>
  </w:abstractNum>
  <w:abstractNum w:abstractNumId="12" w15:restartNumberingAfterBreak="0">
    <w:nsid w:val="20FA4BCB"/>
    <w:multiLevelType w:val="hybridMultilevel"/>
    <w:tmpl w:val="4914D9B8"/>
    <w:lvl w:ilvl="0" w:tplc="3B1C1A86">
      <w:start w:val="1"/>
      <w:numFmt w:val="decimal"/>
      <w:suff w:val="nothing"/>
      <w:lvlText w:val="(%1)"/>
      <w:lvlJc w:val="left"/>
      <w:pPr>
        <w:ind w:left="1527"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29F75FD"/>
    <w:multiLevelType w:val="hybridMultilevel"/>
    <w:tmpl w:val="BC1C31AA"/>
    <w:lvl w:ilvl="0" w:tplc="C4383A7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8D0CA78E">
      <w:numFmt w:val="bullet"/>
      <w:lvlText w:val="•"/>
      <w:lvlJc w:val="left"/>
      <w:pPr>
        <w:ind w:left="1217" w:hanging="361"/>
      </w:pPr>
      <w:rPr>
        <w:rFonts w:hint="default"/>
        <w:lang w:val="en-US" w:eastAsia="zh-TW" w:bidi="ar-SA"/>
      </w:rPr>
    </w:lvl>
    <w:lvl w:ilvl="2" w:tplc="698A6BA4">
      <w:numFmt w:val="bullet"/>
      <w:lvlText w:val="•"/>
      <w:lvlJc w:val="left"/>
      <w:pPr>
        <w:ind w:left="1954" w:hanging="361"/>
      </w:pPr>
      <w:rPr>
        <w:rFonts w:hint="default"/>
        <w:lang w:val="en-US" w:eastAsia="zh-TW" w:bidi="ar-SA"/>
      </w:rPr>
    </w:lvl>
    <w:lvl w:ilvl="3" w:tplc="D1DEF1C6">
      <w:numFmt w:val="bullet"/>
      <w:lvlText w:val="•"/>
      <w:lvlJc w:val="left"/>
      <w:pPr>
        <w:ind w:left="2691" w:hanging="361"/>
      </w:pPr>
      <w:rPr>
        <w:rFonts w:hint="default"/>
        <w:lang w:val="en-US" w:eastAsia="zh-TW" w:bidi="ar-SA"/>
      </w:rPr>
    </w:lvl>
    <w:lvl w:ilvl="4" w:tplc="DD28EEE0">
      <w:numFmt w:val="bullet"/>
      <w:lvlText w:val="•"/>
      <w:lvlJc w:val="left"/>
      <w:pPr>
        <w:ind w:left="3428" w:hanging="361"/>
      </w:pPr>
      <w:rPr>
        <w:rFonts w:hint="default"/>
        <w:lang w:val="en-US" w:eastAsia="zh-TW" w:bidi="ar-SA"/>
      </w:rPr>
    </w:lvl>
    <w:lvl w:ilvl="5" w:tplc="B538D784">
      <w:numFmt w:val="bullet"/>
      <w:lvlText w:val="•"/>
      <w:lvlJc w:val="left"/>
      <w:pPr>
        <w:ind w:left="4165" w:hanging="361"/>
      </w:pPr>
      <w:rPr>
        <w:rFonts w:hint="default"/>
        <w:lang w:val="en-US" w:eastAsia="zh-TW" w:bidi="ar-SA"/>
      </w:rPr>
    </w:lvl>
    <w:lvl w:ilvl="6" w:tplc="6524B53E">
      <w:numFmt w:val="bullet"/>
      <w:lvlText w:val="•"/>
      <w:lvlJc w:val="left"/>
      <w:pPr>
        <w:ind w:left="4902" w:hanging="361"/>
      </w:pPr>
      <w:rPr>
        <w:rFonts w:hint="default"/>
        <w:lang w:val="en-US" w:eastAsia="zh-TW" w:bidi="ar-SA"/>
      </w:rPr>
    </w:lvl>
    <w:lvl w:ilvl="7" w:tplc="AD8696E4">
      <w:numFmt w:val="bullet"/>
      <w:lvlText w:val="•"/>
      <w:lvlJc w:val="left"/>
      <w:pPr>
        <w:ind w:left="5639" w:hanging="361"/>
      </w:pPr>
      <w:rPr>
        <w:rFonts w:hint="default"/>
        <w:lang w:val="en-US" w:eastAsia="zh-TW" w:bidi="ar-SA"/>
      </w:rPr>
    </w:lvl>
    <w:lvl w:ilvl="8" w:tplc="4C6894C4">
      <w:numFmt w:val="bullet"/>
      <w:lvlText w:val="•"/>
      <w:lvlJc w:val="left"/>
      <w:pPr>
        <w:ind w:left="6376" w:hanging="361"/>
      </w:pPr>
      <w:rPr>
        <w:rFonts w:hint="default"/>
        <w:lang w:val="en-US" w:eastAsia="zh-TW" w:bidi="ar-SA"/>
      </w:rPr>
    </w:lvl>
  </w:abstractNum>
  <w:abstractNum w:abstractNumId="14" w15:restartNumberingAfterBreak="0">
    <w:nsid w:val="22A01FCA"/>
    <w:multiLevelType w:val="hybridMultilevel"/>
    <w:tmpl w:val="D052814A"/>
    <w:lvl w:ilvl="0" w:tplc="FFFFFFFF">
      <w:start w:val="1"/>
      <w:numFmt w:val="taiwaneseCountingThousand"/>
      <w:lvlText w:val="(%1)"/>
      <w:lvlJc w:val="left"/>
      <w:pPr>
        <w:tabs>
          <w:tab w:val="num" w:pos="2268"/>
        </w:tabs>
        <w:ind w:left="2155" w:hanging="545"/>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16" w15:restartNumberingAfterBreak="0">
    <w:nsid w:val="25CB119F"/>
    <w:multiLevelType w:val="hybridMultilevel"/>
    <w:tmpl w:val="E2268A64"/>
    <w:lvl w:ilvl="0" w:tplc="8BC485DA">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05C88BA">
      <w:numFmt w:val="bullet"/>
      <w:lvlText w:val="•"/>
      <w:lvlJc w:val="left"/>
      <w:pPr>
        <w:ind w:left="1217" w:hanging="361"/>
      </w:pPr>
      <w:rPr>
        <w:rFonts w:hint="default"/>
        <w:lang w:val="en-US" w:eastAsia="zh-TW" w:bidi="ar-SA"/>
      </w:rPr>
    </w:lvl>
    <w:lvl w:ilvl="2" w:tplc="C17062B0">
      <w:numFmt w:val="bullet"/>
      <w:lvlText w:val="•"/>
      <w:lvlJc w:val="left"/>
      <w:pPr>
        <w:ind w:left="1954" w:hanging="361"/>
      </w:pPr>
      <w:rPr>
        <w:rFonts w:hint="default"/>
        <w:lang w:val="en-US" w:eastAsia="zh-TW" w:bidi="ar-SA"/>
      </w:rPr>
    </w:lvl>
    <w:lvl w:ilvl="3" w:tplc="553667CE">
      <w:numFmt w:val="bullet"/>
      <w:lvlText w:val="•"/>
      <w:lvlJc w:val="left"/>
      <w:pPr>
        <w:ind w:left="2691" w:hanging="361"/>
      </w:pPr>
      <w:rPr>
        <w:rFonts w:hint="default"/>
        <w:lang w:val="en-US" w:eastAsia="zh-TW" w:bidi="ar-SA"/>
      </w:rPr>
    </w:lvl>
    <w:lvl w:ilvl="4" w:tplc="A9965EB6">
      <w:numFmt w:val="bullet"/>
      <w:lvlText w:val="•"/>
      <w:lvlJc w:val="left"/>
      <w:pPr>
        <w:ind w:left="3428" w:hanging="361"/>
      </w:pPr>
      <w:rPr>
        <w:rFonts w:hint="default"/>
        <w:lang w:val="en-US" w:eastAsia="zh-TW" w:bidi="ar-SA"/>
      </w:rPr>
    </w:lvl>
    <w:lvl w:ilvl="5" w:tplc="EA183314">
      <w:numFmt w:val="bullet"/>
      <w:lvlText w:val="•"/>
      <w:lvlJc w:val="left"/>
      <w:pPr>
        <w:ind w:left="4165" w:hanging="361"/>
      </w:pPr>
      <w:rPr>
        <w:rFonts w:hint="default"/>
        <w:lang w:val="en-US" w:eastAsia="zh-TW" w:bidi="ar-SA"/>
      </w:rPr>
    </w:lvl>
    <w:lvl w:ilvl="6" w:tplc="CF347E86">
      <w:numFmt w:val="bullet"/>
      <w:lvlText w:val="•"/>
      <w:lvlJc w:val="left"/>
      <w:pPr>
        <w:ind w:left="4902" w:hanging="361"/>
      </w:pPr>
      <w:rPr>
        <w:rFonts w:hint="default"/>
        <w:lang w:val="en-US" w:eastAsia="zh-TW" w:bidi="ar-SA"/>
      </w:rPr>
    </w:lvl>
    <w:lvl w:ilvl="7" w:tplc="62362D96">
      <w:numFmt w:val="bullet"/>
      <w:lvlText w:val="•"/>
      <w:lvlJc w:val="left"/>
      <w:pPr>
        <w:ind w:left="5639" w:hanging="361"/>
      </w:pPr>
      <w:rPr>
        <w:rFonts w:hint="default"/>
        <w:lang w:val="en-US" w:eastAsia="zh-TW" w:bidi="ar-SA"/>
      </w:rPr>
    </w:lvl>
    <w:lvl w:ilvl="8" w:tplc="1C28868A">
      <w:numFmt w:val="bullet"/>
      <w:lvlText w:val="•"/>
      <w:lvlJc w:val="left"/>
      <w:pPr>
        <w:ind w:left="6376" w:hanging="361"/>
      </w:pPr>
      <w:rPr>
        <w:rFonts w:hint="default"/>
        <w:lang w:val="en-US" w:eastAsia="zh-TW" w:bidi="ar-SA"/>
      </w:rPr>
    </w:lvl>
  </w:abstractNum>
  <w:abstractNum w:abstractNumId="17" w15:restartNumberingAfterBreak="0">
    <w:nsid w:val="266F2C5C"/>
    <w:multiLevelType w:val="hybridMultilevel"/>
    <w:tmpl w:val="1E02A942"/>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283C3291"/>
    <w:multiLevelType w:val="hybridMultilevel"/>
    <w:tmpl w:val="7CD44AC0"/>
    <w:lvl w:ilvl="0" w:tplc="2BE07CD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98882BFC">
      <w:numFmt w:val="bullet"/>
      <w:lvlText w:val="•"/>
      <w:lvlJc w:val="left"/>
      <w:pPr>
        <w:ind w:left="1217" w:hanging="361"/>
      </w:pPr>
      <w:rPr>
        <w:rFonts w:hint="default"/>
        <w:lang w:val="en-US" w:eastAsia="zh-TW" w:bidi="ar-SA"/>
      </w:rPr>
    </w:lvl>
    <w:lvl w:ilvl="2" w:tplc="EB0A89F0">
      <w:numFmt w:val="bullet"/>
      <w:lvlText w:val="•"/>
      <w:lvlJc w:val="left"/>
      <w:pPr>
        <w:ind w:left="1954" w:hanging="361"/>
      </w:pPr>
      <w:rPr>
        <w:rFonts w:hint="default"/>
        <w:lang w:val="en-US" w:eastAsia="zh-TW" w:bidi="ar-SA"/>
      </w:rPr>
    </w:lvl>
    <w:lvl w:ilvl="3" w:tplc="48F40DFA">
      <w:numFmt w:val="bullet"/>
      <w:lvlText w:val="•"/>
      <w:lvlJc w:val="left"/>
      <w:pPr>
        <w:ind w:left="2691" w:hanging="361"/>
      </w:pPr>
      <w:rPr>
        <w:rFonts w:hint="default"/>
        <w:lang w:val="en-US" w:eastAsia="zh-TW" w:bidi="ar-SA"/>
      </w:rPr>
    </w:lvl>
    <w:lvl w:ilvl="4" w:tplc="87FE99A6">
      <w:numFmt w:val="bullet"/>
      <w:lvlText w:val="•"/>
      <w:lvlJc w:val="left"/>
      <w:pPr>
        <w:ind w:left="3428" w:hanging="361"/>
      </w:pPr>
      <w:rPr>
        <w:rFonts w:hint="default"/>
        <w:lang w:val="en-US" w:eastAsia="zh-TW" w:bidi="ar-SA"/>
      </w:rPr>
    </w:lvl>
    <w:lvl w:ilvl="5" w:tplc="DEE81EB4">
      <w:numFmt w:val="bullet"/>
      <w:lvlText w:val="•"/>
      <w:lvlJc w:val="left"/>
      <w:pPr>
        <w:ind w:left="4165" w:hanging="361"/>
      </w:pPr>
      <w:rPr>
        <w:rFonts w:hint="default"/>
        <w:lang w:val="en-US" w:eastAsia="zh-TW" w:bidi="ar-SA"/>
      </w:rPr>
    </w:lvl>
    <w:lvl w:ilvl="6" w:tplc="3CA00EA0">
      <w:numFmt w:val="bullet"/>
      <w:lvlText w:val="•"/>
      <w:lvlJc w:val="left"/>
      <w:pPr>
        <w:ind w:left="4902" w:hanging="361"/>
      </w:pPr>
      <w:rPr>
        <w:rFonts w:hint="default"/>
        <w:lang w:val="en-US" w:eastAsia="zh-TW" w:bidi="ar-SA"/>
      </w:rPr>
    </w:lvl>
    <w:lvl w:ilvl="7" w:tplc="7B087E1C">
      <w:numFmt w:val="bullet"/>
      <w:lvlText w:val="•"/>
      <w:lvlJc w:val="left"/>
      <w:pPr>
        <w:ind w:left="5639" w:hanging="361"/>
      </w:pPr>
      <w:rPr>
        <w:rFonts w:hint="default"/>
        <w:lang w:val="en-US" w:eastAsia="zh-TW" w:bidi="ar-SA"/>
      </w:rPr>
    </w:lvl>
    <w:lvl w:ilvl="8" w:tplc="7FDEF3A0">
      <w:numFmt w:val="bullet"/>
      <w:lvlText w:val="•"/>
      <w:lvlJc w:val="left"/>
      <w:pPr>
        <w:ind w:left="6376" w:hanging="361"/>
      </w:pPr>
      <w:rPr>
        <w:rFonts w:hint="default"/>
        <w:lang w:val="en-US" w:eastAsia="zh-TW" w:bidi="ar-SA"/>
      </w:rPr>
    </w:lvl>
  </w:abstractNum>
  <w:abstractNum w:abstractNumId="19" w15:restartNumberingAfterBreak="0">
    <w:nsid w:val="2AF40BE1"/>
    <w:multiLevelType w:val="hybridMultilevel"/>
    <w:tmpl w:val="0512BF2C"/>
    <w:lvl w:ilvl="0" w:tplc="80802D3A">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20" w15:restartNumberingAfterBreak="0">
    <w:nsid w:val="2D597D17"/>
    <w:multiLevelType w:val="hybridMultilevel"/>
    <w:tmpl w:val="AC326AFA"/>
    <w:lvl w:ilvl="0" w:tplc="9198DD34">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19FC4FB0">
      <w:numFmt w:val="bullet"/>
      <w:lvlText w:val="•"/>
      <w:lvlJc w:val="left"/>
      <w:pPr>
        <w:ind w:left="1217" w:hanging="361"/>
      </w:pPr>
      <w:rPr>
        <w:rFonts w:hint="default"/>
        <w:lang w:val="en-US" w:eastAsia="zh-TW" w:bidi="ar-SA"/>
      </w:rPr>
    </w:lvl>
    <w:lvl w:ilvl="2" w:tplc="A6049914">
      <w:numFmt w:val="bullet"/>
      <w:lvlText w:val="•"/>
      <w:lvlJc w:val="left"/>
      <w:pPr>
        <w:ind w:left="1954" w:hanging="361"/>
      </w:pPr>
      <w:rPr>
        <w:rFonts w:hint="default"/>
        <w:lang w:val="en-US" w:eastAsia="zh-TW" w:bidi="ar-SA"/>
      </w:rPr>
    </w:lvl>
    <w:lvl w:ilvl="3" w:tplc="34EA3E9A">
      <w:numFmt w:val="bullet"/>
      <w:lvlText w:val="•"/>
      <w:lvlJc w:val="left"/>
      <w:pPr>
        <w:ind w:left="2691" w:hanging="361"/>
      </w:pPr>
      <w:rPr>
        <w:rFonts w:hint="default"/>
        <w:lang w:val="en-US" w:eastAsia="zh-TW" w:bidi="ar-SA"/>
      </w:rPr>
    </w:lvl>
    <w:lvl w:ilvl="4" w:tplc="F0AA2E2A">
      <w:numFmt w:val="bullet"/>
      <w:lvlText w:val="•"/>
      <w:lvlJc w:val="left"/>
      <w:pPr>
        <w:ind w:left="3428" w:hanging="361"/>
      </w:pPr>
      <w:rPr>
        <w:rFonts w:hint="default"/>
        <w:lang w:val="en-US" w:eastAsia="zh-TW" w:bidi="ar-SA"/>
      </w:rPr>
    </w:lvl>
    <w:lvl w:ilvl="5" w:tplc="7FECE34E">
      <w:numFmt w:val="bullet"/>
      <w:lvlText w:val="•"/>
      <w:lvlJc w:val="left"/>
      <w:pPr>
        <w:ind w:left="4165" w:hanging="361"/>
      </w:pPr>
      <w:rPr>
        <w:rFonts w:hint="default"/>
        <w:lang w:val="en-US" w:eastAsia="zh-TW" w:bidi="ar-SA"/>
      </w:rPr>
    </w:lvl>
    <w:lvl w:ilvl="6" w:tplc="C28AC5A6">
      <w:numFmt w:val="bullet"/>
      <w:lvlText w:val="•"/>
      <w:lvlJc w:val="left"/>
      <w:pPr>
        <w:ind w:left="4902" w:hanging="361"/>
      </w:pPr>
      <w:rPr>
        <w:rFonts w:hint="default"/>
        <w:lang w:val="en-US" w:eastAsia="zh-TW" w:bidi="ar-SA"/>
      </w:rPr>
    </w:lvl>
    <w:lvl w:ilvl="7" w:tplc="2864F0FC">
      <w:numFmt w:val="bullet"/>
      <w:lvlText w:val="•"/>
      <w:lvlJc w:val="left"/>
      <w:pPr>
        <w:ind w:left="5639" w:hanging="361"/>
      </w:pPr>
      <w:rPr>
        <w:rFonts w:hint="default"/>
        <w:lang w:val="en-US" w:eastAsia="zh-TW" w:bidi="ar-SA"/>
      </w:rPr>
    </w:lvl>
    <w:lvl w:ilvl="8" w:tplc="B5DEB534">
      <w:numFmt w:val="bullet"/>
      <w:lvlText w:val="•"/>
      <w:lvlJc w:val="left"/>
      <w:pPr>
        <w:ind w:left="6376" w:hanging="361"/>
      </w:pPr>
      <w:rPr>
        <w:rFonts w:hint="default"/>
        <w:lang w:val="en-US" w:eastAsia="zh-TW" w:bidi="ar-SA"/>
      </w:rPr>
    </w:lvl>
  </w:abstractNum>
  <w:abstractNum w:abstractNumId="21" w15:restartNumberingAfterBreak="0">
    <w:nsid w:val="2DCE783A"/>
    <w:multiLevelType w:val="hybridMultilevel"/>
    <w:tmpl w:val="243C8CD4"/>
    <w:lvl w:ilvl="0" w:tplc="03C0580E">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0C60FD8A">
      <w:numFmt w:val="bullet"/>
      <w:lvlText w:val="•"/>
      <w:lvlJc w:val="left"/>
      <w:pPr>
        <w:ind w:left="1217" w:hanging="361"/>
      </w:pPr>
      <w:rPr>
        <w:rFonts w:hint="default"/>
        <w:lang w:val="en-US" w:eastAsia="zh-TW" w:bidi="ar-SA"/>
      </w:rPr>
    </w:lvl>
    <w:lvl w:ilvl="2" w:tplc="64103EDA">
      <w:numFmt w:val="bullet"/>
      <w:lvlText w:val="•"/>
      <w:lvlJc w:val="left"/>
      <w:pPr>
        <w:ind w:left="1954" w:hanging="361"/>
      </w:pPr>
      <w:rPr>
        <w:rFonts w:hint="default"/>
        <w:lang w:val="en-US" w:eastAsia="zh-TW" w:bidi="ar-SA"/>
      </w:rPr>
    </w:lvl>
    <w:lvl w:ilvl="3" w:tplc="AC1C5FA4">
      <w:numFmt w:val="bullet"/>
      <w:lvlText w:val="•"/>
      <w:lvlJc w:val="left"/>
      <w:pPr>
        <w:ind w:left="2691" w:hanging="361"/>
      </w:pPr>
      <w:rPr>
        <w:rFonts w:hint="default"/>
        <w:lang w:val="en-US" w:eastAsia="zh-TW" w:bidi="ar-SA"/>
      </w:rPr>
    </w:lvl>
    <w:lvl w:ilvl="4" w:tplc="9168A8CE">
      <w:numFmt w:val="bullet"/>
      <w:lvlText w:val="•"/>
      <w:lvlJc w:val="left"/>
      <w:pPr>
        <w:ind w:left="3428" w:hanging="361"/>
      </w:pPr>
      <w:rPr>
        <w:rFonts w:hint="default"/>
        <w:lang w:val="en-US" w:eastAsia="zh-TW" w:bidi="ar-SA"/>
      </w:rPr>
    </w:lvl>
    <w:lvl w:ilvl="5" w:tplc="82E4C632">
      <w:numFmt w:val="bullet"/>
      <w:lvlText w:val="•"/>
      <w:lvlJc w:val="left"/>
      <w:pPr>
        <w:ind w:left="4165" w:hanging="361"/>
      </w:pPr>
      <w:rPr>
        <w:rFonts w:hint="default"/>
        <w:lang w:val="en-US" w:eastAsia="zh-TW" w:bidi="ar-SA"/>
      </w:rPr>
    </w:lvl>
    <w:lvl w:ilvl="6" w:tplc="174E74AC">
      <w:numFmt w:val="bullet"/>
      <w:lvlText w:val="•"/>
      <w:lvlJc w:val="left"/>
      <w:pPr>
        <w:ind w:left="4902" w:hanging="361"/>
      </w:pPr>
      <w:rPr>
        <w:rFonts w:hint="default"/>
        <w:lang w:val="en-US" w:eastAsia="zh-TW" w:bidi="ar-SA"/>
      </w:rPr>
    </w:lvl>
    <w:lvl w:ilvl="7" w:tplc="7C9879C4">
      <w:numFmt w:val="bullet"/>
      <w:lvlText w:val="•"/>
      <w:lvlJc w:val="left"/>
      <w:pPr>
        <w:ind w:left="5639" w:hanging="361"/>
      </w:pPr>
      <w:rPr>
        <w:rFonts w:hint="default"/>
        <w:lang w:val="en-US" w:eastAsia="zh-TW" w:bidi="ar-SA"/>
      </w:rPr>
    </w:lvl>
    <w:lvl w:ilvl="8" w:tplc="BD0CF5EE">
      <w:numFmt w:val="bullet"/>
      <w:lvlText w:val="•"/>
      <w:lvlJc w:val="left"/>
      <w:pPr>
        <w:ind w:left="6376" w:hanging="361"/>
      </w:pPr>
      <w:rPr>
        <w:rFonts w:hint="default"/>
        <w:lang w:val="en-US" w:eastAsia="zh-TW" w:bidi="ar-SA"/>
      </w:rPr>
    </w:lvl>
  </w:abstractNum>
  <w:abstractNum w:abstractNumId="22"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3" w15:restartNumberingAfterBreak="0">
    <w:nsid w:val="30C10808"/>
    <w:multiLevelType w:val="hybridMultilevel"/>
    <w:tmpl w:val="138EB5C0"/>
    <w:lvl w:ilvl="0" w:tplc="F57C553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24" w15:restartNumberingAfterBreak="0">
    <w:nsid w:val="339466EF"/>
    <w:multiLevelType w:val="hybridMultilevel"/>
    <w:tmpl w:val="2A8A628C"/>
    <w:lvl w:ilvl="0" w:tplc="FFFFFFFF">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25"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26" w15:restartNumberingAfterBreak="0">
    <w:nsid w:val="398B3BE8"/>
    <w:multiLevelType w:val="hybridMultilevel"/>
    <w:tmpl w:val="2A709662"/>
    <w:lvl w:ilvl="0" w:tplc="2884A854">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3C5377E4"/>
    <w:multiLevelType w:val="hybridMultilevel"/>
    <w:tmpl w:val="950ED046"/>
    <w:lvl w:ilvl="0" w:tplc="FFFFFFFF">
      <w:start w:val="1"/>
      <w:numFmt w:val="taiwaneseCountingThousand"/>
      <w:lvlText w:val="(%1)"/>
      <w:lvlJc w:val="left"/>
      <w:pPr>
        <w:tabs>
          <w:tab w:val="num" w:pos="2268"/>
        </w:tabs>
        <w:ind w:left="2155" w:hanging="545"/>
      </w:pPr>
      <w:rPr>
        <w:rFonts w:hint="eastAsia"/>
      </w:rPr>
    </w:lvl>
    <w:lvl w:ilvl="1" w:tplc="8316460C">
      <w:start w:val="1"/>
      <w:numFmt w:val="decimal"/>
      <w:lvlText w:val="%2."/>
      <w:lvlJc w:val="left"/>
      <w:pPr>
        <w:ind w:left="960" w:hanging="480"/>
      </w:pPr>
      <w:rPr>
        <w:rFonts w:ascii="Times New Roman" w:hAnsi="Times New Roman" w:cs="Times New Roman" w:hint="default"/>
        <w:color w:val="000000" w:themeColor="text1"/>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8" w15:restartNumberingAfterBreak="0">
    <w:nsid w:val="3ED653CC"/>
    <w:multiLevelType w:val="hybridMultilevel"/>
    <w:tmpl w:val="DADE05B0"/>
    <w:lvl w:ilvl="0" w:tplc="7E888BD6">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DF348E3E">
      <w:numFmt w:val="bullet"/>
      <w:lvlText w:val="•"/>
      <w:lvlJc w:val="left"/>
      <w:pPr>
        <w:ind w:left="1217" w:hanging="361"/>
      </w:pPr>
      <w:rPr>
        <w:rFonts w:hint="default"/>
        <w:lang w:val="en-US" w:eastAsia="zh-TW" w:bidi="ar-SA"/>
      </w:rPr>
    </w:lvl>
    <w:lvl w:ilvl="2" w:tplc="89D2BB08">
      <w:numFmt w:val="bullet"/>
      <w:lvlText w:val="•"/>
      <w:lvlJc w:val="left"/>
      <w:pPr>
        <w:ind w:left="1954" w:hanging="361"/>
      </w:pPr>
      <w:rPr>
        <w:rFonts w:hint="default"/>
        <w:lang w:val="en-US" w:eastAsia="zh-TW" w:bidi="ar-SA"/>
      </w:rPr>
    </w:lvl>
    <w:lvl w:ilvl="3" w:tplc="B41622A8">
      <w:numFmt w:val="bullet"/>
      <w:lvlText w:val="•"/>
      <w:lvlJc w:val="left"/>
      <w:pPr>
        <w:ind w:left="2691" w:hanging="361"/>
      </w:pPr>
      <w:rPr>
        <w:rFonts w:hint="default"/>
        <w:lang w:val="en-US" w:eastAsia="zh-TW" w:bidi="ar-SA"/>
      </w:rPr>
    </w:lvl>
    <w:lvl w:ilvl="4" w:tplc="DD52304E">
      <w:numFmt w:val="bullet"/>
      <w:lvlText w:val="•"/>
      <w:lvlJc w:val="left"/>
      <w:pPr>
        <w:ind w:left="3428" w:hanging="361"/>
      </w:pPr>
      <w:rPr>
        <w:rFonts w:hint="default"/>
        <w:lang w:val="en-US" w:eastAsia="zh-TW" w:bidi="ar-SA"/>
      </w:rPr>
    </w:lvl>
    <w:lvl w:ilvl="5" w:tplc="8B0CAC08">
      <w:numFmt w:val="bullet"/>
      <w:lvlText w:val="•"/>
      <w:lvlJc w:val="left"/>
      <w:pPr>
        <w:ind w:left="4165" w:hanging="361"/>
      </w:pPr>
      <w:rPr>
        <w:rFonts w:hint="default"/>
        <w:lang w:val="en-US" w:eastAsia="zh-TW" w:bidi="ar-SA"/>
      </w:rPr>
    </w:lvl>
    <w:lvl w:ilvl="6" w:tplc="22964FF4">
      <w:numFmt w:val="bullet"/>
      <w:lvlText w:val="•"/>
      <w:lvlJc w:val="left"/>
      <w:pPr>
        <w:ind w:left="4902" w:hanging="361"/>
      </w:pPr>
      <w:rPr>
        <w:rFonts w:hint="default"/>
        <w:lang w:val="en-US" w:eastAsia="zh-TW" w:bidi="ar-SA"/>
      </w:rPr>
    </w:lvl>
    <w:lvl w:ilvl="7" w:tplc="A0AC5440">
      <w:numFmt w:val="bullet"/>
      <w:lvlText w:val="•"/>
      <w:lvlJc w:val="left"/>
      <w:pPr>
        <w:ind w:left="5639" w:hanging="361"/>
      </w:pPr>
      <w:rPr>
        <w:rFonts w:hint="default"/>
        <w:lang w:val="en-US" w:eastAsia="zh-TW" w:bidi="ar-SA"/>
      </w:rPr>
    </w:lvl>
    <w:lvl w:ilvl="8" w:tplc="AF6657A0">
      <w:numFmt w:val="bullet"/>
      <w:lvlText w:val="•"/>
      <w:lvlJc w:val="left"/>
      <w:pPr>
        <w:ind w:left="6376" w:hanging="361"/>
      </w:pPr>
      <w:rPr>
        <w:rFonts w:hint="default"/>
        <w:lang w:val="en-US" w:eastAsia="zh-TW" w:bidi="ar-SA"/>
      </w:rPr>
    </w:lvl>
  </w:abstractNum>
  <w:abstractNum w:abstractNumId="29" w15:restartNumberingAfterBreak="0">
    <w:nsid w:val="43E1466C"/>
    <w:multiLevelType w:val="hybridMultilevel"/>
    <w:tmpl w:val="8BEEB022"/>
    <w:lvl w:ilvl="0" w:tplc="9FA02BC8">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E5EE7664">
      <w:numFmt w:val="bullet"/>
      <w:lvlText w:val="•"/>
      <w:lvlJc w:val="left"/>
      <w:pPr>
        <w:ind w:left="1217" w:hanging="361"/>
      </w:pPr>
      <w:rPr>
        <w:rFonts w:hint="default"/>
        <w:lang w:val="en-US" w:eastAsia="zh-TW" w:bidi="ar-SA"/>
      </w:rPr>
    </w:lvl>
    <w:lvl w:ilvl="2" w:tplc="71B8210C">
      <w:numFmt w:val="bullet"/>
      <w:lvlText w:val="•"/>
      <w:lvlJc w:val="left"/>
      <w:pPr>
        <w:ind w:left="1954" w:hanging="361"/>
      </w:pPr>
      <w:rPr>
        <w:rFonts w:hint="default"/>
        <w:lang w:val="en-US" w:eastAsia="zh-TW" w:bidi="ar-SA"/>
      </w:rPr>
    </w:lvl>
    <w:lvl w:ilvl="3" w:tplc="40F42EC2">
      <w:numFmt w:val="bullet"/>
      <w:lvlText w:val="•"/>
      <w:lvlJc w:val="left"/>
      <w:pPr>
        <w:ind w:left="2691" w:hanging="361"/>
      </w:pPr>
      <w:rPr>
        <w:rFonts w:hint="default"/>
        <w:lang w:val="en-US" w:eastAsia="zh-TW" w:bidi="ar-SA"/>
      </w:rPr>
    </w:lvl>
    <w:lvl w:ilvl="4" w:tplc="0D7492D8">
      <w:numFmt w:val="bullet"/>
      <w:lvlText w:val="•"/>
      <w:lvlJc w:val="left"/>
      <w:pPr>
        <w:ind w:left="3428" w:hanging="361"/>
      </w:pPr>
      <w:rPr>
        <w:rFonts w:hint="default"/>
        <w:lang w:val="en-US" w:eastAsia="zh-TW" w:bidi="ar-SA"/>
      </w:rPr>
    </w:lvl>
    <w:lvl w:ilvl="5" w:tplc="F2567056">
      <w:numFmt w:val="bullet"/>
      <w:lvlText w:val="•"/>
      <w:lvlJc w:val="left"/>
      <w:pPr>
        <w:ind w:left="4165" w:hanging="361"/>
      </w:pPr>
      <w:rPr>
        <w:rFonts w:hint="default"/>
        <w:lang w:val="en-US" w:eastAsia="zh-TW" w:bidi="ar-SA"/>
      </w:rPr>
    </w:lvl>
    <w:lvl w:ilvl="6" w:tplc="1910041C">
      <w:numFmt w:val="bullet"/>
      <w:lvlText w:val="•"/>
      <w:lvlJc w:val="left"/>
      <w:pPr>
        <w:ind w:left="4902" w:hanging="361"/>
      </w:pPr>
      <w:rPr>
        <w:rFonts w:hint="default"/>
        <w:lang w:val="en-US" w:eastAsia="zh-TW" w:bidi="ar-SA"/>
      </w:rPr>
    </w:lvl>
    <w:lvl w:ilvl="7" w:tplc="EA7896FC">
      <w:numFmt w:val="bullet"/>
      <w:lvlText w:val="•"/>
      <w:lvlJc w:val="left"/>
      <w:pPr>
        <w:ind w:left="5639" w:hanging="361"/>
      </w:pPr>
      <w:rPr>
        <w:rFonts w:hint="default"/>
        <w:lang w:val="en-US" w:eastAsia="zh-TW" w:bidi="ar-SA"/>
      </w:rPr>
    </w:lvl>
    <w:lvl w:ilvl="8" w:tplc="EA6499DE">
      <w:numFmt w:val="bullet"/>
      <w:lvlText w:val="•"/>
      <w:lvlJc w:val="left"/>
      <w:pPr>
        <w:ind w:left="6376" w:hanging="361"/>
      </w:pPr>
      <w:rPr>
        <w:rFonts w:hint="default"/>
        <w:lang w:val="en-US" w:eastAsia="zh-TW" w:bidi="ar-SA"/>
      </w:rPr>
    </w:lvl>
  </w:abstractNum>
  <w:abstractNum w:abstractNumId="30" w15:restartNumberingAfterBreak="0">
    <w:nsid w:val="48E65605"/>
    <w:multiLevelType w:val="multilevel"/>
    <w:tmpl w:val="4170D1F4"/>
    <w:lvl w:ilvl="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start w:val="1"/>
      <w:numFmt w:val="decimal"/>
      <w:lvlText w:val="(%2)"/>
      <w:lvlJc w:val="left"/>
      <w:pPr>
        <w:ind w:left="1070" w:hanging="480"/>
      </w:pPr>
      <w:rPr>
        <w:rFonts w:hint="eastAsia"/>
      </w:rPr>
    </w:lvl>
    <w:lvl w:ilvl="2">
      <w:numFmt w:val="bullet"/>
      <w:lvlText w:val="•"/>
      <w:lvlJc w:val="left"/>
      <w:pPr>
        <w:ind w:left="1832" w:hanging="480"/>
      </w:pPr>
      <w:rPr>
        <w:rFonts w:hint="default"/>
        <w:lang w:val="en-US" w:eastAsia="zh-TW" w:bidi="ar-SA"/>
      </w:rPr>
    </w:lvl>
    <w:lvl w:ilvl="3">
      <w:numFmt w:val="bullet"/>
      <w:lvlText w:val="•"/>
      <w:lvlJc w:val="left"/>
      <w:pPr>
        <w:ind w:left="2584" w:hanging="480"/>
      </w:pPr>
      <w:rPr>
        <w:rFonts w:hint="default"/>
        <w:lang w:val="en-US" w:eastAsia="zh-TW" w:bidi="ar-SA"/>
      </w:rPr>
    </w:lvl>
    <w:lvl w:ilvl="4">
      <w:numFmt w:val="bullet"/>
      <w:lvlText w:val="•"/>
      <w:lvlJc w:val="left"/>
      <w:pPr>
        <w:ind w:left="3336" w:hanging="480"/>
      </w:pPr>
      <w:rPr>
        <w:rFonts w:hint="default"/>
        <w:lang w:val="en-US" w:eastAsia="zh-TW" w:bidi="ar-SA"/>
      </w:rPr>
    </w:lvl>
    <w:lvl w:ilvl="5">
      <w:numFmt w:val="bullet"/>
      <w:lvlText w:val="•"/>
      <w:lvlJc w:val="left"/>
      <w:pPr>
        <w:ind w:left="4088" w:hanging="480"/>
      </w:pPr>
      <w:rPr>
        <w:rFonts w:hint="default"/>
        <w:lang w:val="en-US" w:eastAsia="zh-TW" w:bidi="ar-SA"/>
      </w:rPr>
    </w:lvl>
    <w:lvl w:ilvl="6">
      <w:numFmt w:val="bullet"/>
      <w:lvlText w:val="•"/>
      <w:lvlJc w:val="left"/>
      <w:pPr>
        <w:ind w:left="4841" w:hanging="480"/>
      </w:pPr>
      <w:rPr>
        <w:rFonts w:hint="default"/>
        <w:lang w:val="en-US" w:eastAsia="zh-TW" w:bidi="ar-SA"/>
      </w:rPr>
    </w:lvl>
    <w:lvl w:ilvl="7">
      <w:numFmt w:val="bullet"/>
      <w:lvlText w:val="•"/>
      <w:lvlJc w:val="left"/>
      <w:pPr>
        <w:ind w:left="5593" w:hanging="480"/>
      </w:pPr>
      <w:rPr>
        <w:rFonts w:hint="default"/>
        <w:lang w:val="en-US" w:eastAsia="zh-TW" w:bidi="ar-SA"/>
      </w:rPr>
    </w:lvl>
    <w:lvl w:ilvl="8">
      <w:numFmt w:val="bullet"/>
      <w:lvlText w:val="•"/>
      <w:lvlJc w:val="left"/>
      <w:pPr>
        <w:ind w:left="6345" w:hanging="480"/>
      </w:pPr>
      <w:rPr>
        <w:rFonts w:hint="default"/>
        <w:lang w:val="en-US" w:eastAsia="zh-TW" w:bidi="ar-SA"/>
      </w:rPr>
    </w:lvl>
  </w:abstractNum>
  <w:abstractNum w:abstractNumId="31" w15:restartNumberingAfterBreak="0">
    <w:nsid w:val="49673F32"/>
    <w:multiLevelType w:val="hybridMultilevel"/>
    <w:tmpl w:val="BE64864C"/>
    <w:lvl w:ilvl="0" w:tplc="961ADB1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67821BE">
      <w:numFmt w:val="bullet"/>
      <w:lvlText w:val="•"/>
      <w:lvlJc w:val="left"/>
      <w:pPr>
        <w:ind w:left="1217" w:hanging="361"/>
      </w:pPr>
      <w:rPr>
        <w:rFonts w:hint="default"/>
        <w:lang w:val="en-US" w:eastAsia="zh-TW" w:bidi="ar-SA"/>
      </w:rPr>
    </w:lvl>
    <w:lvl w:ilvl="2" w:tplc="F226642E">
      <w:numFmt w:val="bullet"/>
      <w:lvlText w:val="•"/>
      <w:lvlJc w:val="left"/>
      <w:pPr>
        <w:ind w:left="1954" w:hanging="361"/>
      </w:pPr>
      <w:rPr>
        <w:rFonts w:hint="default"/>
        <w:lang w:val="en-US" w:eastAsia="zh-TW" w:bidi="ar-SA"/>
      </w:rPr>
    </w:lvl>
    <w:lvl w:ilvl="3" w:tplc="A6881944">
      <w:numFmt w:val="bullet"/>
      <w:lvlText w:val="•"/>
      <w:lvlJc w:val="left"/>
      <w:pPr>
        <w:ind w:left="2691" w:hanging="361"/>
      </w:pPr>
      <w:rPr>
        <w:rFonts w:hint="default"/>
        <w:lang w:val="en-US" w:eastAsia="zh-TW" w:bidi="ar-SA"/>
      </w:rPr>
    </w:lvl>
    <w:lvl w:ilvl="4" w:tplc="ADA8A754">
      <w:numFmt w:val="bullet"/>
      <w:lvlText w:val="•"/>
      <w:lvlJc w:val="left"/>
      <w:pPr>
        <w:ind w:left="3428" w:hanging="361"/>
      </w:pPr>
      <w:rPr>
        <w:rFonts w:hint="default"/>
        <w:lang w:val="en-US" w:eastAsia="zh-TW" w:bidi="ar-SA"/>
      </w:rPr>
    </w:lvl>
    <w:lvl w:ilvl="5" w:tplc="E11ED092">
      <w:numFmt w:val="bullet"/>
      <w:lvlText w:val="•"/>
      <w:lvlJc w:val="left"/>
      <w:pPr>
        <w:ind w:left="4165" w:hanging="361"/>
      </w:pPr>
      <w:rPr>
        <w:rFonts w:hint="default"/>
        <w:lang w:val="en-US" w:eastAsia="zh-TW" w:bidi="ar-SA"/>
      </w:rPr>
    </w:lvl>
    <w:lvl w:ilvl="6" w:tplc="FEF239FC">
      <w:numFmt w:val="bullet"/>
      <w:lvlText w:val="•"/>
      <w:lvlJc w:val="left"/>
      <w:pPr>
        <w:ind w:left="4902" w:hanging="361"/>
      </w:pPr>
      <w:rPr>
        <w:rFonts w:hint="default"/>
        <w:lang w:val="en-US" w:eastAsia="zh-TW" w:bidi="ar-SA"/>
      </w:rPr>
    </w:lvl>
    <w:lvl w:ilvl="7" w:tplc="CDEC7042">
      <w:numFmt w:val="bullet"/>
      <w:lvlText w:val="•"/>
      <w:lvlJc w:val="left"/>
      <w:pPr>
        <w:ind w:left="5639" w:hanging="361"/>
      </w:pPr>
      <w:rPr>
        <w:rFonts w:hint="default"/>
        <w:lang w:val="en-US" w:eastAsia="zh-TW" w:bidi="ar-SA"/>
      </w:rPr>
    </w:lvl>
    <w:lvl w:ilvl="8" w:tplc="0116043A">
      <w:numFmt w:val="bullet"/>
      <w:lvlText w:val="•"/>
      <w:lvlJc w:val="left"/>
      <w:pPr>
        <w:ind w:left="6376" w:hanging="361"/>
      </w:pPr>
      <w:rPr>
        <w:rFonts w:hint="default"/>
        <w:lang w:val="en-US" w:eastAsia="zh-TW" w:bidi="ar-SA"/>
      </w:rPr>
    </w:lvl>
  </w:abstractNum>
  <w:abstractNum w:abstractNumId="32" w15:restartNumberingAfterBreak="0">
    <w:nsid w:val="49864DF0"/>
    <w:multiLevelType w:val="hybridMultilevel"/>
    <w:tmpl w:val="C9C03F42"/>
    <w:lvl w:ilvl="0" w:tplc="5468A7EE">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01509418">
      <w:numFmt w:val="bullet"/>
      <w:lvlText w:val="•"/>
      <w:lvlJc w:val="left"/>
      <w:pPr>
        <w:ind w:left="1217" w:hanging="361"/>
      </w:pPr>
      <w:rPr>
        <w:rFonts w:hint="default"/>
        <w:lang w:val="en-US" w:eastAsia="zh-TW" w:bidi="ar-SA"/>
      </w:rPr>
    </w:lvl>
    <w:lvl w:ilvl="2" w:tplc="F4EA6FDC">
      <w:numFmt w:val="bullet"/>
      <w:lvlText w:val="•"/>
      <w:lvlJc w:val="left"/>
      <w:pPr>
        <w:ind w:left="1954" w:hanging="361"/>
      </w:pPr>
      <w:rPr>
        <w:rFonts w:hint="default"/>
        <w:lang w:val="en-US" w:eastAsia="zh-TW" w:bidi="ar-SA"/>
      </w:rPr>
    </w:lvl>
    <w:lvl w:ilvl="3" w:tplc="DD024340">
      <w:numFmt w:val="bullet"/>
      <w:lvlText w:val="•"/>
      <w:lvlJc w:val="left"/>
      <w:pPr>
        <w:ind w:left="2691" w:hanging="361"/>
      </w:pPr>
      <w:rPr>
        <w:rFonts w:hint="default"/>
        <w:lang w:val="en-US" w:eastAsia="zh-TW" w:bidi="ar-SA"/>
      </w:rPr>
    </w:lvl>
    <w:lvl w:ilvl="4" w:tplc="757A408E">
      <w:numFmt w:val="bullet"/>
      <w:lvlText w:val="•"/>
      <w:lvlJc w:val="left"/>
      <w:pPr>
        <w:ind w:left="3428" w:hanging="361"/>
      </w:pPr>
      <w:rPr>
        <w:rFonts w:hint="default"/>
        <w:lang w:val="en-US" w:eastAsia="zh-TW" w:bidi="ar-SA"/>
      </w:rPr>
    </w:lvl>
    <w:lvl w:ilvl="5" w:tplc="03AC3D0E">
      <w:numFmt w:val="bullet"/>
      <w:lvlText w:val="•"/>
      <w:lvlJc w:val="left"/>
      <w:pPr>
        <w:ind w:left="4165" w:hanging="361"/>
      </w:pPr>
      <w:rPr>
        <w:rFonts w:hint="default"/>
        <w:lang w:val="en-US" w:eastAsia="zh-TW" w:bidi="ar-SA"/>
      </w:rPr>
    </w:lvl>
    <w:lvl w:ilvl="6" w:tplc="9BC685BC">
      <w:numFmt w:val="bullet"/>
      <w:lvlText w:val="•"/>
      <w:lvlJc w:val="left"/>
      <w:pPr>
        <w:ind w:left="4902" w:hanging="361"/>
      </w:pPr>
      <w:rPr>
        <w:rFonts w:hint="default"/>
        <w:lang w:val="en-US" w:eastAsia="zh-TW" w:bidi="ar-SA"/>
      </w:rPr>
    </w:lvl>
    <w:lvl w:ilvl="7" w:tplc="F790D8E4">
      <w:numFmt w:val="bullet"/>
      <w:lvlText w:val="•"/>
      <w:lvlJc w:val="left"/>
      <w:pPr>
        <w:ind w:left="5639" w:hanging="361"/>
      </w:pPr>
      <w:rPr>
        <w:rFonts w:hint="default"/>
        <w:lang w:val="en-US" w:eastAsia="zh-TW" w:bidi="ar-SA"/>
      </w:rPr>
    </w:lvl>
    <w:lvl w:ilvl="8" w:tplc="3CB8E9F8">
      <w:numFmt w:val="bullet"/>
      <w:lvlText w:val="•"/>
      <w:lvlJc w:val="left"/>
      <w:pPr>
        <w:ind w:left="6376" w:hanging="361"/>
      </w:pPr>
      <w:rPr>
        <w:rFonts w:hint="default"/>
        <w:lang w:val="en-US" w:eastAsia="zh-TW" w:bidi="ar-SA"/>
      </w:rPr>
    </w:lvl>
  </w:abstractNum>
  <w:abstractNum w:abstractNumId="33" w15:restartNumberingAfterBreak="0">
    <w:nsid w:val="4C3F411F"/>
    <w:multiLevelType w:val="hybridMultilevel"/>
    <w:tmpl w:val="20A4A4E2"/>
    <w:lvl w:ilvl="0" w:tplc="21729884">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34" w15:restartNumberingAfterBreak="0">
    <w:nsid w:val="4D54570A"/>
    <w:multiLevelType w:val="hybridMultilevel"/>
    <w:tmpl w:val="AB86D4BA"/>
    <w:lvl w:ilvl="0" w:tplc="6AE8A38C">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C41CE90E">
      <w:numFmt w:val="bullet"/>
      <w:lvlText w:val="•"/>
      <w:lvlJc w:val="left"/>
      <w:pPr>
        <w:ind w:left="1217" w:hanging="361"/>
      </w:pPr>
      <w:rPr>
        <w:rFonts w:hint="default"/>
        <w:lang w:val="en-US" w:eastAsia="zh-TW" w:bidi="ar-SA"/>
      </w:rPr>
    </w:lvl>
    <w:lvl w:ilvl="2" w:tplc="3E42BC0C">
      <w:numFmt w:val="bullet"/>
      <w:lvlText w:val="•"/>
      <w:lvlJc w:val="left"/>
      <w:pPr>
        <w:ind w:left="1954" w:hanging="361"/>
      </w:pPr>
      <w:rPr>
        <w:rFonts w:hint="default"/>
        <w:lang w:val="en-US" w:eastAsia="zh-TW" w:bidi="ar-SA"/>
      </w:rPr>
    </w:lvl>
    <w:lvl w:ilvl="3" w:tplc="972855C4">
      <w:numFmt w:val="bullet"/>
      <w:lvlText w:val="•"/>
      <w:lvlJc w:val="left"/>
      <w:pPr>
        <w:ind w:left="2691" w:hanging="361"/>
      </w:pPr>
      <w:rPr>
        <w:rFonts w:hint="default"/>
        <w:lang w:val="en-US" w:eastAsia="zh-TW" w:bidi="ar-SA"/>
      </w:rPr>
    </w:lvl>
    <w:lvl w:ilvl="4" w:tplc="D8048CF6">
      <w:numFmt w:val="bullet"/>
      <w:lvlText w:val="•"/>
      <w:lvlJc w:val="left"/>
      <w:pPr>
        <w:ind w:left="3428" w:hanging="361"/>
      </w:pPr>
      <w:rPr>
        <w:rFonts w:hint="default"/>
        <w:lang w:val="en-US" w:eastAsia="zh-TW" w:bidi="ar-SA"/>
      </w:rPr>
    </w:lvl>
    <w:lvl w:ilvl="5" w:tplc="5B1A7362">
      <w:numFmt w:val="bullet"/>
      <w:lvlText w:val="•"/>
      <w:lvlJc w:val="left"/>
      <w:pPr>
        <w:ind w:left="4165" w:hanging="361"/>
      </w:pPr>
      <w:rPr>
        <w:rFonts w:hint="default"/>
        <w:lang w:val="en-US" w:eastAsia="zh-TW" w:bidi="ar-SA"/>
      </w:rPr>
    </w:lvl>
    <w:lvl w:ilvl="6" w:tplc="F49214A6">
      <w:numFmt w:val="bullet"/>
      <w:lvlText w:val="•"/>
      <w:lvlJc w:val="left"/>
      <w:pPr>
        <w:ind w:left="4902" w:hanging="361"/>
      </w:pPr>
      <w:rPr>
        <w:rFonts w:hint="default"/>
        <w:lang w:val="en-US" w:eastAsia="zh-TW" w:bidi="ar-SA"/>
      </w:rPr>
    </w:lvl>
    <w:lvl w:ilvl="7" w:tplc="A0DC81C6">
      <w:numFmt w:val="bullet"/>
      <w:lvlText w:val="•"/>
      <w:lvlJc w:val="left"/>
      <w:pPr>
        <w:ind w:left="5639" w:hanging="361"/>
      </w:pPr>
      <w:rPr>
        <w:rFonts w:hint="default"/>
        <w:lang w:val="en-US" w:eastAsia="zh-TW" w:bidi="ar-SA"/>
      </w:rPr>
    </w:lvl>
    <w:lvl w:ilvl="8" w:tplc="05D62482">
      <w:numFmt w:val="bullet"/>
      <w:lvlText w:val="•"/>
      <w:lvlJc w:val="left"/>
      <w:pPr>
        <w:ind w:left="6376" w:hanging="361"/>
      </w:pPr>
      <w:rPr>
        <w:rFonts w:hint="default"/>
        <w:lang w:val="en-US" w:eastAsia="zh-TW" w:bidi="ar-SA"/>
      </w:rPr>
    </w:lvl>
  </w:abstractNum>
  <w:abstractNum w:abstractNumId="35" w15:restartNumberingAfterBreak="0">
    <w:nsid w:val="4D685111"/>
    <w:multiLevelType w:val="hybridMultilevel"/>
    <w:tmpl w:val="F76EF6C2"/>
    <w:lvl w:ilvl="0" w:tplc="1006051C">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ACC48FAC">
      <w:numFmt w:val="bullet"/>
      <w:lvlText w:val="•"/>
      <w:lvlJc w:val="left"/>
      <w:pPr>
        <w:ind w:left="1217" w:hanging="361"/>
      </w:pPr>
      <w:rPr>
        <w:rFonts w:hint="default"/>
        <w:lang w:val="en-US" w:eastAsia="zh-TW" w:bidi="ar-SA"/>
      </w:rPr>
    </w:lvl>
    <w:lvl w:ilvl="2" w:tplc="53066218">
      <w:numFmt w:val="bullet"/>
      <w:lvlText w:val="•"/>
      <w:lvlJc w:val="left"/>
      <w:pPr>
        <w:ind w:left="1954" w:hanging="361"/>
      </w:pPr>
      <w:rPr>
        <w:rFonts w:hint="default"/>
        <w:lang w:val="en-US" w:eastAsia="zh-TW" w:bidi="ar-SA"/>
      </w:rPr>
    </w:lvl>
    <w:lvl w:ilvl="3" w:tplc="BB622F3A">
      <w:numFmt w:val="bullet"/>
      <w:lvlText w:val="•"/>
      <w:lvlJc w:val="left"/>
      <w:pPr>
        <w:ind w:left="2691" w:hanging="361"/>
      </w:pPr>
      <w:rPr>
        <w:rFonts w:hint="default"/>
        <w:lang w:val="en-US" w:eastAsia="zh-TW" w:bidi="ar-SA"/>
      </w:rPr>
    </w:lvl>
    <w:lvl w:ilvl="4" w:tplc="2ABA9DB2">
      <w:numFmt w:val="bullet"/>
      <w:lvlText w:val="•"/>
      <w:lvlJc w:val="left"/>
      <w:pPr>
        <w:ind w:left="3428" w:hanging="361"/>
      </w:pPr>
      <w:rPr>
        <w:rFonts w:hint="default"/>
        <w:lang w:val="en-US" w:eastAsia="zh-TW" w:bidi="ar-SA"/>
      </w:rPr>
    </w:lvl>
    <w:lvl w:ilvl="5" w:tplc="404882A8">
      <w:numFmt w:val="bullet"/>
      <w:lvlText w:val="•"/>
      <w:lvlJc w:val="left"/>
      <w:pPr>
        <w:ind w:left="4165" w:hanging="361"/>
      </w:pPr>
      <w:rPr>
        <w:rFonts w:hint="default"/>
        <w:lang w:val="en-US" w:eastAsia="zh-TW" w:bidi="ar-SA"/>
      </w:rPr>
    </w:lvl>
    <w:lvl w:ilvl="6" w:tplc="F768EE48">
      <w:numFmt w:val="bullet"/>
      <w:lvlText w:val="•"/>
      <w:lvlJc w:val="left"/>
      <w:pPr>
        <w:ind w:left="4902" w:hanging="361"/>
      </w:pPr>
      <w:rPr>
        <w:rFonts w:hint="default"/>
        <w:lang w:val="en-US" w:eastAsia="zh-TW" w:bidi="ar-SA"/>
      </w:rPr>
    </w:lvl>
    <w:lvl w:ilvl="7" w:tplc="C5BAF57C">
      <w:numFmt w:val="bullet"/>
      <w:lvlText w:val="•"/>
      <w:lvlJc w:val="left"/>
      <w:pPr>
        <w:ind w:left="5639" w:hanging="361"/>
      </w:pPr>
      <w:rPr>
        <w:rFonts w:hint="default"/>
        <w:lang w:val="en-US" w:eastAsia="zh-TW" w:bidi="ar-SA"/>
      </w:rPr>
    </w:lvl>
    <w:lvl w:ilvl="8" w:tplc="2D428CF8">
      <w:numFmt w:val="bullet"/>
      <w:lvlText w:val="•"/>
      <w:lvlJc w:val="left"/>
      <w:pPr>
        <w:ind w:left="6376" w:hanging="361"/>
      </w:pPr>
      <w:rPr>
        <w:rFonts w:hint="default"/>
        <w:lang w:val="en-US" w:eastAsia="zh-TW" w:bidi="ar-SA"/>
      </w:rPr>
    </w:lvl>
  </w:abstractNum>
  <w:abstractNum w:abstractNumId="36" w15:restartNumberingAfterBreak="0">
    <w:nsid w:val="4D9A578F"/>
    <w:multiLevelType w:val="hybridMultilevel"/>
    <w:tmpl w:val="25AED1BC"/>
    <w:lvl w:ilvl="0" w:tplc="BFA0EDB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930E1D92">
      <w:numFmt w:val="bullet"/>
      <w:lvlText w:val="•"/>
      <w:lvlJc w:val="left"/>
      <w:pPr>
        <w:ind w:left="1217" w:hanging="361"/>
      </w:pPr>
      <w:rPr>
        <w:rFonts w:hint="default"/>
        <w:lang w:val="en-US" w:eastAsia="zh-TW" w:bidi="ar-SA"/>
      </w:rPr>
    </w:lvl>
    <w:lvl w:ilvl="2" w:tplc="AF74852C">
      <w:numFmt w:val="bullet"/>
      <w:lvlText w:val="•"/>
      <w:lvlJc w:val="left"/>
      <w:pPr>
        <w:ind w:left="1954" w:hanging="361"/>
      </w:pPr>
      <w:rPr>
        <w:rFonts w:hint="default"/>
        <w:lang w:val="en-US" w:eastAsia="zh-TW" w:bidi="ar-SA"/>
      </w:rPr>
    </w:lvl>
    <w:lvl w:ilvl="3" w:tplc="800CE250">
      <w:numFmt w:val="bullet"/>
      <w:lvlText w:val="•"/>
      <w:lvlJc w:val="left"/>
      <w:pPr>
        <w:ind w:left="2691" w:hanging="361"/>
      </w:pPr>
      <w:rPr>
        <w:rFonts w:hint="default"/>
        <w:lang w:val="en-US" w:eastAsia="zh-TW" w:bidi="ar-SA"/>
      </w:rPr>
    </w:lvl>
    <w:lvl w:ilvl="4" w:tplc="C084205C">
      <w:numFmt w:val="bullet"/>
      <w:lvlText w:val="•"/>
      <w:lvlJc w:val="left"/>
      <w:pPr>
        <w:ind w:left="3428" w:hanging="361"/>
      </w:pPr>
      <w:rPr>
        <w:rFonts w:hint="default"/>
        <w:lang w:val="en-US" w:eastAsia="zh-TW" w:bidi="ar-SA"/>
      </w:rPr>
    </w:lvl>
    <w:lvl w:ilvl="5" w:tplc="AF56FD82">
      <w:numFmt w:val="bullet"/>
      <w:lvlText w:val="•"/>
      <w:lvlJc w:val="left"/>
      <w:pPr>
        <w:ind w:left="4165" w:hanging="361"/>
      </w:pPr>
      <w:rPr>
        <w:rFonts w:hint="default"/>
        <w:lang w:val="en-US" w:eastAsia="zh-TW" w:bidi="ar-SA"/>
      </w:rPr>
    </w:lvl>
    <w:lvl w:ilvl="6" w:tplc="E6D88478">
      <w:numFmt w:val="bullet"/>
      <w:lvlText w:val="•"/>
      <w:lvlJc w:val="left"/>
      <w:pPr>
        <w:ind w:left="4902" w:hanging="361"/>
      </w:pPr>
      <w:rPr>
        <w:rFonts w:hint="default"/>
        <w:lang w:val="en-US" w:eastAsia="zh-TW" w:bidi="ar-SA"/>
      </w:rPr>
    </w:lvl>
    <w:lvl w:ilvl="7" w:tplc="9020B346">
      <w:numFmt w:val="bullet"/>
      <w:lvlText w:val="•"/>
      <w:lvlJc w:val="left"/>
      <w:pPr>
        <w:ind w:left="5639" w:hanging="361"/>
      </w:pPr>
      <w:rPr>
        <w:rFonts w:hint="default"/>
        <w:lang w:val="en-US" w:eastAsia="zh-TW" w:bidi="ar-SA"/>
      </w:rPr>
    </w:lvl>
    <w:lvl w:ilvl="8" w:tplc="1562A6A8">
      <w:numFmt w:val="bullet"/>
      <w:lvlText w:val="•"/>
      <w:lvlJc w:val="left"/>
      <w:pPr>
        <w:ind w:left="6376" w:hanging="361"/>
      </w:pPr>
      <w:rPr>
        <w:rFonts w:hint="default"/>
        <w:lang w:val="en-US" w:eastAsia="zh-TW" w:bidi="ar-SA"/>
      </w:rPr>
    </w:lvl>
  </w:abstractNum>
  <w:abstractNum w:abstractNumId="37" w15:restartNumberingAfterBreak="0">
    <w:nsid w:val="50C54CA4"/>
    <w:multiLevelType w:val="hybridMultilevel"/>
    <w:tmpl w:val="2A6240C6"/>
    <w:lvl w:ilvl="0" w:tplc="5ECC29D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BF72118E">
      <w:numFmt w:val="bullet"/>
      <w:lvlText w:val="•"/>
      <w:lvlJc w:val="left"/>
      <w:pPr>
        <w:ind w:left="1217" w:hanging="361"/>
      </w:pPr>
      <w:rPr>
        <w:rFonts w:hint="default"/>
        <w:lang w:val="en-US" w:eastAsia="zh-TW" w:bidi="ar-SA"/>
      </w:rPr>
    </w:lvl>
    <w:lvl w:ilvl="2" w:tplc="CBDEBA26">
      <w:numFmt w:val="bullet"/>
      <w:lvlText w:val="•"/>
      <w:lvlJc w:val="left"/>
      <w:pPr>
        <w:ind w:left="1954" w:hanging="361"/>
      </w:pPr>
      <w:rPr>
        <w:rFonts w:hint="default"/>
        <w:lang w:val="en-US" w:eastAsia="zh-TW" w:bidi="ar-SA"/>
      </w:rPr>
    </w:lvl>
    <w:lvl w:ilvl="3" w:tplc="DD6C2C3C">
      <w:numFmt w:val="bullet"/>
      <w:lvlText w:val="•"/>
      <w:lvlJc w:val="left"/>
      <w:pPr>
        <w:ind w:left="2691" w:hanging="361"/>
      </w:pPr>
      <w:rPr>
        <w:rFonts w:hint="default"/>
        <w:lang w:val="en-US" w:eastAsia="zh-TW" w:bidi="ar-SA"/>
      </w:rPr>
    </w:lvl>
    <w:lvl w:ilvl="4" w:tplc="63DC60D6">
      <w:numFmt w:val="bullet"/>
      <w:lvlText w:val="•"/>
      <w:lvlJc w:val="left"/>
      <w:pPr>
        <w:ind w:left="3428" w:hanging="361"/>
      </w:pPr>
      <w:rPr>
        <w:rFonts w:hint="default"/>
        <w:lang w:val="en-US" w:eastAsia="zh-TW" w:bidi="ar-SA"/>
      </w:rPr>
    </w:lvl>
    <w:lvl w:ilvl="5" w:tplc="6E9CC09C">
      <w:numFmt w:val="bullet"/>
      <w:lvlText w:val="•"/>
      <w:lvlJc w:val="left"/>
      <w:pPr>
        <w:ind w:left="4165" w:hanging="361"/>
      </w:pPr>
      <w:rPr>
        <w:rFonts w:hint="default"/>
        <w:lang w:val="en-US" w:eastAsia="zh-TW" w:bidi="ar-SA"/>
      </w:rPr>
    </w:lvl>
    <w:lvl w:ilvl="6" w:tplc="C0BA18D4">
      <w:numFmt w:val="bullet"/>
      <w:lvlText w:val="•"/>
      <w:lvlJc w:val="left"/>
      <w:pPr>
        <w:ind w:left="4902" w:hanging="361"/>
      </w:pPr>
      <w:rPr>
        <w:rFonts w:hint="default"/>
        <w:lang w:val="en-US" w:eastAsia="zh-TW" w:bidi="ar-SA"/>
      </w:rPr>
    </w:lvl>
    <w:lvl w:ilvl="7" w:tplc="F86E5210">
      <w:numFmt w:val="bullet"/>
      <w:lvlText w:val="•"/>
      <w:lvlJc w:val="left"/>
      <w:pPr>
        <w:ind w:left="5639" w:hanging="361"/>
      </w:pPr>
      <w:rPr>
        <w:rFonts w:hint="default"/>
        <w:lang w:val="en-US" w:eastAsia="zh-TW" w:bidi="ar-SA"/>
      </w:rPr>
    </w:lvl>
    <w:lvl w:ilvl="8" w:tplc="B464D75E">
      <w:numFmt w:val="bullet"/>
      <w:lvlText w:val="•"/>
      <w:lvlJc w:val="left"/>
      <w:pPr>
        <w:ind w:left="6376" w:hanging="361"/>
      </w:pPr>
      <w:rPr>
        <w:rFonts w:hint="default"/>
        <w:lang w:val="en-US" w:eastAsia="zh-TW" w:bidi="ar-SA"/>
      </w:rPr>
    </w:lvl>
  </w:abstractNum>
  <w:abstractNum w:abstractNumId="38" w15:restartNumberingAfterBreak="0">
    <w:nsid w:val="53D3008D"/>
    <w:multiLevelType w:val="hybridMultilevel"/>
    <w:tmpl w:val="B02E6000"/>
    <w:lvl w:ilvl="0" w:tplc="FB6C1120">
      <w:start w:val="1"/>
      <w:numFmt w:val="decimal"/>
      <w:suff w:val="nothing"/>
      <w:lvlText w:val="(%1)"/>
      <w:lvlJc w:val="left"/>
      <w:pPr>
        <w:ind w:left="1527"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4EB7916"/>
    <w:multiLevelType w:val="hybridMultilevel"/>
    <w:tmpl w:val="DCB4A7F2"/>
    <w:lvl w:ilvl="0" w:tplc="6AD267F4">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7CCE47C0">
      <w:numFmt w:val="bullet"/>
      <w:lvlText w:val="•"/>
      <w:lvlJc w:val="left"/>
      <w:pPr>
        <w:ind w:left="1217" w:hanging="361"/>
      </w:pPr>
      <w:rPr>
        <w:rFonts w:hint="default"/>
        <w:lang w:val="en-US" w:eastAsia="zh-TW" w:bidi="ar-SA"/>
      </w:rPr>
    </w:lvl>
    <w:lvl w:ilvl="2" w:tplc="F23A6256">
      <w:numFmt w:val="bullet"/>
      <w:lvlText w:val="•"/>
      <w:lvlJc w:val="left"/>
      <w:pPr>
        <w:ind w:left="1954" w:hanging="361"/>
      </w:pPr>
      <w:rPr>
        <w:rFonts w:hint="default"/>
        <w:lang w:val="en-US" w:eastAsia="zh-TW" w:bidi="ar-SA"/>
      </w:rPr>
    </w:lvl>
    <w:lvl w:ilvl="3" w:tplc="12F47696">
      <w:numFmt w:val="bullet"/>
      <w:lvlText w:val="•"/>
      <w:lvlJc w:val="left"/>
      <w:pPr>
        <w:ind w:left="2691" w:hanging="361"/>
      </w:pPr>
      <w:rPr>
        <w:rFonts w:hint="default"/>
        <w:lang w:val="en-US" w:eastAsia="zh-TW" w:bidi="ar-SA"/>
      </w:rPr>
    </w:lvl>
    <w:lvl w:ilvl="4" w:tplc="F0D83BF6">
      <w:numFmt w:val="bullet"/>
      <w:lvlText w:val="•"/>
      <w:lvlJc w:val="left"/>
      <w:pPr>
        <w:ind w:left="3428" w:hanging="361"/>
      </w:pPr>
      <w:rPr>
        <w:rFonts w:hint="default"/>
        <w:lang w:val="en-US" w:eastAsia="zh-TW" w:bidi="ar-SA"/>
      </w:rPr>
    </w:lvl>
    <w:lvl w:ilvl="5" w:tplc="C09A6496">
      <w:numFmt w:val="bullet"/>
      <w:lvlText w:val="•"/>
      <w:lvlJc w:val="left"/>
      <w:pPr>
        <w:ind w:left="4165" w:hanging="361"/>
      </w:pPr>
      <w:rPr>
        <w:rFonts w:hint="default"/>
        <w:lang w:val="en-US" w:eastAsia="zh-TW" w:bidi="ar-SA"/>
      </w:rPr>
    </w:lvl>
    <w:lvl w:ilvl="6" w:tplc="635C46CA">
      <w:numFmt w:val="bullet"/>
      <w:lvlText w:val="•"/>
      <w:lvlJc w:val="left"/>
      <w:pPr>
        <w:ind w:left="4902" w:hanging="361"/>
      </w:pPr>
      <w:rPr>
        <w:rFonts w:hint="default"/>
        <w:lang w:val="en-US" w:eastAsia="zh-TW" w:bidi="ar-SA"/>
      </w:rPr>
    </w:lvl>
    <w:lvl w:ilvl="7" w:tplc="21CCDFB0">
      <w:numFmt w:val="bullet"/>
      <w:lvlText w:val="•"/>
      <w:lvlJc w:val="left"/>
      <w:pPr>
        <w:ind w:left="5639" w:hanging="361"/>
      </w:pPr>
      <w:rPr>
        <w:rFonts w:hint="default"/>
        <w:lang w:val="en-US" w:eastAsia="zh-TW" w:bidi="ar-SA"/>
      </w:rPr>
    </w:lvl>
    <w:lvl w:ilvl="8" w:tplc="E90CF73A">
      <w:numFmt w:val="bullet"/>
      <w:lvlText w:val="•"/>
      <w:lvlJc w:val="left"/>
      <w:pPr>
        <w:ind w:left="6376" w:hanging="361"/>
      </w:pPr>
      <w:rPr>
        <w:rFonts w:hint="default"/>
        <w:lang w:val="en-US" w:eastAsia="zh-TW" w:bidi="ar-SA"/>
      </w:rPr>
    </w:lvl>
  </w:abstractNum>
  <w:abstractNum w:abstractNumId="40" w15:restartNumberingAfterBreak="0">
    <w:nsid w:val="560259A3"/>
    <w:multiLevelType w:val="hybridMultilevel"/>
    <w:tmpl w:val="E050E5CC"/>
    <w:lvl w:ilvl="0" w:tplc="7780C968">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C9D474D0">
      <w:numFmt w:val="bullet"/>
      <w:lvlText w:val="•"/>
      <w:lvlJc w:val="left"/>
      <w:pPr>
        <w:ind w:left="1217" w:hanging="361"/>
      </w:pPr>
      <w:rPr>
        <w:rFonts w:hint="default"/>
        <w:lang w:val="en-US" w:eastAsia="zh-TW" w:bidi="ar-SA"/>
      </w:rPr>
    </w:lvl>
    <w:lvl w:ilvl="2" w:tplc="D1A8A376">
      <w:numFmt w:val="bullet"/>
      <w:lvlText w:val="•"/>
      <w:lvlJc w:val="left"/>
      <w:pPr>
        <w:ind w:left="1954" w:hanging="361"/>
      </w:pPr>
      <w:rPr>
        <w:rFonts w:hint="default"/>
        <w:lang w:val="en-US" w:eastAsia="zh-TW" w:bidi="ar-SA"/>
      </w:rPr>
    </w:lvl>
    <w:lvl w:ilvl="3" w:tplc="8DA68638">
      <w:numFmt w:val="bullet"/>
      <w:lvlText w:val="•"/>
      <w:lvlJc w:val="left"/>
      <w:pPr>
        <w:ind w:left="2691" w:hanging="361"/>
      </w:pPr>
      <w:rPr>
        <w:rFonts w:hint="default"/>
        <w:lang w:val="en-US" w:eastAsia="zh-TW" w:bidi="ar-SA"/>
      </w:rPr>
    </w:lvl>
    <w:lvl w:ilvl="4" w:tplc="7BFE2E8A">
      <w:numFmt w:val="bullet"/>
      <w:lvlText w:val="•"/>
      <w:lvlJc w:val="left"/>
      <w:pPr>
        <w:ind w:left="3428" w:hanging="361"/>
      </w:pPr>
      <w:rPr>
        <w:rFonts w:hint="default"/>
        <w:lang w:val="en-US" w:eastAsia="zh-TW" w:bidi="ar-SA"/>
      </w:rPr>
    </w:lvl>
    <w:lvl w:ilvl="5" w:tplc="AA54C988">
      <w:numFmt w:val="bullet"/>
      <w:lvlText w:val="•"/>
      <w:lvlJc w:val="left"/>
      <w:pPr>
        <w:ind w:left="4165" w:hanging="361"/>
      </w:pPr>
      <w:rPr>
        <w:rFonts w:hint="default"/>
        <w:lang w:val="en-US" w:eastAsia="zh-TW" w:bidi="ar-SA"/>
      </w:rPr>
    </w:lvl>
    <w:lvl w:ilvl="6" w:tplc="0E98484E">
      <w:numFmt w:val="bullet"/>
      <w:lvlText w:val="•"/>
      <w:lvlJc w:val="left"/>
      <w:pPr>
        <w:ind w:left="4902" w:hanging="361"/>
      </w:pPr>
      <w:rPr>
        <w:rFonts w:hint="default"/>
        <w:lang w:val="en-US" w:eastAsia="zh-TW" w:bidi="ar-SA"/>
      </w:rPr>
    </w:lvl>
    <w:lvl w:ilvl="7" w:tplc="6B5C2732">
      <w:numFmt w:val="bullet"/>
      <w:lvlText w:val="•"/>
      <w:lvlJc w:val="left"/>
      <w:pPr>
        <w:ind w:left="5639" w:hanging="361"/>
      </w:pPr>
      <w:rPr>
        <w:rFonts w:hint="default"/>
        <w:lang w:val="en-US" w:eastAsia="zh-TW" w:bidi="ar-SA"/>
      </w:rPr>
    </w:lvl>
    <w:lvl w:ilvl="8" w:tplc="F1A6328A">
      <w:numFmt w:val="bullet"/>
      <w:lvlText w:val="•"/>
      <w:lvlJc w:val="left"/>
      <w:pPr>
        <w:ind w:left="6376" w:hanging="361"/>
      </w:pPr>
      <w:rPr>
        <w:rFonts w:hint="default"/>
        <w:lang w:val="en-US" w:eastAsia="zh-TW" w:bidi="ar-SA"/>
      </w:rPr>
    </w:lvl>
  </w:abstractNum>
  <w:abstractNum w:abstractNumId="41" w15:restartNumberingAfterBreak="0">
    <w:nsid w:val="57116CAB"/>
    <w:multiLevelType w:val="hybridMultilevel"/>
    <w:tmpl w:val="E8BAB84E"/>
    <w:lvl w:ilvl="0" w:tplc="0C3A5D60">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CE2031A2">
      <w:numFmt w:val="bullet"/>
      <w:lvlText w:val="•"/>
      <w:lvlJc w:val="left"/>
      <w:pPr>
        <w:ind w:left="1217" w:hanging="361"/>
      </w:pPr>
      <w:rPr>
        <w:rFonts w:hint="default"/>
        <w:lang w:val="en-US" w:eastAsia="zh-TW" w:bidi="ar-SA"/>
      </w:rPr>
    </w:lvl>
    <w:lvl w:ilvl="2" w:tplc="6734BE82">
      <w:numFmt w:val="bullet"/>
      <w:lvlText w:val="•"/>
      <w:lvlJc w:val="left"/>
      <w:pPr>
        <w:ind w:left="1954" w:hanging="361"/>
      </w:pPr>
      <w:rPr>
        <w:rFonts w:hint="default"/>
        <w:lang w:val="en-US" w:eastAsia="zh-TW" w:bidi="ar-SA"/>
      </w:rPr>
    </w:lvl>
    <w:lvl w:ilvl="3" w:tplc="3462ED26">
      <w:numFmt w:val="bullet"/>
      <w:lvlText w:val="•"/>
      <w:lvlJc w:val="left"/>
      <w:pPr>
        <w:ind w:left="2691" w:hanging="361"/>
      </w:pPr>
      <w:rPr>
        <w:rFonts w:hint="default"/>
        <w:lang w:val="en-US" w:eastAsia="zh-TW" w:bidi="ar-SA"/>
      </w:rPr>
    </w:lvl>
    <w:lvl w:ilvl="4" w:tplc="7874A012">
      <w:numFmt w:val="bullet"/>
      <w:lvlText w:val="•"/>
      <w:lvlJc w:val="left"/>
      <w:pPr>
        <w:ind w:left="3428" w:hanging="361"/>
      </w:pPr>
      <w:rPr>
        <w:rFonts w:hint="default"/>
        <w:lang w:val="en-US" w:eastAsia="zh-TW" w:bidi="ar-SA"/>
      </w:rPr>
    </w:lvl>
    <w:lvl w:ilvl="5" w:tplc="755A9540">
      <w:numFmt w:val="bullet"/>
      <w:lvlText w:val="•"/>
      <w:lvlJc w:val="left"/>
      <w:pPr>
        <w:ind w:left="4165" w:hanging="361"/>
      </w:pPr>
      <w:rPr>
        <w:rFonts w:hint="default"/>
        <w:lang w:val="en-US" w:eastAsia="zh-TW" w:bidi="ar-SA"/>
      </w:rPr>
    </w:lvl>
    <w:lvl w:ilvl="6" w:tplc="2D50CFBC">
      <w:numFmt w:val="bullet"/>
      <w:lvlText w:val="•"/>
      <w:lvlJc w:val="left"/>
      <w:pPr>
        <w:ind w:left="4902" w:hanging="361"/>
      </w:pPr>
      <w:rPr>
        <w:rFonts w:hint="default"/>
        <w:lang w:val="en-US" w:eastAsia="zh-TW" w:bidi="ar-SA"/>
      </w:rPr>
    </w:lvl>
    <w:lvl w:ilvl="7" w:tplc="15A22536">
      <w:numFmt w:val="bullet"/>
      <w:lvlText w:val="•"/>
      <w:lvlJc w:val="left"/>
      <w:pPr>
        <w:ind w:left="5639" w:hanging="361"/>
      </w:pPr>
      <w:rPr>
        <w:rFonts w:hint="default"/>
        <w:lang w:val="en-US" w:eastAsia="zh-TW" w:bidi="ar-SA"/>
      </w:rPr>
    </w:lvl>
    <w:lvl w:ilvl="8" w:tplc="12244E58">
      <w:numFmt w:val="bullet"/>
      <w:lvlText w:val="•"/>
      <w:lvlJc w:val="left"/>
      <w:pPr>
        <w:ind w:left="6376" w:hanging="361"/>
      </w:pPr>
      <w:rPr>
        <w:rFonts w:hint="default"/>
        <w:lang w:val="en-US" w:eastAsia="zh-TW" w:bidi="ar-SA"/>
      </w:rPr>
    </w:lvl>
  </w:abstractNum>
  <w:abstractNum w:abstractNumId="42" w15:restartNumberingAfterBreak="0">
    <w:nsid w:val="573562D1"/>
    <w:multiLevelType w:val="hybridMultilevel"/>
    <w:tmpl w:val="C5666366"/>
    <w:lvl w:ilvl="0" w:tplc="FFFFFFFF">
      <w:start w:val="1"/>
      <w:numFmt w:val="taiwaneseCountingThousand"/>
      <w:lvlText w:val="%1、"/>
      <w:lvlJc w:val="left"/>
      <w:pPr>
        <w:ind w:left="1613" w:hanging="480"/>
      </w:pPr>
    </w:lvl>
    <w:lvl w:ilvl="1" w:tplc="FFFFFFFF">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43" w15:restartNumberingAfterBreak="0">
    <w:nsid w:val="5A460286"/>
    <w:multiLevelType w:val="hybridMultilevel"/>
    <w:tmpl w:val="950ED046"/>
    <w:lvl w:ilvl="0" w:tplc="FFFFFFFF">
      <w:start w:val="1"/>
      <w:numFmt w:val="taiwaneseCountingThousand"/>
      <w:lvlText w:val="(%1)"/>
      <w:lvlJc w:val="left"/>
      <w:pPr>
        <w:tabs>
          <w:tab w:val="num" w:pos="2268"/>
        </w:tabs>
        <w:ind w:left="2155" w:hanging="545"/>
      </w:pPr>
      <w:rPr>
        <w:rFonts w:hint="eastAsia"/>
      </w:rPr>
    </w:lvl>
    <w:lvl w:ilvl="1" w:tplc="FFFFFFFF">
      <w:start w:val="1"/>
      <w:numFmt w:val="decimal"/>
      <w:lvlText w:val="%2."/>
      <w:lvlJc w:val="left"/>
      <w:pPr>
        <w:ind w:left="960" w:hanging="480"/>
      </w:pPr>
      <w:rPr>
        <w:rFonts w:ascii="Times New Roman" w:hAnsi="Times New Roman" w:cs="Times New Roman" w:hint="default"/>
        <w:color w:val="000000" w:themeColor="text1"/>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4" w15:restartNumberingAfterBreak="0">
    <w:nsid w:val="5A5528BE"/>
    <w:multiLevelType w:val="hybridMultilevel"/>
    <w:tmpl w:val="B3D80AF8"/>
    <w:lvl w:ilvl="0" w:tplc="24543722">
      <w:start w:val="1"/>
      <w:numFmt w:val="decimal"/>
      <w:lvlText w:val="%1."/>
      <w:lvlJc w:val="left"/>
      <w:pPr>
        <w:ind w:left="482" w:hanging="361"/>
      </w:pPr>
      <w:rPr>
        <w:rFonts w:ascii="Times New Roman" w:eastAsia="SimSun" w:hAnsi="Times New Roman" w:cs="Times New Roman" w:hint="default"/>
        <w:b w:val="0"/>
        <w:bCs w:val="0"/>
        <w:i w:val="0"/>
        <w:iCs w:val="0"/>
        <w:spacing w:val="0"/>
        <w:w w:val="99"/>
        <w:sz w:val="24"/>
        <w:szCs w:val="24"/>
        <w:lang w:val="en-US" w:eastAsia="zh-TW" w:bidi="ar-SA"/>
      </w:rPr>
    </w:lvl>
    <w:lvl w:ilvl="1" w:tplc="ED00B4E6">
      <w:numFmt w:val="bullet"/>
      <w:lvlText w:val="•"/>
      <w:lvlJc w:val="left"/>
      <w:pPr>
        <w:ind w:left="1217" w:hanging="361"/>
      </w:pPr>
      <w:rPr>
        <w:rFonts w:hint="default"/>
        <w:lang w:val="en-US" w:eastAsia="zh-TW" w:bidi="ar-SA"/>
      </w:rPr>
    </w:lvl>
    <w:lvl w:ilvl="2" w:tplc="736EC188">
      <w:numFmt w:val="bullet"/>
      <w:lvlText w:val="•"/>
      <w:lvlJc w:val="left"/>
      <w:pPr>
        <w:ind w:left="1954" w:hanging="361"/>
      </w:pPr>
      <w:rPr>
        <w:rFonts w:hint="default"/>
        <w:lang w:val="en-US" w:eastAsia="zh-TW" w:bidi="ar-SA"/>
      </w:rPr>
    </w:lvl>
    <w:lvl w:ilvl="3" w:tplc="F9A49312">
      <w:numFmt w:val="bullet"/>
      <w:lvlText w:val="•"/>
      <w:lvlJc w:val="left"/>
      <w:pPr>
        <w:ind w:left="2691" w:hanging="361"/>
      </w:pPr>
      <w:rPr>
        <w:rFonts w:hint="default"/>
        <w:lang w:val="en-US" w:eastAsia="zh-TW" w:bidi="ar-SA"/>
      </w:rPr>
    </w:lvl>
    <w:lvl w:ilvl="4" w:tplc="934A01DE">
      <w:numFmt w:val="bullet"/>
      <w:lvlText w:val="•"/>
      <w:lvlJc w:val="left"/>
      <w:pPr>
        <w:ind w:left="3428" w:hanging="361"/>
      </w:pPr>
      <w:rPr>
        <w:rFonts w:hint="default"/>
        <w:lang w:val="en-US" w:eastAsia="zh-TW" w:bidi="ar-SA"/>
      </w:rPr>
    </w:lvl>
    <w:lvl w:ilvl="5" w:tplc="FB9AC488">
      <w:numFmt w:val="bullet"/>
      <w:lvlText w:val="•"/>
      <w:lvlJc w:val="left"/>
      <w:pPr>
        <w:ind w:left="4165" w:hanging="361"/>
      </w:pPr>
      <w:rPr>
        <w:rFonts w:hint="default"/>
        <w:lang w:val="en-US" w:eastAsia="zh-TW" w:bidi="ar-SA"/>
      </w:rPr>
    </w:lvl>
    <w:lvl w:ilvl="6" w:tplc="1DC44D8A">
      <w:numFmt w:val="bullet"/>
      <w:lvlText w:val="•"/>
      <w:lvlJc w:val="left"/>
      <w:pPr>
        <w:ind w:left="4902" w:hanging="361"/>
      </w:pPr>
      <w:rPr>
        <w:rFonts w:hint="default"/>
        <w:lang w:val="en-US" w:eastAsia="zh-TW" w:bidi="ar-SA"/>
      </w:rPr>
    </w:lvl>
    <w:lvl w:ilvl="7" w:tplc="1A441220">
      <w:numFmt w:val="bullet"/>
      <w:lvlText w:val="•"/>
      <w:lvlJc w:val="left"/>
      <w:pPr>
        <w:ind w:left="5639" w:hanging="361"/>
      </w:pPr>
      <w:rPr>
        <w:rFonts w:hint="default"/>
        <w:lang w:val="en-US" w:eastAsia="zh-TW" w:bidi="ar-SA"/>
      </w:rPr>
    </w:lvl>
    <w:lvl w:ilvl="8" w:tplc="CCC65604">
      <w:numFmt w:val="bullet"/>
      <w:lvlText w:val="•"/>
      <w:lvlJc w:val="left"/>
      <w:pPr>
        <w:ind w:left="6376" w:hanging="361"/>
      </w:pPr>
      <w:rPr>
        <w:rFonts w:hint="default"/>
        <w:lang w:val="en-US" w:eastAsia="zh-TW" w:bidi="ar-SA"/>
      </w:rPr>
    </w:lvl>
  </w:abstractNum>
  <w:abstractNum w:abstractNumId="45" w15:restartNumberingAfterBreak="0">
    <w:nsid w:val="5AD0250C"/>
    <w:multiLevelType w:val="hybridMultilevel"/>
    <w:tmpl w:val="EC341974"/>
    <w:lvl w:ilvl="0" w:tplc="8316460C">
      <w:start w:val="1"/>
      <w:numFmt w:val="decimal"/>
      <w:lvlText w:val="%1."/>
      <w:lvlJc w:val="left"/>
      <w:pPr>
        <w:ind w:left="960" w:hanging="480"/>
      </w:pPr>
      <w:rPr>
        <w:rFonts w:ascii="Times New Roman" w:hAnsi="Times New Roman" w:cs="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5B6A4B77"/>
    <w:multiLevelType w:val="hybridMultilevel"/>
    <w:tmpl w:val="AC167C38"/>
    <w:lvl w:ilvl="0" w:tplc="E788DD0C">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91DE82BA">
      <w:numFmt w:val="bullet"/>
      <w:lvlText w:val="•"/>
      <w:lvlJc w:val="left"/>
      <w:pPr>
        <w:ind w:left="1217" w:hanging="361"/>
      </w:pPr>
      <w:rPr>
        <w:rFonts w:hint="default"/>
        <w:lang w:val="en-US" w:eastAsia="zh-TW" w:bidi="ar-SA"/>
      </w:rPr>
    </w:lvl>
    <w:lvl w:ilvl="2" w:tplc="80E8AD62">
      <w:numFmt w:val="bullet"/>
      <w:lvlText w:val="•"/>
      <w:lvlJc w:val="left"/>
      <w:pPr>
        <w:ind w:left="1954" w:hanging="361"/>
      </w:pPr>
      <w:rPr>
        <w:rFonts w:hint="default"/>
        <w:lang w:val="en-US" w:eastAsia="zh-TW" w:bidi="ar-SA"/>
      </w:rPr>
    </w:lvl>
    <w:lvl w:ilvl="3" w:tplc="F7B44356">
      <w:numFmt w:val="bullet"/>
      <w:lvlText w:val="•"/>
      <w:lvlJc w:val="left"/>
      <w:pPr>
        <w:ind w:left="2691" w:hanging="361"/>
      </w:pPr>
      <w:rPr>
        <w:rFonts w:hint="default"/>
        <w:lang w:val="en-US" w:eastAsia="zh-TW" w:bidi="ar-SA"/>
      </w:rPr>
    </w:lvl>
    <w:lvl w:ilvl="4" w:tplc="BD3C6254">
      <w:numFmt w:val="bullet"/>
      <w:lvlText w:val="•"/>
      <w:lvlJc w:val="left"/>
      <w:pPr>
        <w:ind w:left="3428" w:hanging="361"/>
      </w:pPr>
      <w:rPr>
        <w:rFonts w:hint="default"/>
        <w:lang w:val="en-US" w:eastAsia="zh-TW" w:bidi="ar-SA"/>
      </w:rPr>
    </w:lvl>
    <w:lvl w:ilvl="5" w:tplc="CF5A6122">
      <w:numFmt w:val="bullet"/>
      <w:lvlText w:val="•"/>
      <w:lvlJc w:val="left"/>
      <w:pPr>
        <w:ind w:left="4165" w:hanging="361"/>
      </w:pPr>
      <w:rPr>
        <w:rFonts w:hint="default"/>
        <w:lang w:val="en-US" w:eastAsia="zh-TW" w:bidi="ar-SA"/>
      </w:rPr>
    </w:lvl>
    <w:lvl w:ilvl="6" w:tplc="D01E9D9C">
      <w:numFmt w:val="bullet"/>
      <w:lvlText w:val="•"/>
      <w:lvlJc w:val="left"/>
      <w:pPr>
        <w:ind w:left="4902" w:hanging="361"/>
      </w:pPr>
      <w:rPr>
        <w:rFonts w:hint="default"/>
        <w:lang w:val="en-US" w:eastAsia="zh-TW" w:bidi="ar-SA"/>
      </w:rPr>
    </w:lvl>
    <w:lvl w:ilvl="7" w:tplc="07161A82">
      <w:numFmt w:val="bullet"/>
      <w:lvlText w:val="•"/>
      <w:lvlJc w:val="left"/>
      <w:pPr>
        <w:ind w:left="5639" w:hanging="361"/>
      </w:pPr>
      <w:rPr>
        <w:rFonts w:hint="default"/>
        <w:lang w:val="en-US" w:eastAsia="zh-TW" w:bidi="ar-SA"/>
      </w:rPr>
    </w:lvl>
    <w:lvl w:ilvl="8" w:tplc="6FF6C4D2">
      <w:numFmt w:val="bullet"/>
      <w:lvlText w:val="•"/>
      <w:lvlJc w:val="left"/>
      <w:pPr>
        <w:ind w:left="6376" w:hanging="361"/>
      </w:pPr>
      <w:rPr>
        <w:rFonts w:hint="default"/>
        <w:lang w:val="en-US" w:eastAsia="zh-TW" w:bidi="ar-SA"/>
      </w:rPr>
    </w:lvl>
  </w:abstractNum>
  <w:abstractNum w:abstractNumId="47" w15:restartNumberingAfterBreak="0">
    <w:nsid w:val="5BC55082"/>
    <w:multiLevelType w:val="hybridMultilevel"/>
    <w:tmpl w:val="8F94C2F2"/>
    <w:lvl w:ilvl="0" w:tplc="534291B6">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EDCC52D8">
      <w:numFmt w:val="bullet"/>
      <w:lvlText w:val="•"/>
      <w:lvlJc w:val="left"/>
      <w:pPr>
        <w:ind w:left="1217" w:hanging="361"/>
      </w:pPr>
      <w:rPr>
        <w:rFonts w:hint="default"/>
        <w:lang w:val="en-US" w:eastAsia="zh-TW" w:bidi="ar-SA"/>
      </w:rPr>
    </w:lvl>
    <w:lvl w:ilvl="2" w:tplc="8FE4AC48">
      <w:numFmt w:val="bullet"/>
      <w:lvlText w:val="•"/>
      <w:lvlJc w:val="left"/>
      <w:pPr>
        <w:ind w:left="1954" w:hanging="361"/>
      </w:pPr>
      <w:rPr>
        <w:rFonts w:hint="default"/>
        <w:lang w:val="en-US" w:eastAsia="zh-TW" w:bidi="ar-SA"/>
      </w:rPr>
    </w:lvl>
    <w:lvl w:ilvl="3" w:tplc="D5C47832">
      <w:numFmt w:val="bullet"/>
      <w:lvlText w:val="•"/>
      <w:lvlJc w:val="left"/>
      <w:pPr>
        <w:ind w:left="2691" w:hanging="361"/>
      </w:pPr>
      <w:rPr>
        <w:rFonts w:hint="default"/>
        <w:lang w:val="en-US" w:eastAsia="zh-TW" w:bidi="ar-SA"/>
      </w:rPr>
    </w:lvl>
    <w:lvl w:ilvl="4" w:tplc="BC766F98">
      <w:numFmt w:val="bullet"/>
      <w:lvlText w:val="•"/>
      <w:lvlJc w:val="left"/>
      <w:pPr>
        <w:ind w:left="3428" w:hanging="361"/>
      </w:pPr>
      <w:rPr>
        <w:rFonts w:hint="default"/>
        <w:lang w:val="en-US" w:eastAsia="zh-TW" w:bidi="ar-SA"/>
      </w:rPr>
    </w:lvl>
    <w:lvl w:ilvl="5" w:tplc="AB3E1B72">
      <w:numFmt w:val="bullet"/>
      <w:lvlText w:val="•"/>
      <w:lvlJc w:val="left"/>
      <w:pPr>
        <w:ind w:left="4165" w:hanging="361"/>
      </w:pPr>
      <w:rPr>
        <w:rFonts w:hint="default"/>
        <w:lang w:val="en-US" w:eastAsia="zh-TW" w:bidi="ar-SA"/>
      </w:rPr>
    </w:lvl>
    <w:lvl w:ilvl="6" w:tplc="3C9229DE">
      <w:numFmt w:val="bullet"/>
      <w:lvlText w:val="•"/>
      <w:lvlJc w:val="left"/>
      <w:pPr>
        <w:ind w:left="4902" w:hanging="361"/>
      </w:pPr>
      <w:rPr>
        <w:rFonts w:hint="default"/>
        <w:lang w:val="en-US" w:eastAsia="zh-TW" w:bidi="ar-SA"/>
      </w:rPr>
    </w:lvl>
    <w:lvl w:ilvl="7" w:tplc="A56C8EB6">
      <w:numFmt w:val="bullet"/>
      <w:lvlText w:val="•"/>
      <w:lvlJc w:val="left"/>
      <w:pPr>
        <w:ind w:left="5639" w:hanging="361"/>
      </w:pPr>
      <w:rPr>
        <w:rFonts w:hint="default"/>
        <w:lang w:val="en-US" w:eastAsia="zh-TW" w:bidi="ar-SA"/>
      </w:rPr>
    </w:lvl>
    <w:lvl w:ilvl="8" w:tplc="6BDAF52C">
      <w:numFmt w:val="bullet"/>
      <w:lvlText w:val="•"/>
      <w:lvlJc w:val="left"/>
      <w:pPr>
        <w:ind w:left="6376" w:hanging="361"/>
      </w:pPr>
      <w:rPr>
        <w:rFonts w:hint="default"/>
        <w:lang w:val="en-US" w:eastAsia="zh-TW" w:bidi="ar-SA"/>
      </w:rPr>
    </w:lvl>
  </w:abstractNum>
  <w:abstractNum w:abstractNumId="48" w15:restartNumberingAfterBreak="0">
    <w:nsid w:val="5EB04B42"/>
    <w:multiLevelType w:val="hybridMultilevel"/>
    <w:tmpl w:val="50A2C094"/>
    <w:lvl w:ilvl="0" w:tplc="8E62E278">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64B61B26">
      <w:numFmt w:val="bullet"/>
      <w:lvlText w:val="•"/>
      <w:lvlJc w:val="left"/>
      <w:pPr>
        <w:ind w:left="1217" w:hanging="361"/>
      </w:pPr>
      <w:rPr>
        <w:rFonts w:hint="default"/>
        <w:lang w:val="en-US" w:eastAsia="zh-TW" w:bidi="ar-SA"/>
      </w:rPr>
    </w:lvl>
    <w:lvl w:ilvl="2" w:tplc="DED882F0">
      <w:numFmt w:val="bullet"/>
      <w:lvlText w:val="•"/>
      <w:lvlJc w:val="left"/>
      <w:pPr>
        <w:ind w:left="1954" w:hanging="361"/>
      </w:pPr>
      <w:rPr>
        <w:rFonts w:hint="default"/>
        <w:lang w:val="en-US" w:eastAsia="zh-TW" w:bidi="ar-SA"/>
      </w:rPr>
    </w:lvl>
    <w:lvl w:ilvl="3" w:tplc="9328D3C2">
      <w:numFmt w:val="bullet"/>
      <w:lvlText w:val="•"/>
      <w:lvlJc w:val="left"/>
      <w:pPr>
        <w:ind w:left="2691" w:hanging="361"/>
      </w:pPr>
      <w:rPr>
        <w:rFonts w:hint="default"/>
        <w:lang w:val="en-US" w:eastAsia="zh-TW" w:bidi="ar-SA"/>
      </w:rPr>
    </w:lvl>
    <w:lvl w:ilvl="4" w:tplc="59F20BFC">
      <w:numFmt w:val="bullet"/>
      <w:lvlText w:val="•"/>
      <w:lvlJc w:val="left"/>
      <w:pPr>
        <w:ind w:left="3428" w:hanging="361"/>
      </w:pPr>
      <w:rPr>
        <w:rFonts w:hint="default"/>
        <w:lang w:val="en-US" w:eastAsia="zh-TW" w:bidi="ar-SA"/>
      </w:rPr>
    </w:lvl>
    <w:lvl w:ilvl="5" w:tplc="FDA2E8FE">
      <w:numFmt w:val="bullet"/>
      <w:lvlText w:val="•"/>
      <w:lvlJc w:val="left"/>
      <w:pPr>
        <w:ind w:left="4165" w:hanging="361"/>
      </w:pPr>
      <w:rPr>
        <w:rFonts w:hint="default"/>
        <w:lang w:val="en-US" w:eastAsia="zh-TW" w:bidi="ar-SA"/>
      </w:rPr>
    </w:lvl>
    <w:lvl w:ilvl="6" w:tplc="FFE81572">
      <w:numFmt w:val="bullet"/>
      <w:lvlText w:val="•"/>
      <w:lvlJc w:val="left"/>
      <w:pPr>
        <w:ind w:left="4902" w:hanging="361"/>
      </w:pPr>
      <w:rPr>
        <w:rFonts w:hint="default"/>
        <w:lang w:val="en-US" w:eastAsia="zh-TW" w:bidi="ar-SA"/>
      </w:rPr>
    </w:lvl>
    <w:lvl w:ilvl="7" w:tplc="FF90C0EC">
      <w:numFmt w:val="bullet"/>
      <w:lvlText w:val="•"/>
      <w:lvlJc w:val="left"/>
      <w:pPr>
        <w:ind w:left="5639" w:hanging="361"/>
      </w:pPr>
      <w:rPr>
        <w:rFonts w:hint="default"/>
        <w:lang w:val="en-US" w:eastAsia="zh-TW" w:bidi="ar-SA"/>
      </w:rPr>
    </w:lvl>
    <w:lvl w:ilvl="8" w:tplc="B45002E2">
      <w:numFmt w:val="bullet"/>
      <w:lvlText w:val="•"/>
      <w:lvlJc w:val="left"/>
      <w:pPr>
        <w:ind w:left="6376" w:hanging="361"/>
      </w:pPr>
      <w:rPr>
        <w:rFonts w:hint="default"/>
        <w:lang w:val="en-US" w:eastAsia="zh-TW" w:bidi="ar-SA"/>
      </w:rPr>
    </w:lvl>
  </w:abstractNum>
  <w:abstractNum w:abstractNumId="49" w15:restartNumberingAfterBreak="0">
    <w:nsid w:val="5F13238C"/>
    <w:multiLevelType w:val="hybridMultilevel"/>
    <w:tmpl w:val="8604C46C"/>
    <w:lvl w:ilvl="0" w:tplc="1734759E">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50" w15:restartNumberingAfterBreak="0">
    <w:nsid w:val="60130BCE"/>
    <w:multiLevelType w:val="hybridMultilevel"/>
    <w:tmpl w:val="F130816A"/>
    <w:lvl w:ilvl="0" w:tplc="19308D2A">
      <w:start w:val="1"/>
      <w:numFmt w:val="taiwaneseCountingThousand"/>
      <w:lvlText w:val="(%1)"/>
      <w:lvlJc w:val="left"/>
      <w:pPr>
        <w:ind w:left="316" w:hanging="40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51" w15:restartNumberingAfterBreak="0">
    <w:nsid w:val="630F1112"/>
    <w:multiLevelType w:val="hybridMultilevel"/>
    <w:tmpl w:val="A756FD24"/>
    <w:lvl w:ilvl="0" w:tplc="BE3A2E76">
      <w:start w:val="1"/>
      <w:numFmt w:val="decimal"/>
      <w:suff w:val="nothing"/>
      <w:lvlText w:val="(%1)"/>
      <w:lvlJc w:val="left"/>
      <w:pPr>
        <w:ind w:left="1613"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657D3BEA"/>
    <w:multiLevelType w:val="hybridMultilevel"/>
    <w:tmpl w:val="2A8A628C"/>
    <w:lvl w:ilvl="0" w:tplc="FFFFFFFF">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53" w15:restartNumberingAfterBreak="0">
    <w:nsid w:val="66B501F6"/>
    <w:multiLevelType w:val="hybridMultilevel"/>
    <w:tmpl w:val="30CC734E"/>
    <w:lvl w:ilvl="0" w:tplc="1214DF9A">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8F007FFC">
      <w:numFmt w:val="bullet"/>
      <w:lvlText w:val="•"/>
      <w:lvlJc w:val="left"/>
      <w:pPr>
        <w:ind w:left="1217" w:hanging="361"/>
      </w:pPr>
      <w:rPr>
        <w:rFonts w:hint="default"/>
        <w:lang w:val="en-US" w:eastAsia="zh-TW" w:bidi="ar-SA"/>
      </w:rPr>
    </w:lvl>
    <w:lvl w:ilvl="2" w:tplc="6688D7E6">
      <w:numFmt w:val="bullet"/>
      <w:lvlText w:val="•"/>
      <w:lvlJc w:val="left"/>
      <w:pPr>
        <w:ind w:left="1954" w:hanging="361"/>
      </w:pPr>
      <w:rPr>
        <w:rFonts w:hint="default"/>
        <w:lang w:val="en-US" w:eastAsia="zh-TW" w:bidi="ar-SA"/>
      </w:rPr>
    </w:lvl>
    <w:lvl w:ilvl="3" w:tplc="0B2282F8">
      <w:numFmt w:val="bullet"/>
      <w:lvlText w:val="•"/>
      <w:lvlJc w:val="left"/>
      <w:pPr>
        <w:ind w:left="2691" w:hanging="361"/>
      </w:pPr>
      <w:rPr>
        <w:rFonts w:hint="default"/>
        <w:lang w:val="en-US" w:eastAsia="zh-TW" w:bidi="ar-SA"/>
      </w:rPr>
    </w:lvl>
    <w:lvl w:ilvl="4" w:tplc="D6C8476E">
      <w:numFmt w:val="bullet"/>
      <w:lvlText w:val="•"/>
      <w:lvlJc w:val="left"/>
      <w:pPr>
        <w:ind w:left="3428" w:hanging="361"/>
      </w:pPr>
      <w:rPr>
        <w:rFonts w:hint="default"/>
        <w:lang w:val="en-US" w:eastAsia="zh-TW" w:bidi="ar-SA"/>
      </w:rPr>
    </w:lvl>
    <w:lvl w:ilvl="5" w:tplc="D1C89318">
      <w:numFmt w:val="bullet"/>
      <w:lvlText w:val="•"/>
      <w:lvlJc w:val="left"/>
      <w:pPr>
        <w:ind w:left="4165" w:hanging="361"/>
      </w:pPr>
      <w:rPr>
        <w:rFonts w:hint="default"/>
        <w:lang w:val="en-US" w:eastAsia="zh-TW" w:bidi="ar-SA"/>
      </w:rPr>
    </w:lvl>
    <w:lvl w:ilvl="6" w:tplc="A7BEC16E">
      <w:numFmt w:val="bullet"/>
      <w:lvlText w:val="•"/>
      <w:lvlJc w:val="left"/>
      <w:pPr>
        <w:ind w:left="4902" w:hanging="361"/>
      </w:pPr>
      <w:rPr>
        <w:rFonts w:hint="default"/>
        <w:lang w:val="en-US" w:eastAsia="zh-TW" w:bidi="ar-SA"/>
      </w:rPr>
    </w:lvl>
    <w:lvl w:ilvl="7" w:tplc="0E5EAD40">
      <w:numFmt w:val="bullet"/>
      <w:lvlText w:val="•"/>
      <w:lvlJc w:val="left"/>
      <w:pPr>
        <w:ind w:left="5639" w:hanging="361"/>
      </w:pPr>
      <w:rPr>
        <w:rFonts w:hint="default"/>
        <w:lang w:val="en-US" w:eastAsia="zh-TW" w:bidi="ar-SA"/>
      </w:rPr>
    </w:lvl>
    <w:lvl w:ilvl="8" w:tplc="EE1EB67E">
      <w:numFmt w:val="bullet"/>
      <w:lvlText w:val="•"/>
      <w:lvlJc w:val="left"/>
      <w:pPr>
        <w:ind w:left="6376" w:hanging="361"/>
      </w:pPr>
      <w:rPr>
        <w:rFonts w:hint="default"/>
        <w:lang w:val="en-US" w:eastAsia="zh-TW" w:bidi="ar-SA"/>
      </w:rPr>
    </w:lvl>
  </w:abstractNum>
  <w:abstractNum w:abstractNumId="54" w15:restartNumberingAfterBreak="0">
    <w:nsid w:val="670862A7"/>
    <w:multiLevelType w:val="hybridMultilevel"/>
    <w:tmpl w:val="D818B3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6" w15:restartNumberingAfterBreak="0">
    <w:nsid w:val="6C670214"/>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57" w15:restartNumberingAfterBreak="0">
    <w:nsid w:val="6E8F3AFA"/>
    <w:multiLevelType w:val="hybridMultilevel"/>
    <w:tmpl w:val="3A345BA0"/>
    <w:lvl w:ilvl="0" w:tplc="5D4C9E2C">
      <w:start w:val="1"/>
      <w:numFmt w:val="decimal"/>
      <w:suff w:val="nothing"/>
      <w:lvlText w:val="(%1)"/>
      <w:lvlJc w:val="left"/>
      <w:pPr>
        <w:ind w:left="1527"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7436102D"/>
    <w:multiLevelType w:val="hybridMultilevel"/>
    <w:tmpl w:val="72C6B506"/>
    <w:lvl w:ilvl="0" w:tplc="5B5C64DE">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FFFFFFFF">
      <w:numFmt w:val="bullet"/>
      <w:lvlText w:val="•"/>
      <w:lvlJc w:val="left"/>
      <w:pPr>
        <w:ind w:left="1217" w:hanging="361"/>
      </w:pPr>
      <w:rPr>
        <w:rFonts w:hint="default"/>
        <w:lang w:val="en-US" w:eastAsia="zh-TW" w:bidi="ar-SA"/>
      </w:rPr>
    </w:lvl>
    <w:lvl w:ilvl="2" w:tplc="FFFFFFFF">
      <w:numFmt w:val="bullet"/>
      <w:lvlText w:val="•"/>
      <w:lvlJc w:val="left"/>
      <w:pPr>
        <w:ind w:left="1954" w:hanging="361"/>
      </w:pPr>
      <w:rPr>
        <w:rFonts w:hint="default"/>
        <w:lang w:val="en-US" w:eastAsia="zh-TW" w:bidi="ar-SA"/>
      </w:rPr>
    </w:lvl>
    <w:lvl w:ilvl="3" w:tplc="FFFFFFFF">
      <w:numFmt w:val="bullet"/>
      <w:lvlText w:val="•"/>
      <w:lvlJc w:val="left"/>
      <w:pPr>
        <w:ind w:left="2691" w:hanging="361"/>
      </w:pPr>
      <w:rPr>
        <w:rFonts w:hint="default"/>
        <w:lang w:val="en-US" w:eastAsia="zh-TW" w:bidi="ar-SA"/>
      </w:rPr>
    </w:lvl>
    <w:lvl w:ilvl="4" w:tplc="FFFFFFFF">
      <w:numFmt w:val="bullet"/>
      <w:lvlText w:val="•"/>
      <w:lvlJc w:val="left"/>
      <w:pPr>
        <w:ind w:left="3428" w:hanging="361"/>
      </w:pPr>
      <w:rPr>
        <w:rFonts w:hint="default"/>
        <w:lang w:val="en-US" w:eastAsia="zh-TW" w:bidi="ar-SA"/>
      </w:rPr>
    </w:lvl>
    <w:lvl w:ilvl="5" w:tplc="FFFFFFFF">
      <w:numFmt w:val="bullet"/>
      <w:lvlText w:val="•"/>
      <w:lvlJc w:val="left"/>
      <w:pPr>
        <w:ind w:left="4165" w:hanging="361"/>
      </w:pPr>
      <w:rPr>
        <w:rFonts w:hint="default"/>
        <w:lang w:val="en-US" w:eastAsia="zh-TW" w:bidi="ar-SA"/>
      </w:rPr>
    </w:lvl>
    <w:lvl w:ilvl="6" w:tplc="FFFFFFFF">
      <w:numFmt w:val="bullet"/>
      <w:lvlText w:val="•"/>
      <w:lvlJc w:val="left"/>
      <w:pPr>
        <w:ind w:left="4902" w:hanging="361"/>
      </w:pPr>
      <w:rPr>
        <w:rFonts w:hint="default"/>
        <w:lang w:val="en-US" w:eastAsia="zh-TW" w:bidi="ar-SA"/>
      </w:rPr>
    </w:lvl>
    <w:lvl w:ilvl="7" w:tplc="FFFFFFFF">
      <w:numFmt w:val="bullet"/>
      <w:lvlText w:val="•"/>
      <w:lvlJc w:val="left"/>
      <w:pPr>
        <w:ind w:left="5639" w:hanging="361"/>
      </w:pPr>
      <w:rPr>
        <w:rFonts w:hint="default"/>
        <w:lang w:val="en-US" w:eastAsia="zh-TW" w:bidi="ar-SA"/>
      </w:rPr>
    </w:lvl>
    <w:lvl w:ilvl="8" w:tplc="FFFFFFFF">
      <w:numFmt w:val="bullet"/>
      <w:lvlText w:val="•"/>
      <w:lvlJc w:val="left"/>
      <w:pPr>
        <w:ind w:left="6376" w:hanging="361"/>
      </w:pPr>
      <w:rPr>
        <w:rFonts w:hint="default"/>
        <w:lang w:val="en-US" w:eastAsia="zh-TW" w:bidi="ar-SA"/>
      </w:rPr>
    </w:lvl>
  </w:abstractNum>
  <w:abstractNum w:abstractNumId="59" w15:restartNumberingAfterBreak="0">
    <w:nsid w:val="7571415C"/>
    <w:multiLevelType w:val="hybridMultilevel"/>
    <w:tmpl w:val="21AE8318"/>
    <w:lvl w:ilvl="0" w:tplc="ABD49098">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7B9A4BFA">
      <w:numFmt w:val="bullet"/>
      <w:lvlText w:val="•"/>
      <w:lvlJc w:val="left"/>
      <w:pPr>
        <w:ind w:left="1217" w:hanging="361"/>
      </w:pPr>
      <w:rPr>
        <w:rFonts w:hint="default"/>
        <w:lang w:val="en-US" w:eastAsia="zh-TW" w:bidi="ar-SA"/>
      </w:rPr>
    </w:lvl>
    <w:lvl w:ilvl="2" w:tplc="1BA4A9DE">
      <w:numFmt w:val="bullet"/>
      <w:lvlText w:val="•"/>
      <w:lvlJc w:val="left"/>
      <w:pPr>
        <w:ind w:left="1954" w:hanging="361"/>
      </w:pPr>
      <w:rPr>
        <w:rFonts w:hint="default"/>
        <w:lang w:val="en-US" w:eastAsia="zh-TW" w:bidi="ar-SA"/>
      </w:rPr>
    </w:lvl>
    <w:lvl w:ilvl="3" w:tplc="33E40706">
      <w:numFmt w:val="bullet"/>
      <w:lvlText w:val="•"/>
      <w:lvlJc w:val="left"/>
      <w:pPr>
        <w:ind w:left="2691" w:hanging="361"/>
      </w:pPr>
      <w:rPr>
        <w:rFonts w:hint="default"/>
        <w:lang w:val="en-US" w:eastAsia="zh-TW" w:bidi="ar-SA"/>
      </w:rPr>
    </w:lvl>
    <w:lvl w:ilvl="4" w:tplc="EFAE745E">
      <w:numFmt w:val="bullet"/>
      <w:lvlText w:val="•"/>
      <w:lvlJc w:val="left"/>
      <w:pPr>
        <w:ind w:left="3428" w:hanging="361"/>
      </w:pPr>
      <w:rPr>
        <w:rFonts w:hint="default"/>
        <w:lang w:val="en-US" w:eastAsia="zh-TW" w:bidi="ar-SA"/>
      </w:rPr>
    </w:lvl>
    <w:lvl w:ilvl="5" w:tplc="9D00A1E6">
      <w:numFmt w:val="bullet"/>
      <w:lvlText w:val="•"/>
      <w:lvlJc w:val="left"/>
      <w:pPr>
        <w:ind w:left="4165" w:hanging="361"/>
      </w:pPr>
      <w:rPr>
        <w:rFonts w:hint="default"/>
        <w:lang w:val="en-US" w:eastAsia="zh-TW" w:bidi="ar-SA"/>
      </w:rPr>
    </w:lvl>
    <w:lvl w:ilvl="6" w:tplc="95382724">
      <w:numFmt w:val="bullet"/>
      <w:lvlText w:val="•"/>
      <w:lvlJc w:val="left"/>
      <w:pPr>
        <w:ind w:left="4902" w:hanging="361"/>
      </w:pPr>
      <w:rPr>
        <w:rFonts w:hint="default"/>
        <w:lang w:val="en-US" w:eastAsia="zh-TW" w:bidi="ar-SA"/>
      </w:rPr>
    </w:lvl>
    <w:lvl w:ilvl="7" w:tplc="0878254C">
      <w:numFmt w:val="bullet"/>
      <w:lvlText w:val="•"/>
      <w:lvlJc w:val="left"/>
      <w:pPr>
        <w:ind w:left="5639" w:hanging="361"/>
      </w:pPr>
      <w:rPr>
        <w:rFonts w:hint="default"/>
        <w:lang w:val="en-US" w:eastAsia="zh-TW" w:bidi="ar-SA"/>
      </w:rPr>
    </w:lvl>
    <w:lvl w:ilvl="8" w:tplc="205004F0">
      <w:numFmt w:val="bullet"/>
      <w:lvlText w:val="•"/>
      <w:lvlJc w:val="left"/>
      <w:pPr>
        <w:ind w:left="6376" w:hanging="361"/>
      </w:pPr>
      <w:rPr>
        <w:rFonts w:hint="default"/>
        <w:lang w:val="en-US" w:eastAsia="zh-TW" w:bidi="ar-SA"/>
      </w:rPr>
    </w:lvl>
  </w:abstractNum>
  <w:abstractNum w:abstractNumId="60" w15:restartNumberingAfterBreak="0">
    <w:nsid w:val="76E73EB9"/>
    <w:multiLevelType w:val="hybridMultilevel"/>
    <w:tmpl w:val="F6C0E664"/>
    <w:lvl w:ilvl="0" w:tplc="1882A9D8">
      <w:start w:val="1"/>
      <w:numFmt w:val="decimal"/>
      <w:suff w:val="nothing"/>
      <w:lvlText w:val="(%1)"/>
      <w:lvlJc w:val="left"/>
      <w:pPr>
        <w:ind w:left="1527"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77A424B2"/>
    <w:multiLevelType w:val="hybridMultilevel"/>
    <w:tmpl w:val="48CAFCEE"/>
    <w:lvl w:ilvl="0" w:tplc="6944F1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792E1AB3"/>
    <w:multiLevelType w:val="hybridMultilevel"/>
    <w:tmpl w:val="954AC1D6"/>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CF9E917C">
      <w:start w:val="1"/>
      <w:numFmt w:val="decimal"/>
      <w:suff w:val="nothing"/>
      <w:lvlText w:val="%4."/>
      <w:lvlJc w:val="left"/>
      <w:pPr>
        <w:ind w:left="1613" w:hanging="480"/>
      </w:pPr>
      <w:rPr>
        <w:rFonts w:ascii="Times New Roman" w:hAnsi="Times New Roman" w:cs="Times New Roman" w:hint="default"/>
      </w:r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63" w15:restartNumberingAfterBreak="0">
    <w:nsid w:val="79422839"/>
    <w:multiLevelType w:val="hybridMultilevel"/>
    <w:tmpl w:val="3A7E86CA"/>
    <w:lvl w:ilvl="0" w:tplc="5726CBA6">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092E87C2">
      <w:numFmt w:val="bullet"/>
      <w:lvlText w:val="•"/>
      <w:lvlJc w:val="left"/>
      <w:pPr>
        <w:ind w:left="1217" w:hanging="361"/>
      </w:pPr>
      <w:rPr>
        <w:rFonts w:hint="default"/>
        <w:lang w:val="en-US" w:eastAsia="zh-TW" w:bidi="ar-SA"/>
      </w:rPr>
    </w:lvl>
    <w:lvl w:ilvl="2" w:tplc="9B5EE6B8">
      <w:numFmt w:val="bullet"/>
      <w:lvlText w:val="•"/>
      <w:lvlJc w:val="left"/>
      <w:pPr>
        <w:ind w:left="1954" w:hanging="361"/>
      </w:pPr>
      <w:rPr>
        <w:rFonts w:hint="default"/>
        <w:lang w:val="en-US" w:eastAsia="zh-TW" w:bidi="ar-SA"/>
      </w:rPr>
    </w:lvl>
    <w:lvl w:ilvl="3" w:tplc="BFFA53D6">
      <w:numFmt w:val="bullet"/>
      <w:lvlText w:val="•"/>
      <w:lvlJc w:val="left"/>
      <w:pPr>
        <w:ind w:left="2691" w:hanging="361"/>
      </w:pPr>
      <w:rPr>
        <w:rFonts w:hint="default"/>
        <w:lang w:val="en-US" w:eastAsia="zh-TW" w:bidi="ar-SA"/>
      </w:rPr>
    </w:lvl>
    <w:lvl w:ilvl="4" w:tplc="C94A9EC4">
      <w:numFmt w:val="bullet"/>
      <w:lvlText w:val="•"/>
      <w:lvlJc w:val="left"/>
      <w:pPr>
        <w:ind w:left="3428" w:hanging="361"/>
      </w:pPr>
      <w:rPr>
        <w:rFonts w:hint="default"/>
        <w:lang w:val="en-US" w:eastAsia="zh-TW" w:bidi="ar-SA"/>
      </w:rPr>
    </w:lvl>
    <w:lvl w:ilvl="5" w:tplc="548270B8">
      <w:numFmt w:val="bullet"/>
      <w:lvlText w:val="•"/>
      <w:lvlJc w:val="left"/>
      <w:pPr>
        <w:ind w:left="4165" w:hanging="361"/>
      </w:pPr>
      <w:rPr>
        <w:rFonts w:hint="default"/>
        <w:lang w:val="en-US" w:eastAsia="zh-TW" w:bidi="ar-SA"/>
      </w:rPr>
    </w:lvl>
    <w:lvl w:ilvl="6" w:tplc="B1801730">
      <w:numFmt w:val="bullet"/>
      <w:lvlText w:val="•"/>
      <w:lvlJc w:val="left"/>
      <w:pPr>
        <w:ind w:left="4902" w:hanging="361"/>
      </w:pPr>
      <w:rPr>
        <w:rFonts w:hint="default"/>
        <w:lang w:val="en-US" w:eastAsia="zh-TW" w:bidi="ar-SA"/>
      </w:rPr>
    </w:lvl>
    <w:lvl w:ilvl="7" w:tplc="E6C82A7E">
      <w:numFmt w:val="bullet"/>
      <w:lvlText w:val="•"/>
      <w:lvlJc w:val="left"/>
      <w:pPr>
        <w:ind w:left="5639" w:hanging="361"/>
      </w:pPr>
      <w:rPr>
        <w:rFonts w:hint="default"/>
        <w:lang w:val="en-US" w:eastAsia="zh-TW" w:bidi="ar-SA"/>
      </w:rPr>
    </w:lvl>
    <w:lvl w:ilvl="8" w:tplc="89FAA7AE">
      <w:numFmt w:val="bullet"/>
      <w:lvlText w:val="•"/>
      <w:lvlJc w:val="left"/>
      <w:pPr>
        <w:ind w:left="6376" w:hanging="361"/>
      </w:pPr>
      <w:rPr>
        <w:rFonts w:hint="default"/>
        <w:lang w:val="en-US" w:eastAsia="zh-TW" w:bidi="ar-SA"/>
      </w:rPr>
    </w:lvl>
  </w:abstractNum>
  <w:abstractNum w:abstractNumId="64" w15:restartNumberingAfterBreak="0">
    <w:nsid w:val="7A2F38CA"/>
    <w:multiLevelType w:val="hybridMultilevel"/>
    <w:tmpl w:val="73224E62"/>
    <w:lvl w:ilvl="0" w:tplc="04090015">
      <w:start w:val="1"/>
      <w:numFmt w:val="taiwaneseCountingThousand"/>
      <w:lvlText w:val="%1、"/>
      <w:lvlJc w:val="left"/>
      <w:pPr>
        <w:ind w:left="1613" w:hanging="480"/>
      </w:pPr>
    </w:lvl>
    <w:lvl w:ilvl="1" w:tplc="D2603AFC">
      <w:start w:val="1"/>
      <w:numFmt w:val="taiwaneseCountingThousand"/>
      <w:lvlText w:val="(%2)"/>
      <w:lvlJc w:val="left"/>
      <w:pPr>
        <w:tabs>
          <w:tab w:val="num" w:pos="2268"/>
        </w:tabs>
        <w:ind w:left="2155" w:hanging="542"/>
      </w:pPr>
      <w:rPr>
        <w:rFonts w:hint="eastAsia"/>
      </w:rPr>
    </w:lvl>
    <w:lvl w:ilvl="2" w:tplc="0409000F">
      <w:start w:val="1"/>
      <w:numFmt w:val="decimal"/>
      <w:lvlText w:val="%3."/>
      <w:lvlJc w:val="left"/>
      <w:pPr>
        <w:ind w:left="2573" w:hanging="480"/>
      </w:pPr>
    </w:lvl>
    <w:lvl w:ilvl="3" w:tplc="A05EC892">
      <w:start w:val="1"/>
      <w:numFmt w:val="decimal"/>
      <w:lvlText w:val="(%4)"/>
      <w:lvlJc w:val="left"/>
      <w:pPr>
        <w:ind w:left="3053" w:hanging="480"/>
      </w:pPr>
      <w:rPr>
        <w:rFonts w:hint="eastAsia"/>
      </w:r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65" w15:restartNumberingAfterBreak="0">
    <w:nsid w:val="7A8177D5"/>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6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67" w15:restartNumberingAfterBreak="0">
    <w:nsid w:val="7EB83EE5"/>
    <w:multiLevelType w:val="hybridMultilevel"/>
    <w:tmpl w:val="3ADA0B18"/>
    <w:lvl w:ilvl="0" w:tplc="40E4F1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8" w15:restartNumberingAfterBreak="0">
    <w:nsid w:val="7F6942FB"/>
    <w:multiLevelType w:val="hybridMultilevel"/>
    <w:tmpl w:val="359E3B12"/>
    <w:lvl w:ilvl="0" w:tplc="9B9893F2">
      <w:start w:val="1"/>
      <w:numFmt w:val="decimal"/>
      <w:lvlText w:val="%1."/>
      <w:lvlJc w:val="left"/>
      <w:pPr>
        <w:ind w:left="470" w:hanging="361"/>
      </w:pPr>
      <w:rPr>
        <w:rFonts w:ascii="Times New Roman" w:eastAsia="SimSun" w:hAnsi="Times New Roman" w:cs="Times New Roman" w:hint="default"/>
        <w:b w:val="0"/>
        <w:bCs w:val="0"/>
        <w:i w:val="0"/>
        <w:iCs w:val="0"/>
        <w:spacing w:val="0"/>
        <w:w w:val="99"/>
        <w:sz w:val="24"/>
        <w:szCs w:val="24"/>
        <w:lang w:val="en-US" w:eastAsia="zh-TW" w:bidi="ar-SA"/>
      </w:rPr>
    </w:lvl>
    <w:lvl w:ilvl="1" w:tplc="BC767CF8">
      <w:numFmt w:val="bullet"/>
      <w:lvlText w:val="•"/>
      <w:lvlJc w:val="left"/>
      <w:pPr>
        <w:ind w:left="1217" w:hanging="361"/>
      </w:pPr>
      <w:rPr>
        <w:rFonts w:hint="default"/>
        <w:lang w:val="en-US" w:eastAsia="zh-TW" w:bidi="ar-SA"/>
      </w:rPr>
    </w:lvl>
    <w:lvl w:ilvl="2" w:tplc="AEDA5AE0">
      <w:numFmt w:val="bullet"/>
      <w:lvlText w:val="•"/>
      <w:lvlJc w:val="left"/>
      <w:pPr>
        <w:ind w:left="1954" w:hanging="361"/>
      </w:pPr>
      <w:rPr>
        <w:rFonts w:hint="default"/>
        <w:lang w:val="en-US" w:eastAsia="zh-TW" w:bidi="ar-SA"/>
      </w:rPr>
    </w:lvl>
    <w:lvl w:ilvl="3" w:tplc="B4F830C0">
      <w:numFmt w:val="bullet"/>
      <w:lvlText w:val="•"/>
      <w:lvlJc w:val="left"/>
      <w:pPr>
        <w:ind w:left="2691" w:hanging="361"/>
      </w:pPr>
      <w:rPr>
        <w:rFonts w:hint="default"/>
        <w:lang w:val="en-US" w:eastAsia="zh-TW" w:bidi="ar-SA"/>
      </w:rPr>
    </w:lvl>
    <w:lvl w:ilvl="4" w:tplc="860C0270">
      <w:numFmt w:val="bullet"/>
      <w:lvlText w:val="•"/>
      <w:lvlJc w:val="left"/>
      <w:pPr>
        <w:ind w:left="3428" w:hanging="361"/>
      </w:pPr>
      <w:rPr>
        <w:rFonts w:hint="default"/>
        <w:lang w:val="en-US" w:eastAsia="zh-TW" w:bidi="ar-SA"/>
      </w:rPr>
    </w:lvl>
    <w:lvl w:ilvl="5" w:tplc="FC668F56">
      <w:numFmt w:val="bullet"/>
      <w:lvlText w:val="•"/>
      <w:lvlJc w:val="left"/>
      <w:pPr>
        <w:ind w:left="4165" w:hanging="361"/>
      </w:pPr>
      <w:rPr>
        <w:rFonts w:hint="default"/>
        <w:lang w:val="en-US" w:eastAsia="zh-TW" w:bidi="ar-SA"/>
      </w:rPr>
    </w:lvl>
    <w:lvl w:ilvl="6" w:tplc="5920A884">
      <w:numFmt w:val="bullet"/>
      <w:lvlText w:val="•"/>
      <w:lvlJc w:val="left"/>
      <w:pPr>
        <w:ind w:left="4902" w:hanging="361"/>
      </w:pPr>
      <w:rPr>
        <w:rFonts w:hint="default"/>
        <w:lang w:val="en-US" w:eastAsia="zh-TW" w:bidi="ar-SA"/>
      </w:rPr>
    </w:lvl>
    <w:lvl w:ilvl="7" w:tplc="616AB48E">
      <w:numFmt w:val="bullet"/>
      <w:lvlText w:val="•"/>
      <w:lvlJc w:val="left"/>
      <w:pPr>
        <w:ind w:left="5639" w:hanging="361"/>
      </w:pPr>
      <w:rPr>
        <w:rFonts w:hint="default"/>
        <w:lang w:val="en-US" w:eastAsia="zh-TW" w:bidi="ar-SA"/>
      </w:rPr>
    </w:lvl>
    <w:lvl w:ilvl="8" w:tplc="29A05650">
      <w:numFmt w:val="bullet"/>
      <w:lvlText w:val="•"/>
      <w:lvlJc w:val="left"/>
      <w:pPr>
        <w:ind w:left="6376" w:hanging="361"/>
      </w:pPr>
      <w:rPr>
        <w:rFonts w:hint="default"/>
        <w:lang w:val="en-US" w:eastAsia="zh-TW" w:bidi="ar-SA"/>
      </w:rPr>
    </w:lvl>
  </w:abstractNum>
  <w:abstractNum w:abstractNumId="69" w15:restartNumberingAfterBreak="0">
    <w:nsid w:val="7FC62461"/>
    <w:multiLevelType w:val="hybridMultilevel"/>
    <w:tmpl w:val="9F226C6C"/>
    <w:lvl w:ilvl="0" w:tplc="87C632D0">
      <w:start w:val="1"/>
      <w:numFmt w:val="decimal"/>
      <w:suff w:val="nothing"/>
      <w:lvlText w:val="%1."/>
      <w:lvlJc w:val="left"/>
      <w:pPr>
        <w:ind w:left="1613"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46511210">
    <w:abstractNumId w:val="55"/>
  </w:num>
  <w:num w:numId="2" w16cid:durableId="1787699093">
    <w:abstractNumId w:val="62"/>
  </w:num>
  <w:num w:numId="3" w16cid:durableId="1154640150">
    <w:abstractNumId w:val="64"/>
  </w:num>
  <w:num w:numId="4" w16cid:durableId="938831650">
    <w:abstractNumId w:val="51"/>
  </w:num>
  <w:num w:numId="5" w16cid:durableId="1195116989">
    <w:abstractNumId w:val="15"/>
  </w:num>
  <w:num w:numId="6" w16cid:durableId="1213808424">
    <w:abstractNumId w:val="60"/>
  </w:num>
  <w:num w:numId="7" w16cid:durableId="425469759">
    <w:abstractNumId w:val="12"/>
  </w:num>
  <w:num w:numId="8" w16cid:durableId="1749770328">
    <w:abstractNumId w:val="57"/>
  </w:num>
  <w:num w:numId="9" w16cid:durableId="1414082477">
    <w:abstractNumId w:val="8"/>
  </w:num>
  <w:num w:numId="10" w16cid:durableId="1016813236">
    <w:abstractNumId w:val="38"/>
  </w:num>
  <w:num w:numId="11" w16cid:durableId="184371350">
    <w:abstractNumId w:val="0"/>
  </w:num>
  <w:num w:numId="12" w16cid:durableId="42606381">
    <w:abstractNumId w:val="66"/>
  </w:num>
  <w:num w:numId="13" w16cid:durableId="913391229">
    <w:abstractNumId w:val="25"/>
  </w:num>
  <w:num w:numId="14" w16cid:durableId="198324515">
    <w:abstractNumId w:val="22"/>
  </w:num>
  <w:num w:numId="15" w16cid:durableId="1551266708">
    <w:abstractNumId w:val="3"/>
  </w:num>
  <w:num w:numId="16" w16cid:durableId="2050645917">
    <w:abstractNumId w:val="45"/>
  </w:num>
  <w:num w:numId="17" w16cid:durableId="1945264015">
    <w:abstractNumId w:val="56"/>
  </w:num>
  <w:num w:numId="18" w16cid:durableId="2100248450">
    <w:abstractNumId w:val="65"/>
  </w:num>
  <w:num w:numId="19" w16cid:durableId="150371696">
    <w:abstractNumId w:val="69"/>
  </w:num>
  <w:num w:numId="20" w16cid:durableId="164828641">
    <w:abstractNumId w:val="26"/>
  </w:num>
  <w:num w:numId="21" w16cid:durableId="842014524">
    <w:abstractNumId w:val="14"/>
  </w:num>
  <w:num w:numId="22" w16cid:durableId="1105736966">
    <w:abstractNumId w:val="54"/>
  </w:num>
  <w:num w:numId="23" w16cid:durableId="1249074142">
    <w:abstractNumId w:val="42"/>
  </w:num>
  <w:num w:numId="24" w16cid:durableId="1173449531">
    <w:abstractNumId w:val="27"/>
  </w:num>
  <w:num w:numId="25" w16cid:durableId="1033458631">
    <w:abstractNumId w:val="61"/>
  </w:num>
  <w:num w:numId="26" w16cid:durableId="495606687">
    <w:abstractNumId w:val="17"/>
  </w:num>
  <w:num w:numId="27" w16cid:durableId="578561347">
    <w:abstractNumId w:val="67"/>
  </w:num>
  <w:num w:numId="28" w16cid:durableId="1579051929">
    <w:abstractNumId w:val="20"/>
  </w:num>
  <w:num w:numId="29" w16cid:durableId="428937195">
    <w:abstractNumId w:val="30"/>
  </w:num>
  <w:num w:numId="30" w16cid:durableId="1946576733">
    <w:abstractNumId w:val="33"/>
  </w:num>
  <w:num w:numId="31" w16cid:durableId="477653752">
    <w:abstractNumId w:val="44"/>
  </w:num>
  <w:num w:numId="32" w16cid:durableId="1979143858">
    <w:abstractNumId w:val="53"/>
  </w:num>
  <w:num w:numId="33" w16cid:durableId="650988298">
    <w:abstractNumId w:val="34"/>
  </w:num>
  <w:num w:numId="34" w16cid:durableId="42363540">
    <w:abstractNumId w:val="47"/>
  </w:num>
  <w:num w:numId="35" w16cid:durableId="101146737">
    <w:abstractNumId w:val="29"/>
  </w:num>
  <w:num w:numId="36" w16cid:durableId="647829610">
    <w:abstractNumId w:val="21"/>
  </w:num>
  <w:num w:numId="37" w16cid:durableId="1078747969">
    <w:abstractNumId w:val="6"/>
  </w:num>
  <w:num w:numId="38" w16cid:durableId="1870802573">
    <w:abstractNumId w:val="18"/>
  </w:num>
  <w:num w:numId="39" w16cid:durableId="128399912">
    <w:abstractNumId w:val="59"/>
  </w:num>
  <w:num w:numId="40" w16cid:durableId="1140415998">
    <w:abstractNumId w:val="16"/>
  </w:num>
  <w:num w:numId="41" w16cid:durableId="455031555">
    <w:abstractNumId w:val="46"/>
  </w:num>
  <w:num w:numId="42" w16cid:durableId="313224657">
    <w:abstractNumId w:val="48"/>
  </w:num>
  <w:num w:numId="43" w16cid:durableId="791437078">
    <w:abstractNumId w:val="2"/>
  </w:num>
  <w:num w:numId="44" w16cid:durableId="364908232">
    <w:abstractNumId w:val="35"/>
  </w:num>
  <w:num w:numId="45" w16cid:durableId="1338263265">
    <w:abstractNumId w:val="37"/>
  </w:num>
  <w:num w:numId="46" w16cid:durableId="1706369631">
    <w:abstractNumId w:val="31"/>
  </w:num>
  <w:num w:numId="47" w16cid:durableId="1089621660">
    <w:abstractNumId w:val="68"/>
  </w:num>
  <w:num w:numId="48" w16cid:durableId="1933932536">
    <w:abstractNumId w:val="40"/>
  </w:num>
  <w:num w:numId="49" w16cid:durableId="686058299">
    <w:abstractNumId w:val="28"/>
  </w:num>
  <w:num w:numId="50" w16cid:durableId="724371171">
    <w:abstractNumId w:val="36"/>
  </w:num>
  <w:num w:numId="51" w16cid:durableId="1865364200">
    <w:abstractNumId w:val="63"/>
  </w:num>
  <w:num w:numId="52" w16cid:durableId="43526549">
    <w:abstractNumId w:val="9"/>
  </w:num>
  <w:num w:numId="53" w16cid:durableId="1876313316">
    <w:abstractNumId w:val="11"/>
  </w:num>
  <w:num w:numId="54" w16cid:durableId="731974206">
    <w:abstractNumId w:val="32"/>
  </w:num>
  <w:num w:numId="55" w16cid:durableId="571277903">
    <w:abstractNumId w:val="39"/>
  </w:num>
  <w:num w:numId="56" w16cid:durableId="1295601780">
    <w:abstractNumId w:val="13"/>
  </w:num>
  <w:num w:numId="57" w16cid:durableId="1072775001">
    <w:abstractNumId w:val="1"/>
  </w:num>
  <w:num w:numId="58" w16cid:durableId="71660674">
    <w:abstractNumId w:val="41"/>
  </w:num>
  <w:num w:numId="59" w16cid:durableId="133763104">
    <w:abstractNumId w:val="5"/>
  </w:num>
  <w:num w:numId="60" w16cid:durableId="1203862514">
    <w:abstractNumId w:val="23"/>
  </w:num>
  <w:num w:numId="61" w16cid:durableId="1447313460">
    <w:abstractNumId w:val="19"/>
  </w:num>
  <w:num w:numId="62" w16cid:durableId="1606385098">
    <w:abstractNumId w:val="49"/>
  </w:num>
  <w:num w:numId="63" w16cid:durableId="1369721251">
    <w:abstractNumId w:val="58"/>
  </w:num>
  <w:num w:numId="64" w16cid:durableId="772365612">
    <w:abstractNumId w:val="24"/>
  </w:num>
  <w:num w:numId="65" w16cid:durableId="1146244169">
    <w:abstractNumId w:val="52"/>
  </w:num>
  <w:num w:numId="66" w16cid:durableId="274868981">
    <w:abstractNumId w:val="7"/>
  </w:num>
  <w:num w:numId="67" w16cid:durableId="799106270">
    <w:abstractNumId w:val="4"/>
  </w:num>
  <w:num w:numId="68" w16cid:durableId="671684525">
    <w:abstractNumId w:val="50"/>
  </w:num>
  <w:num w:numId="69" w16cid:durableId="1259869989">
    <w:abstractNumId w:val="10"/>
  </w:num>
  <w:num w:numId="70" w16cid:durableId="42759910">
    <w:abstractNumId w:val="4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006EA8"/>
    <w:rsid w:val="000108AE"/>
    <w:rsid w:val="00030F48"/>
    <w:rsid w:val="00035108"/>
    <w:rsid w:val="00053384"/>
    <w:rsid w:val="00067A73"/>
    <w:rsid w:val="00073C37"/>
    <w:rsid w:val="00085351"/>
    <w:rsid w:val="000A1A44"/>
    <w:rsid w:val="000C3058"/>
    <w:rsid w:val="00126616"/>
    <w:rsid w:val="00130D45"/>
    <w:rsid w:val="001511AE"/>
    <w:rsid w:val="001E5191"/>
    <w:rsid w:val="002353BF"/>
    <w:rsid w:val="00274898"/>
    <w:rsid w:val="002765E0"/>
    <w:rsid w:val="002944F5"/>
    <w:rsid w:val="002C1E6F"/>
    <w:rsid w:val="002D7323"/>
    <w:rsid w:val="002E515B"/>
    <w:rsid w:val="002F0413"/>
    <w:rsid w:val="00315004"/>
    <w:rsid w:val="003256D3"/>
    <w:rsid w:val="00332EAD"/>
    <w:rsid w:val="00350486"/>
    <w:rsid w:val="003E59C0"/>
    <w:rsid w:val="004552D4"/>
    <w:rsid w:val="00455F5C"/>
    <w:rsid w:val="004615FE"/>
    <w:rsid w:val="0047012F"/>
    <w:rsid w:val="00493727"/>
    <w:rsid w:val="004941A3"/>
    <w:rsid w:val="004A68A4"/>
    <w:rsid w:val="004B3850"/>
    <w:rsid w:val="004D1ACD"/>
    <w:rsid w:val="00517AF0"/>
    <w:rsid w:val="00544118"/>
    <w:rsid w:val="00555C21"/>
    <w:rsid w:val="00583269"/>
    <w:rsid w:val="005A2AB9"/>
    <w:rsid w:val="00604588"/>
    <w:rsid w:val="00615418"/>
    <w:rsid w:val="006175A2"/>
    <w:rsid w:val="00642DD1"/>
    <w:rsid w:val="00645EB9"/>
    <w:rsid w:val="0065015E"/>
    <w:rsid w:val="006605B7"/>
    <w:rsid w:val="00671766"/>
    <w:rsid w:val="0067463C"/>
    <w:rsid w:val="00690D02"/>
    <w:rsid w:val="00697BEA"/>
    <w:rsid w:val="006C02D1"/>
    <w:rsid w:val="006E150B"/>
    <w:rsid w:val="006E426F"/>
    <w:rsid w:val="006E45C0"/>
    <w:rsid w:val="006F07B1"/>
    <w:rsid w:val="00715A9A"/>
    <w:rsid w:val="00737460"/>
    <w:rsid w:val="00747B5E"/>
    <w:rsid w:val="007F13DB"/>
    <w:rsid w:val="008038B8"/>
    <w:rsid w:val="008337C8"/>
    <w:rsid w:val="008503CE"/>
    <w:rsid w:val="0085322E"/>
    <w:rsid w:val="0088340A"/>
    <w:rsid w:val="008A1E3B"/>
    <w:rsid w:val="00903190"/>
    <w:rsid w:val="009031E0"/>
    <w:rsid w:val="00922664"/>
    <w:rsid w:val="00942E97"/>
    <w:rsid w:val="00943029"/>
    <w:rsid w:val="00947527"/>
    <w:rsid w:val="009706B4"/>
    <w:rsid w:val="009817A8"/>
    <w:rsid w:val="009A3112"/>
    <w:rsid w:val="009C023D"/>
    <w:rsid w:val="009E6BCA"/>
    <w:rsid w:val="00A10E68"/>
    <w:rsid w:val="00A159FF"/>
    <w:rsid w:val="00A16D54"/>
    <w:rsid w:val="00A27ABD"/>
    <w:rsid w:val="00A614AC"/>
    <w:rsid w:val="00A771E4"/>
    <w:rsid w:val="00A91666"/>
    <w:rsid w:val="00AA22F8"/>
    <w:rsid w:val="00AB1B06"/>
    <w:rsid w:val="00AC168E"/>
    <w:rsid w:val="00AC1841"/>
    <w:rsid w:val="00AC2A69"/>
    <w:rsid w:val="00B1298E"/>
    <w:rsid w:val="00B174F1"/>
    <w:rsid w:val="00B213E1"/>
    <w:rsid w:val="00BA070B"/>
    <w:rsid w:val="00BC54B0"/>
    <w:rsid w:val="00BE5969"/>
    <w:rsid w:val="00BF332B"/>
    <w:rsid w:val="00C02BCB"/>
    <w:rsid w:val="00C20EDF"/>
    <w:rsid w:val="00C2271B"/>
    <w:rsid w:val="00C409A7"/>
    <w:rsid w:val="00C40EDC"/>
    <w:rsid w:val="00C4291C"/>
    <w:rsid w:val="00C6503B"/>
    <w:rsid w:val="00C83271"/>
    <w:rsid w:val="00CD2395"/>
    <w:rsid w:val="00CD7CF5"/>
    <w:rsid w:val="00CE5A61"/>
    <w:rsid w:val="00D024C0"/>
    <w:rsid w:val="00D567D9"/>
    <w:rsid w:val="00D8185B"/>
    <w:rsid w:val="00D91D7D"/>
    <w:rsid w:val="00D94D9A"/>
    <w:rsid w:val="00DF30EB"/>
    <w:rsid w:val="00E33899"/>
    <w:rsid w:val="00E403AF"/>
    <w:rsid w:val="00E7372E"/>
    <w:rsid w:val="00E90416"/>
    <w:rsid w:val="00ED1CE6"/>
    <w:rsid w:val="00EE66CD"/>
    <w:rsid w:val="00EF0212"/>
    <w:rsid w:val="00F200A5"/>
    <w:rsid w:val="00F22D43"/>
    <w:rsid w:val="00F45462"/>
    <w:rsid w:val="00F47404"/>
    <w:rsid w:val="00F73124"/>
    <w:rsid w:val="00F81AB8"/>
    <w:rsid w:val="00FC2A62"/>
    <w:rsid w:val="00FC66AA"/>
    <w:rsid w:val="00FE3D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590F6"/>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C4291C"/>
    <w:pPr>
      <w:tabs>
        <w:tab w:val="center" w:pos="4153"/>
        <w:tab w:val="right" w:pos="8306"/>
      </w:tabs>
      <w:snapToGrid w:val="0"/>
    </w:pPr>
    <w:rPr>
      <w:sz w:val="20"/>
      <w:szCs w:val="20"/>
    </w:rPr>
  </w:style>
  <w:style w:type="character" w:customStyle="1" w:styleId="a8">
    <w:name w:val="頁首 字元"/>
    <w:basedOn w:val="a0"/>
    <w:link w:val="a7"/>
    <w:uiPriority w:val="99"/>
    <w:rsid w:val="00C4291C"/>
    <w:rPr>
      <w:sz w:val="20"/>
      <w:szCs w:val="20"/>
    </w:rPr>
  </w:style>
  <w:style w:type="paragraph" w:styleId="a9">
    <w:name w:val="footer"/>
    <w:basedOn w:val="a"/>
    <w:link w:val="aa"/>
    <w:uiPriority w:val="99"/>
    <w:unhideWhenUsed/>
    <w:rsid w:val="00C4291C"/>
    <w:pPr>
      <w:tabs>
        <w:tab w:val="center" w:pos="4153"/>
        <w:tab w:val="right" w:pos="8306"/>
      </w:tabs>
      <w:snapToGrid w:val="0"/>
    </w:pPr>
    <w:rPr>
      <w:sz w:val="20"/>
      <w:szCs w:val="20"/>
    </w:rPr>
  </w:style>
  <w:style w:type="character" w:customStyle="1" w:styleId="aa">
    <w:name w:val="頁尾 字元"/>
    <w:basedOn w:val="a0"/>
    <w:link w:val="a9"/>
    <w:uiPriority w:val="99"/>
    <w:rsid w:val="00C4291C"/>
    <w:rPr>
      <w:sz w:val="20"/>
      <w:szCs w:val="20"/>
    </w:rPr>
  </w:style>
  <w:style w:type="character" w:styleId="ab">
    <w:name w:val="Hyperlink"/>
    <w:basedOn w:val="a0"/>
    <w:uiPriority w:val="99"/>
    <w:unhideWhenUsed/>
    <w:rsid w:val="000A1A44"/>
    <w:rPr>
      <w:color w:val="0563C1" w:themeColor="hyperlink"/>
      <w:u w:val="single"/>
    </w:rPr>
  </w:style>
  <w:style w:type="character" w:styleId="ac">
    <w:name w:val="Unresolved Mention"/>
    <w:basedOn w:val="a0"/>
    <w:uiPriority w:val="99"/>
    <w:semiHidden/>
    <w:unhideWhenUsed/>
    <w:rsid w:val="000A1A44"/>
    <w:rPr>
      <w:color w:val="605E5C"/>
      <w:shd w:val="clear" w:color="auto" w:fill="E1DFDD"/>
    </w:rPr>
  </w:style>
  <w:style w:type="table" w:styleId="ad">
    <w:name w:val="Table Grid"/>
    <w:basedOn w:val="a1"/>
    <w:uiPriority w:val="39"/>
    <w:rsid w:val="00A91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D7CF5"/>
    <w:pPr>
      <w:widowControl w:val="0"/>
      <w:suppressAutoHyphens/>
      <w:autoSpaceDN w:val="0"/>
      <w:textAlignment w:val="baseline"/>
    </w:pPr>
    <w:rPr>
      <w:rFonts w:ascii="Times New Roman" w:eastAsia="新細明體, PMingLiU" w:hAnsi="Times New Roman" w:cs="Times New Roman"/>
      <w:kern w:val="3"/>
      <w:szCs w:val="24"/>
    </w:rPr>
  </w:style>
  <w:style w:type="paragraph" w:styleId="ae">
    <w:name w:val="Revision"/>
    <w:hidden/>
    <w:uiPriority w:val="99"/>
    <w:semiHidden/>
    <w:rsid w:val="006E426F"/>
  </w:style>
  <w:style w:type="paragraph" w:customStyle="1" w:styleId="c1">
    <w:name w:val="c1"/>
    <w:basedOn w:val="a"/>
    <w:rsid w:val="00ED1CE6"/>
    <w:pPr>
      <w:spacing w:line="440" w:lineRule="exact"/>
      <w:ind w:leftChars="350" w:left="1400" w:hangingChars="200" w:hanging="560"/>
      <w:jc w:val="both"/>
    </w:pPr>
    <w:rPr>
      <w:rFonts w:ascii="標楷體" w:eastAsia="標楷體" w:hAnsi="標楷體" w:cs="Times New Roman"/>
      <w:sz w:val="28"/>
      <w:szCs w:val="24"/>
    </w:rPr>
  </w:style>
  <w:style w:type="table" w:customStyle="1" w:styleId="TableNormal">
    <w:name w:val="Table Normal"/>
    <w:uiPriority w:val="2"/>
    <w:semiHidden/>
    <w:unhideWhenUsed/>
    <w:qFormat/>
    <w:rsid w:val="00517AF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E3D3D"/>
    <w:pPr>
      <w:autoSpaceDE w:val="0"/>
      <w:autoSpaceDN w:val="0"/>
      <w:ind w:left="110"/>
    </w:pPr>
    <w:rPr>
      <w:rFonts w:ascii="SimSun" w:eastAsia="SimSun" w:hAnsi="SimSun" w:cs="SimSun"/>
      <w:kern w:val="0"/>
      <w:sz w:val="22"/>
    </w:rPr>
  </w:style>
  <w:style w:type="paragraph" w:customStyle="1" w:styleId="Default">
    <w:name w:val="Default"/>
    <w:rsid w:val="003E59C0"/>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ngningfei@smecf.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BA386-51CF-4A83-A795-EC6F4F2CA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2577</Words>
  <Characters>14692</Characters>
  <Application>Microsoft Office Word</Application>
  <DocSecurity>0</DocSecurity>
  <Lines>122</Lines>
  <Paragraphs>34</Paragraphs>
  <ScaleCrop>false</ScaleCrop>
  <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費虹寧</cp:lastModifiedBy>
  <cp:revision>2</cp:revision>
  <cp:lastPrinted>2024-05-16T07:52:00Z</cp:lastPrinted>
  <dcterms:created xsi:type="dcterms:W3CDTF">2024-05-21T02:55:00Z</dcterms:created>
  <dcterms:modified xsi:type="dcterms:W3CDTF">2024-05-21T02:55:00Z</dcterms:modified>
</cp:coreProperties>
</file>