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BEC2E" w14:textId="77777777" w:rsidR="008B3A19" w:rsidRPr="00AD4252" w:rsidRDefault="008B3A19" w:rsidP="008B3A19">
      <w:pPr>
        <w:jc w:val="center"/>
        <w:rPr>
          <w:rFonts w:eastAsia="標楷體" w:hAnsi="標楷體"/>
          <w:kern w:val="0"/>
          <w:sz w:val="28"/>
          <w:szCs w:val="28"/>
        </w:rPr>
      </w:pPr>
      <w:bookmarkStart w:id="0" w:name="_Toc516816024"/>
      <w:r w:rsidRPr="00AD4252">
        <w:rPr>
          <w:rFonts w:eastAsia="標楷體" w:hAnsi="標楷體" w:hint="eastAsia"/>
          <w:kern w:val="0"/>
          <w:sz w:val="28"/>
          <w:szCs w:val="28"/>
        </w:rPr>
        <w:t>財團法人台灣中小企業聯合輔導基金會</w:t>
      </w:r>
    </w:p>
    <w:p w14:paraId="37B0923A" w14:textId="2C9A9CB7" w:rsidR="008B3A19" w:rsidRPr="00AD4252" w:rsidRDefault="008B3A19" w:rsidP="008B3A19">
      <w:pPr>
        <w:spacing w:line="360" w:lineRule="exact"/>
        <w:jc w:val="center"/>
        <w:outlineLvl w:val="1"/>
        <w:rPr>
          <w:rFonts w:eastAsia="標楷體" w:hAnsi="標楷體"/>
          <w:kern w:val="0"/>
          <w:sz w:val="28"/>
          <w:szCs w:val="28"/>
        </w:rPr>
      </w:pPr>
      <w:r w:rsidRPr="00AD4252">
        <w:rPr>
          <w:rFonts w:eastAsia="標楷體" w:hAnsi="標楷體" w:hint="eastAsia"/>
          <w:kern w:val="0"/>
          <w:sz w:val="28"/>
          <w:szCs w:val="28"/>
        </w:rPr>
        <w:t>投標須知</w:t>
      </w:r>
      <w:bookmarkEnd w:id="0"/>
    </w:p>
    <w:p w14:paraId="0BE69C1B" w14:textId="77777777" w:rsidR="008B3A19" w:rsidRPr="00AD4252" w:rsidRDefault="008B3A19" w:rsidP="008B3A19">
      <w:pPr>
        <w:wordWrap w:val="0"/>
        <w:spacing w:line="360" w:lineRule="exact"/>
        <w:jc w:val="right"/>
        <w:rPr>
          <w:rFonts w:eastAsia="標楷體" w:hAnsi="標楷體"/>
          <w:kern w:val="0"/>
          <w:sz w:val="28"/>
          <w:szCs w:val="28"/>
        </w:rPr>
      </w:pPr>
      <w:r w:rsidRPr="00AD4252">
        <w:rPr>
          <w:rFonts w:eastAsia="標楷體" w:hAnsi="標楷體"/>
          <w:kern w:val="0"/>
          <w:sz w:val="28"/>
          <w:szCs w:val="28"/>
        </w:rPr>
        <w:t xml:space="preserve">         </w:t>
      </w:r>
    </w:p>
    <w:p w14:paraId="28FF73E7" w14:textId="77777777" w:rsidR="008B3A19" w:rsidRPr="00AD4252" w:rsidRDefault="008B3A19" w:rsidP="008B3A19">
      <w:pPr>
        <w:spacing w:line="360" w:lineRule="exact"/>
        <w:rPr>
          <w:rFonts w:eastAsia="標楷體" w:hAnsi="標楷體"/>
          <w:sz w:val="28"/>
          <w:szCs w:val="28"/>
        </w:rPr>
      </w:pPr>
      <w:r w:rsidRPr="00AD4252">
        <w:rPr>
          <w:rFonts w:eastAsia="標楷體" w:hAnsi="標楷體" w:hint="eastAsia"/>
          <w:kern w:val="0"/>
          <w:sz w:val="28"/>
          <w:szCs w:val="28"/>
        </w:rPr>
        <w:t>壹、招標標的：</w:t>
      </w:r>
    </w:p>
    <w:p w14:paraId="6B0E3251" w14:textId="33923BC5" w:rsidR="008B3A19" w:rsidRPr="00AD4252" w:rsidRDefault="008B3A19" w:rsidP="008B3A19">
      <w:pPr>
        <w:pStyle w:val="7"/>
        <w:numPr>
          <w:ilvl w:val="0"/>
          <w:numId w:val="1"/>
        </w:numPr>
        <w:ind w:left="851" w:hanging="567"/>
        <w:jc w:val="both"/>
        <w:rPr>
          <w:rFonts w:eastAsia="標楷體" w:hAnsi="標楷體"/>
          <w:spacing w:val="0"/>
          <w:sz w:val="28"/>
          <w:szCs w:val="28"/>
        </w:rPr>
      </w:pPr>
      <w:r w:rsidRPr="00AD4252">
        <w:rPr>
          <w:rFonts w:eastAsia="標楷體" w:hAnsi="標楷體" w:hint="eastAsia"/>
          <w:spacing w:val="0"/>
          <w:sz w:val="28"/>
          <w:szCs w:val="28"/>
        </w:rPr>
        <w:t>採購案號：</w:t>
      </w:r>
      <w:r w:rsidR="00DD5D4D" w:rsidRPr="00AD4252">
        <w:rPr>
          <w:rFonts w:eastAsia="標楷體"/>
          <w:spacing w:val="0"/>
          <w:sz w:val="28"/>
          <w:szCs w:val="28"/>
        </w:rPr>
        <w:t>111DS003</w:t>
      </w:r>
      <w:r w:rsidRPr="00AD4252">
        <w:rPr>
          <w:rFonts w:eastAsia="標楷體" w:hAnsi="標楷體" w:hint="eastAsia"/>
          <w:spacing w:val="0"/>
          <w:sz w:val="28"/>
          <w:szCs w:val="28"/>
        </w:rPr>
        <w:t>。</w:t>
      </w:r>
    </w:p>
    <w:p w14:paraId="1AAD3F9E" w14:textId="1F88EF68" w:rsidR="008B3A19" w:rsidRPr="00AD4252" w:rsidRDefault="008B3A19" w:rsidP="008B3A19">
      <w:pPr>
        <w:pStyle w:val="7"/>
        <w:numPr>
          <w:ilvl w:val="0"/>
          <w:numId w:val="1"/>
        </w:numPr>
        <w:ind w:left="851" w:hanging="567"/>
        <w:jc w:val="both"/>
        <w:rPr>
          <w:rFonts w:eastAsia="標楷體" w:hAnsi="標楷體"/>
          <w:spacing w:val="0"/>
          <w:sz w:val="28"/>
          <w:szCs w:val="28"/>
        </w:rPr>
      </w:pPr>
      <w:r w:rsidRPr="00AD4252">
        <w:rPr>
          <w:rFonts w:eastAsia="標楷體" w:hAnsi="標楷體" w:hint="eastAsia"/>
          <w:spacing w:val="0"/>
          <w:sz w:val="28"/>
          <w:szCs w:val="28"/>
        </w:rPr>
        <w:t>標案名稱：</w:t>
      </w:r>
      <w:r w:rsidRPr="00AD4252">
        <w:rPr>
          <w:rFonts w:eastAsia="標楷體" w:hAnsi="標楷體" w:hint="eastAsia"/>
          <w:sz w:val="28"/>
          <w:szCs w:val="28"/>
        </w:rPr>
        <w:t>「</w:t>
      </w:r>
      <w:r w:rsidR="00DD5D4D" w:rsidRPr="00AD4252">
        <w:rPr>
          <w:rFonts w:eastAsia="標楷體" w:hint="eastAsia"/>
          <w:spacing w:val="0"/>
          <w:sz w:val="28"/>
          <w:szCs w:val="28"/>
        </w:rPr>
        <w:t>產創計畫新購公務用行動電話</w:t>
      </w:r>
      <w:r w:rsidR="00DD5D4D" w:rsidRPr="00AD4252">
        <w:rPr>
          <w:rFonts w:eastAsia="標楷體" w:hint="eastAsia"/>
          <w:spacing w:val="0"/>
          <w:sz w:val="28"/>
          <w:szCs w:val="28"/>
        </w:rPr>
        <w:t>4</w:t>
      </w:r>
      <w:r w:rsidR="00DD5D4D" w:rsidRPr="00AD4252">
        <w:rPr>
          <w:rFonts w:eastAsia="標楷體" w:hint="eastAsia"/>
          <w:spacing w:val="0"/>
          <w:sz w:val="28"/>
          <w:szCs w:val="28"/>
        </w:rPr>
        <w:t>台暨台灣大哥大門號申請</w:t>
      </w:r>
      <w:r w:rsidR="00DD5D4D" w:rsidRPr="00AD4252">
        <w:rPr>
          <w:rFonts w:eastAsia="標楷體" w:hint="eastAsia"/>
          <w:spacing w:val="0"/>
          <w:sz w:val="28"/>
          <w:szCs w:val="28"/>
        </w:rPr>
        <w:t>4</w:t>
      </w:r>
      <w:r w:rsidR="00DD5D4D" w:rsidRPr="00AD4252">
        <w:rPr>
          <w:rFonts w:eastAsia="標楷體" w:hint="eastAsia"/>
          <w:spacing w:val="0"/>
          <w:sz w:val="28"/>
          <w:szCs w:val="28"/>
        </w:rPr>
        <w:t>個</w:t>
      </w:r>
      <w:r w:rsidRPr="00AD4252">
        <w:rPr>
          <w:rFonts w:eastAsia="標楷體" w:hAnsi="標楷體" w:hint="eastAsia"/>
          <w:sz w:val="28"/>
          <w:szCs w:val="28"/>
        </w:rPr>
        <w:t>」</w:t>
      </w:r>
      <w:r w:rsidRPr="00AD4252">
        <w:rPr>
          <w:rFonts w:eastAsia="標楷體" w:hAnsi="標楷體" w:hint="eastAsia"/>
          <w:spacing w:val="0"/>
          <w:sz w:val="28"/>
          <w:szCs w:val="28"/>
        </w:rPr>
        <w:t>採購案</w:t>
      </w:r>
    </w:p>
    <w:p w14:paraId="036E6359" w14:textId="350E3D9A" w:rsidR="008B3A19" w:rsidRPr="00AD4252" w:rsidRDefault="008B3A19" w:rsidP="008B3A19">
      <w:pPr>
        <w:pStyle w:val="7"/>
        <w:numPr>
          <w:ilvl w:val="0"/>
          <w:numId w:val="1"/>
        </w:numPr>
        <w:ind w:left="567" w:hanging="283"/>
        <w:jc w:val="both"/>
        <w:rPr>
          <w:rFonts w:ascii="標楷體" w:eastAsia="標楷體" w:hAnsi="標楷體"/>
          <w:spacing w:val="0"/>
          <w:sz w:val="28"/>
          <w:szCs w:val="28"/>
        </w:rPr>
      </w:pPr>
      <w:r w:rsidRPr="00AD4252">
        <w:rPr>
          <w:rFonts w:ascii="標楷體" w:eastAsia="標楷體" w:hAnsi="標楷體" w:hint="eastAsia"/>
          <w:spacing w:val="0"/>
          <w:sz w:val="28"/>
          <w:szCs w:val="28"/>
        </w:rPr>
        <w:t>招標狀態：第</w:t>
      </w:r>
      <w:r w:rsidRPr="00AD4252">
        <w:rPr>
          <w:rFonts w:ascii="標楷體" w:eastAsia="標楷體" w:hAnsi="標楷體" w:hint="eastAsia"/>
          <w:spacing w:val="0"/>
          <w:sz w:val="28"/>
          <w:szCs w:val="28"/>
          <w:u w:val="single"/>
        </w:rPr>
        <w:t xml:space="preserve"> </w:t>
      </w:r>
      <w:r w:rsidR="00897EAD" w:rsidRPr="00AD4252">
        <w:rPr>
          <w:rFonts w:ascii="標楷體" w:eastAsia="標楷體" w:hAnsi="標楷體" w:hint="eastAsia"/>
          <w:spacing w:val="0"/>
          <w:sz w:val="28"/>
          <w:szCs w:val="28"/>
          <w:u w:val="single"/>
        </w:rPr>
        <w:t>1</w:t>
      </w:r>
      <w:r w:rsidRPr="00AD4252">
        <w:rPr>
          <w:rFonts w:ascii="標楷體" w:eastAsia="標楷體" w:hAnsi="標楷體" w:hint="eastAsia"/>
          <w:spacing w:val="0"/>
          <w:sz w:val="28"/>
          <w:szCs w:val="28"/>
          <w:u w:val="single"/>
        </w:rPr>
        <w:t xml:space="preserve"> </w:t>
      </w:r>
      <w:r w:rsidRPr="00AD4252">
        <w:rPr>
          <w:rFonts w:ascii="標楷體" w:eastAsia="標楷體" w:hAnsi="標楷體" w:hint="eastAsia"/>
          <w:spacing w:val="0"/>
          <w:sz w:val="28"/>
          <w:szCs w:val="28"/>
        </w:rPr>
        <w:t>次</w:t>
      </w:r>
    </w:p>
    <w:p w14:paraId="3CE603BB" w14:textId="77777777" w:rsidR="008B3A19" w:rsidRPr="00AD4252" w:rsidRDefault="008B3A19" w:rsidP="008B3A19">
      <w:pPr>
        <w:pStyle w:val="7"/>
        <w:numPr>
          <w:ilvl w:val="0"/>
          <w:numId w:val="1"/>
        </w:numPr>
        <w:ind w:left="851" w:hanging="567"/>
        <w:jc w:val="both"/>
        <w:rPr>
          <w:rFonts w:ascii="標楷體" w:eastAsia="標楷體" w:hAnsi="標楷體"/>
          <w:spacing w:val="0"/>
          <w:sz w:val="28"/>
          <w:szCs w:val="28"/>
        </w:rPr>
      </w:pPr>
      <w:r w:rsidRPr="00AD4252">
        <w:rPr>
          <w:rFonts w:ascii="標楷體" w:eastAsia="標楷體" w:hAnsi="標楷體" w:hint="eastAsia"/>
          <w:spacing w:val="0"/>
          <w:sz w:val="28"/>
          <w:szCs w:val="28"/>
        </w:rPr>
        <w:t>採購類別：</w:t>
      </w:r>
    </w:p>
    <w:p w14:paraId="5F29F1D3" w14:textId="77777777" w:rsidR="008B3A19" w:rsidRPr="00AD4252" w:rsidRDefault="008B3A19" w:rsidP="008B3A19">
      <w:pPr>
        <w:pStyle w:val="7"/>
        <w:ind w:left="851" w:hanging="567"/>
        <w:jc w:val="both"/>
        <w:rPr>
          <w:rFonts w:ascii="標楷體" w:eastAsia="標楷體" w:hAnsi="標楷體"/>
          <w:spacing w:val="0"/>
          <w:sz w:val="28"/>
          <w:szCs w:val="28"/>
        </w:rPr>
      </w:pPr>
      <w:r w:rsidRPr="00AD4252">
        <w:rPr>
          <w:rFonts w:ascii="標楷體" w:eastAsia="標楷體" w:hAnsi="標楷體" w:hint="eastAsia"/>
          <w:spacing w:val="0"/>
          <w:sz w:val="28"/>
          <w:szCs w:val="28"/>
        </w:rPr>
        <w:t xml:space="preserve">    </w:t>
      </w:r>
      <w:r w:rsidRPr="00AD4252">
        <w:rPr>
          <w:rFonts w:ascii="標楷體" w:eastAsia="標楷體" w:hAnsi="標楷體" w:hint="eastAsia"/>
          <w:sz w:val="28"/>
          <w:szCs w:val="28"/>
        </w:rPr>
        <w:t>□</w:t>
      </w:r>
      <w:r w:rsidRPr="00AD4252">
        <w:rPr>
          <w:rFonts w:eastAsia="標楷體" w:hAnsi="標楷體"/>
          <w:spacing w:val="0"/>
          <w:sz w:val="28"/>
          <w:szCs w:val="28"/>
        </w:rPr>
        <w:t xml:space="preserve"> </w:t>
      </w:r>
      <w:r w:rsidRPr="00AD4252">
        <w:rPr>
          <w:rFonts w:eastAsia="標楷體" w:hAnsi="標楷體" w:hint="eastAsia"/>
          <w:spacing w:val="0"/>
          <w:sz w:val="28"/>
          <w:szCs w:val="28"/>
        </w:rPr>
        <w:t>工</w:t>
      </w:r>
      <w:r w:rsidRPr="00AD4252">
        <w:rPr>
          <w:rFonts w:ascii="標楷體" w:eastAsia="標楷體" w:hAnsi="標楷體" w:hint="eastAsia"/>
          <w:spacing w:val="0"/>
          <w:sz w:val="28"/>
          <w:szCs w:val="28"/>
        </w:rPr>
        <w:t>程。</w:t>
      </w:r>
    </w:p>
    <w:p w14:paraId="672F2423" w14:textId="6975221F" w:rsidR="008B3A19" w:rsidRPr="00AD4252" w:rsidRDefault="008B3A19" w:rsidP="008B3A19">
      <w:pPr>
        <w:pStyle w:val="7"/>
        <w:ind w:left="1276" w:hanging="992"/>
        <w:jc w:val="both"/>
        <w:rPr>
          <w:rFonts w:ascii="標楷體" w:eastAsia="標楷體" w:hAnsi="標楷體"/>
          <w:spacing w:val="0"/>
          <w:sz w:val="28"/>
          <w:szCs w:val="28"/>
        </w:rPr>
      </w:pPr>
      <w:r w:rsidRPr="00AD4252">
        <w:rPr>
          <w:rFonts w:ascii="標楷體" w:eastAsia="標楷體" w:hAnsi="標楷體" w:hint="eastAsia"/>
          <w:spacing w:val="0"/>
          <w:sz w:val="28"/>
          <w:szCs w:val="28"/>
        </w:rPr>
        <w:t xml:space="preserve">    </w:t>
      </w:r>
      <w:r w:rsidR="00DD5D4D" w:rsidRPr="00AD4252">
        <w:rPr>
          <w:rFonts w:ascii="標楷體" w:eastAsia="標楷體" w:hAnsi="標楷體" w:hint="eastAsia"/>
          <w:sz w:val="28"/>
          <w:szCs w:val="28"/>
        </w:rPr>
        <w:t>▓</w:t>
      </w:r>
      <w:r w:rsidRPr="00AD4252">
        <w:rPr>
          <w:rFonts w:ascii="標楷體" w:eastAsia="標楷體" w:hAnsi="標楷體" w:hint="eastAsia"/>
          <w:spacing w:val="0"/>
          <w:sz w:val="28"/>
          <w:szCs w:val="28"/>
        </w:rPr>
        <w:t xml:space="preserve"> </w:t>
      </w:r>
      <w:r w:rsidRPr="00AD4252">
        <w:rPr>
          <w:rFonts w:eastAsia="標楷體" w:hAnsi="標楷體" w:hint="eastAsia"/>
          <w:spacing w:val="0"/>
          <w:sz w:val="28"/>
          <w:szCs w:val="28"/>
        </w:rPr>
        <w:t>財</w:t>
      </w:r>
      <w:r w:rsidRPr="00AD4252">
        <w:rPr>
          <w:rFonts w:ascii="標楷體" w:eastAsia="標楷體" w:hAnsi="標楷體" w:hint="eastAsia"/>
          <w:spacing w:val="0"/>
          <w:sz w:val="28"/>
          <w:szCs w:val="28"/>
        </w:rPr>
        <w:t>物；其性質為：</w:t>
      </w:r>
      <w:r w:rsidR="00DD5D4D" w:rsidRPr="00AD4252">
        <w:rPr>
          <w:rFonts w:ascii="標楷體" w:eastAsia="標楷體" w:hAnsi="標楷體" w:hint="eastAsia"/>
          <w:sz w:val="28"/>
          <w:szCs w:val="28"/>
        </w:rPr>
        <w:t>▓</w:t>
      </w:r>
      <w:r w:rsidRPr="00AD4252">
        <w:rPr>
          <w:rFonts w:ascii="標楷體" w:eastAsia="標楷體" w:hAnsi="標楷體" w:hint="eastAsia"/>
          <w:spacing w:val="0"/>
          <w:sz w:val="28"/>
          <w:szCs w:val="28"/>
        </w:rPr>
        <w:t>購買；</w:t>
      </w:r>
      <w:r w:rsidRPr="00AD4252">
        <w:rPr>
          <w:rFonts w:ascii="標楷體" w:eastAsia="標楷體" w:hAnsi="標楷體" w:hint="eastAsia"/>
          <w:sz w:val="28"/>
          <w:szCs w:val="28"/>
        </w:rPr>
        <w:t>□</w:t>
      </w:r>
      <w:r w:rsidRPr="00AD4252">
        <w:rPr>
          <w:rFonts w:ascii="標楷體" w:eastAsia="標楷體" w:hAnsi="標楷體" w:hint="eastAsia"/>
          <w:spacing w:val="0"/>
          <w:sz w:val="28"/>
          <w:szCs w:val="28"/>
        </w:rPr>
        <w:t>租賃；</w:t>
      </w:r>
      <w:r w:rsidRPr="00AD4252">
        <w:rPr>
          <w:rFonts w:ascii="標楷體" w:eastAsia="標楷體" w:hAnsi="標楷體" w:hint="eastAsia"/>
          <w:sz w:val="28"/>
          <w:szCs w:val="28"/>
        </w:rPr>
        <w:t>□</w:t>
      </w:r>
      <w:r w:rsidRPr="00AD4252">
        <w:rPr>
          <w:rFonts w:ascii="標楷體" w:eastAsia="標楷體" w:hAnsi="標楷體" w:hint="eastAsia"/>
          <w:spacing w:val="0"/>
          <w:sz w:val="28"/>
          <w:szCs w:val="28"/>
        </w:rPr>
        <w:t>定製；</w:t>
      </w:r>
      <w:r w:rsidRPr="00AD4252">
        <w:rPr>
          <w:rFonts w:ascii="標楷體" w:eastAsia="標楷體" w:hAnsi="標楷體" w:hint="eastAsia"/>
          <w:sz w:val="28"/>
          <w:szCs w:val="28"/>
        </w:rPr>
        <w:t>□兼具兩種以上性質者</w:t>
      </w:r>
      <w:r w:rsidRPr="00AD4252">
        <w:rPr>
          <w:rFonts w:ascii="標楷體" w:eastAsia="標楷體" w:hAnsi="標楷體" w:hint="eastAsia"/>
          <w:spacing w:val="0"/>
          <w:sz w:val="28"/>
          <w:szCs w:val="28"/>
        </w:rPr>
        <w:t>（請勾選）。</w:t>
      </w:r>
    </w:p>
    <w:p w14:paraId="168A2F8E" w14:textId="77777777" w:rsidR="008B3A19" w:rsidRPr="00AD4252" w:rsidRDefault="008B3A19" w:rsidP="008B3A19">
      <w:pPr>
        <w:pStyle w:val="7"/>
        <w:ind w:left="851" w:hanging="567"/>
        <w:jc w:val="both"/>
        <w:rPr>
          <w:rFonts w:ascii="標楷體" w:eastAsia="標楷體" w:hAnsi="標楷體"/>
          <w:spacing w:val="0"/>
          <w:sz w:val="28"/>
          <w:szCs w:val="28"/>
        </w:rPr>
      </w:pPr>
      <w:r w:rsidRPr="00AD4252">
        <w:rPr>
          <w:rFonts w:ascii="標楷體" w:eastAsia="標楷體" w:hAnsi="標楷體" w:hint="eastAsia"/>
          <w:spacing w:val="0"/>
          <w:sz w:val="28"/>
          <w:szCs w:val="28"/>
        </w:rPr>
        <w:t xml:space="preserve">    </w:t>
      </w:r>
      <w:r w:rsidRPr="00AD4252">
        <w:rPr>
          <w:rFonts w:ascii="標楷體" w:eastAsia="標楷體" w:hAnsi="標楷體" w:hint="eastAsia"/>
          <w:sz w:val="28"/>
          <w:szCs w:val="28"/>
        </w:rPr>
        <w:t>□</w:t>
      </w:r>
      <w:r w:rsidRPr="00AD4252">
        <w:rPr>
          <w:rFonts w:eastAsia="標楷體" w:hAnsi="標楷體"/>
          <w:spacing w:val="0"/>
          <w:sz w:val="28"/>
          <w:szCs w:val="28"/>
        </w:rPr>
        <w:t xml:space="preserve"> </w:t>
      </w:r>
      <w:r w:rsidRPr="00AD4252">
        <w:rPr>
          <w:rFonts w:eastAsia="標楷體" w:hAnsi="標楷體" w:hint="eastAsia"/>
          <w:spacing w:val="0"/>
          <w:sz w:val="28"/>
          <w:szCs w:val="28"/>
        </w:rPr>
        <w:t>勞</w:t>
      </w:r>
      <w:r w:rsidRPr="00AD4252">
        <w:rPr>
          <w:rFonts w:ascii="標楷體" w:eastAsia="標楷體" w:hAnsi="標楷體" w:hint="eastAsia"/>
          <w:spacing w:val="0"/>
          <w:sz w:val="28"/>
          <w:szCs w:val="28"/>
        </w:rPr>
        <w:t>務。</w:t>
      </w:r>
    </w:p>
    <w:p w14:paraId="4E4F1016" w14:textId="1A7C0CCE" w:rsidR="008B3A19" w:rsidRPr="00AD4252" w:rsidRDefault="008B3A19" w:rsidP="008B3A19">
      <w:pPr>
        <w:pStyle w:val="7"/>
        <w:numPr>
          <w:ilvl w:val="0"/>
          <w:numId w:val="1"/>
        </w:numPr>
        <w:ind w:left="851" w:hanging="567"/>
        <w:jc w:val="both"/>
        <w:rPr>
          <w:rFonts w:eastAsia="標楷體" w:hAnsi="標楷體"/>
          <w:spacing w:val="0"/>
          <w:sz w:val="28"/>
          <w:szCs w:val="28"/>
        </w:rPr>
      </w:pPr>
      <w:r w:rsidRPr="00AD4252">
        <w:rPr>
          <w:rFonts w:eastAsia="標楷體" w:hAnsi="標楷體" w:hint="eastAsia"/>
          <w:spacing w:val="0"/>
          <w:sz w:val="28"/>
          <w:szCs w:val="28"/>
        </w:rPr>
        <w:t>預算金額：新臺幣</w:t>
      </w:r>
      <w:r w:rsidR="00DD5D4D" w:rsidRPr="00AD4252">
        <w:rPr>
          <w:rFonts w:eastAsia="標楷體" w:hint="eastAsia"/>
          <w:spacing w:val="0"/>
          <w:sz w:val="28"/>
          <w:szCs w:val="28"/>
        </w:rPr>
        <w:t>22</w:t>
      </w:r>
      <w:r w:rsidRPr="00AD4252">
        <w:rPr>
          <w:rFonts w:eastAsia="標楷體" w:hint="eastAsia"/>
          <w:spacing w:val="0"/>
          <w:sz w:val="28"/>
          <w:szCs w:val="28"/>
        </w:rPr>
        <w:t>萬</w:t>
      </w:r>
      <w:r w:rsidRPr="00AD4252">
        <w:rPr>
          <w:rFonts w:eastAsia="標楷體" w:hAnsi="標楷體" w:hint="eastAsia"/>
          <w:spacing w:val="0"/>
          <w:sz w:val="28"/>
          <w:szCs w:val="28"/>
        </w:rPr>
        <w:t>元整。</w:t>
      </w:r>
    </w:p>
    <w:p w14:paraId="4A28E9FE" w14:textId="77777777" w:rsidR="008B3A19" w:rsidRPr="00AD4252" w:rsidRDefault="008B3A19" w:rsidP="008B3A19">
      <w:pPr>
        <w:pStyle w:val="7"/>
        <w:ind w:left="0" w:firstLine="0"/>
        <w:jc w:val="both"/>
        <w:rPr>
          <w:rFonts w:ascii="標楷體" w:eastAsia="標楷體" w:hAnsi="標楷體"/>
          <w:spacing w:val="0"/>
          <w:sz w:val="28"/>
          <w:szCs w:val="28"/>
        </w:rPr>
      </w:pPr>
    </w:p>
    <w:p w14:paraId="1EA5927D" w14:textId="77777777" w:rsidR="008B3A19" w:rsidRPr="00AD4252" w:rsidRDefault="008B3A19" w:rsidP="008B3A19">
      <w:pPr>
        <w:pStyle w:val="7"/>
        <w:ind w:left="0" w:firstLine="0"/>
        <w:jc w:val="both"/>
        <w:rPr>
          <w:rFonts w:ascii="標楷體" w:eastAsia="標楷體" w:hAnsi="標楷體"/>
          <w:spacing w:val="0"/>
          <w:sz w:val="28"/>
          <w:szCs w:val="28"/>
        </w:rPr>
      </w:pPr>
      <w:r w:rsidRPr="00AD4252">
        <w:rPr>
          <w:rFonts w:ascii="標楷體" w:eastAsia="標楷體" w:hAnsi="標楷體" w:hint="eastAsia"/>
          <w:spacing w:val="0"/>
          <w:sz w:val="28"/>
          <w:szCs w:val="28"/>
        </w:rPr>
        <w:t>貳、招標方式：</w:t>
      </w:r>
    </w:p>
    <w:p w14:paraId="50F17763" w14:textId="77777777" w:rsidR="008B3A19" w:rsidRPr="00AD4252" w:rsidRDefault="008B3A19" w:rsidP="008B3A19">
      <w:pPr>
        <w:pStyle w:val="7"/>
        <w:numPr>
          <w:ilvl w:val="0"/>
          <w:numId w:val="2"/>
        </w:numPr>
        <w:ind w:left="567" w:hanging="283"/>
        <w:jc w:val="both"/>
        <w:rPr>
          <w:rFonts w:ascii="標楷體" w:eastAsia="標楷體" w:hAnsi="標楷體"/>
          <w:spacing w:val="0"/>
          <w:sz w:val="28"/>
          <w:szCs w:val="28"/>
        </w:rPr>
      </w:pPr>
      <w:r w:rsidRPr="00AD4252">
        <w:rPr>
          <w:rFonts w:ascii="標楷體" w:eastAsia="標楷體" w:hAnsi="標楷體" w:hint="eastAsia"/>
          <w:spacing w:val="0"/>
          <w:sz w:val="28"/>
          <w:szCs w:val="28"/>
        </w:rPr>
        <w:t>招標方式為：</w:t>
      </w:r>
    </w:p>
    <w:p w14:paraId="5A7DF0B9" w14:textId="0CB6F5B9" w:rsidR="008B3A19" w:rsidRPr="00AD4252" w:rsidRDefault="00DD5D4D" w:rsidP="008B3A19">
      <w:pPr>
        <w:pStyle w:val="7"/>
        <w:ind w:leftChars="354" w:left="1272" w:hangingChars="137" w:hanging="422"/>
        <w:jc w:val="both"/>
        <w:rPr>
          <w:rFonts w:ascii="標楷體" w:eastAsia="標楷體" w:hAnsi="標楷體"/>
          <w:spacing w:val="0"/>
          <w:sz w:val="28"/>
          <w:szCs w:val="28"/>
        </w:rPr>
      </w:pPr>
      <w:r w:rsidRPr="00AD4252">
        <w:rPr>
          <w:rFonts w:ascii="標楷體" w:eastAsia="標楷體" w:hAnsi="標楷體" w:hint="eastAsia"/>
          <w:sz w:val="28"/>
          <w:szCs w:val="28"/>
        </w:rPr>
        <w:t>□</w:t>
      </w:r>
      <w:r w:rsidR="008B3A19" w:rsidRPr="00AD4252">
        <w:rPr>
          <w:rFonts w:eastAsia="標楷體" w:hAnsi="標楷體"/>
          <w:spacing w:val="0"/>
          <w:sz w:val="28"/>
          <w:szCs w:val="28"/>
        </w:rPr>
        <w:t xml:space="preserve"> </w:t>
      </w:r>
      <w:r w:rsidR="008B3A19" w:rsidRPr="00AD4252">
        <w:rPr>
          <w:rFonts w:eastAsia="標楷體" w:hAnsi="標楷體" w:hint="eastAsia"/>
          <w:b/>
          <w:sz w:val="28"/>
          <w:szCs w:val="28"/>
        </w:rPr>
        <w:t>公開</w:t>
      </w:r>
      <w:r w:rsidR="008B3A19" w:rsidRPr="00AD4252">
        <w:rPr>
          <w:rFonts w:ascii="標楷體" w:eastAsia="標楷體" w:hAnsi="標楷體" w:hint="eastAsia"/>
          <w:b/>
          <w:sz w:val="28"/>
          <w:szCs w:val="28"/>
        </w:rPr>
        <w:t>招標</w:t>
      </w:r>
      <w:r w:rsidR="008B3A19" w:rsidRPr="00AD4252">
        <w:rPr>
          <w:rFonts w:ascii="標楷體" w:eastAsia="標楷體" w:hAnsi="標楷體" w:hint="eastAsia"/>
          <w:spacing w:val="0"/>
          <w:sz w:val="28"/>
          <w:szCs w:val="28"/>
        </w:rPr>
        <w:t>。第一次公告有三家以上合格廠商投標，即應依招標文件所定時間開標</w:t>
      </w:r>
      <w:r w:rsidR="008B3A19" w:rsidRPr="00AD4252">
        <w:rPr>
          <w:rFonts w:eastAsia="標楷體" w:hint="eastAsia"/>
          <w:sz w:val="32"/>
          <w:szCs w:val="32"/>
        </w:rPr>
        <w:t>。</w:t>
      </w:r>
    </w:p>
    <w:p w14:paraId="2C88C84B" w14:textId="77777777" w:rsidR="008B3A19" w:rsidRPr="00AD4252" w:rsidRDefault="008B3A19" w:rsidP="008B3A19">
      <w:pPr>
        <w:pStyle w:val="7"/>
        <w:ind w:leftChars="354" w:left="1300" w:hangingChars="146" w:hanging="450"/>
        <w:jc w:val="both"/>
        <w:rPr>
          <w:rFonts w:ascii="標楷體" w:eastAsia="標楷體" w:hAnsi="標楷體"/>
          <w:spacing w:val="0"/>
          <w:sz w:val="28"/>
          <w:szCs w:val="28"/>
        </w:rPr>
      </w:pPr>
      <w:r w:rsidRPr="00AD4252">
        <w:rPr>
          <w:rFonts w:ascii="標楷體" w:eastAsia="標楷體" w:hAnsi="標楷體" w:hint="eastAsia"/>
          <w:sz w:val="28"/>
          <w:szCs w:val="28"/>
        </w:rPr>
        <w:t>□</w:t>
      </w:r>
      <w:r w:rsidRPr="00AD4252">
        <w:rPr>
          <w:rFonts w:eastAsia="標楷體" w:hAnsi="標楷體"/>
          <w:spacing w:val="0"/>
          <w:sz w:val="28"/>
          <w:szCs w:val="28"/>
        </w:rPr>
        <w:t xml:space="preserve"> </w:t>
      </w:r>
      <w:r w:rsidRPr="00AD4252">
        <w:rPr>
          <w:rFonts w:ascii="標楷體" w:eastAsia="標楷體" w:hAnsi="標楷體" w:hint="eastAsia"/>
          <w:b/>
          <w:spacing w:val="0"/>
          <w:sz w:val="28"/>
          <w:szCs w:val="28"/>
        </w:rPr>
        <w:t>限制性招標</w:t>
      </w:r>
      <w:r w:rsidRPr="00AD4252">
        <w:rPr>
          <w:rFonts w:ascii="標楷體" w:eastAsia="標楷體" w:hAnsi="標楷體" w:hint="eastAsia"/>
          <w:spacing w:val="0"/>
          <w:sz w:val="28"/>
          <w:szCs w:val="28"/>
        </w:rPr>
        <w:t>：委託</w:t>
      </w:r>
      <w:r w:rsidRPr="00AD4252">
        <w:rPr>
          <w:rFonts w:ascii="標楷體" w:eastAsia="標楷體" w:hAnsi="標楷體" w:hint="eastAsia"/>
          <w:sz w:val="28"/>
          <w:szCs w:val="28"/>
        </w:rPr>
        <w:t>□專業服務；□技術服務；□資訊服務；□社會福利服務，</w:t>
      </w:r>
      <w:r w:rsidRPr="00AD4252">
        <w:rPr>
          <w:rFonts w:ascii="標楷體" w:eastAsia="標楷體" w:hAnsi="標楷體" w:hint="eastAsia"/>
          <w:spacing w:val="0"/>
          <w:sz w:val="28"/>
          <w:szCs w:val="28"/>
        </w:rPr>
        <w:t>經公開客觀評選為優勝者，依優勝序位，自最優勝者起，依序以議價方式辦理。</w:t>
      </w:r>
    </w:p>
    <w:p w14:paraId="1678ABFB" w14:textId="77777777" w:rsidR="008B3A19" w:rsidRPr="00AD4252" w:rsidRDefault="008B3A19" w:rsidP="008B3A19">
      <w:pPr>
        <w:pStyle w:val="7"/>
        <w:ind w:left="1756" w:hanging="1276"/>
        <w:jc w:val="both"/>
        <w:rPr>
          <w:rFonts w:eastAsia="標楷體"/>
          <w:spacing w:val="0"/>
          <w:sz w:val="28"/>
        </w:rPr>
      </w:pPr>
      <w:r w:rsidRPr="00AD4252">
        <w:rPr>
          <w:rFonts w:eastAsia="標楷體"/>
          <w:spacing w:val="0"/>
          <w:sz w:val="28"/>
        </w:rPr>
        <w:t xml:space="preserve">   </w:t>
      </w:r>
      <w:r w:rsidRPr="00AD4252">
        <w:rPr>
          <w:rFonts w:ascii="標楷體" w:eastAsia="標楷體" w:hAnsi="標楷體" w:hint="eastAsia"/>
          <w:sz w:val="28"/>
          <w:szCs w:val="28"/>
        </w:rPr>
        <w:t>□</w:t>
      </w:r>
      <w:r w:rsidRPr="00AD4252">
        <w:rPr>
          <w:rFonts w:eastAsia="標楷體"/>
          <w:spacing w:val="0"/>
          <w:sz w:val="28"/>
        </w:rPr>
        <w:t>(3)</w:t>
      </w:r>
      <w:r w:rsidRPr="00AD4252">
        <w:rPr>
          <w:rFonts w:eastAsia="標楷體" w:hint="eastAsia"/>
          <w:b/>
          <w:bCs/>
          <w:spacing w:val="0"/>
          <w:sz w:val="28"/>
        </w:rPr>
        <w:t>限制性招標：</w:t>
      </w:r>
      <w:r w:rsidRPr="00AD4252">
        <w:rPr>
          <w:rFonts w:eastAsia="標楷體" w:hint="eastAsia"/>
          <w:spacing w:val="0"/>
          <w:sz w:val="28"/>
        </w:rPr>
        <w:t>經請購單位簽報請購核決主管核准符合本會採購作業要點第十六條第一款</w:t>
      </w:r>
      <w:r w:rsidRPr="00AD4252">
        <w:rPr>
          <w:rFonts w:eastAsia="標楷體"/>
          <w:spacing w:val="0"/>
          <w:sz w:val="28"/>
        </w:rPr>
        <w:t>1~8</w:t>
      </w:r>
      <w:r w:rsidRPr="00AD4252">
        <w:rPr>
          <w:rFonts w:eastAsia="標楷體" w:hint="eastAsia"/>
          <w:spacing w:val="0"/>
          <w:sz w:val="28"/>
        </w:rPr>
        <w:t>、</w:t>
      </w:r>
      <w:r w:rsidRPr="00AD4252">
        <w:rPr>
          <w:rFonts w:eastAsia="標楷體"/>
          <w:spacing w:val="0"/>
          <w:sz w:val="28"/>
        </w:rPr>
        <w:t>12~17</w:t>
      </w:r>
      <w:r w:rsidRPr="00AD4252">
        <w:rPr>
          <w:rFonts w:eastAsia="標楷體" w:hint="eastAsia"/>
          <w:spacing w:val="0"/>
          <w:sz w:val="28"/>
        </w:rPr>
        <w:t>各款之情形採限制性招標比價或議價方式辦理。</w:t>
      </w:r>
    </w:p>
    <w:p w14:paraId="2E6A81A5" w14:textId="77777777" w:rsidR="008B3A19" w:rsidRPr="00AD4252" w:rsidRDefault="008B3A19" w:rsidP="008B3A19">
      <w:pPr>
        <w:pStyle w:val="7"/>
        <w:ind w:left="1764" w:hanging="1764"/>
        <w:jc w:val="both"/>
        <w:rPr>
          <w:rFonts w:ascii="標楷體" w:eastAsia="標楷體" w:hAnsi="標楷體"/>
          <w:spacing w:val="0"/>
          <w:sz w:val="28"/>
          <w:szCs w:val="28"/>
        </w:rPr>
      </w:pPr>
      <w:r w:rsidRPr="00AD4252">
        <w:rPr>
          <w:rFonts w:ascii="標楷體" w:eastAsia="標楷體" w:hAnsi="標楷體" w:hint="eastAsia"/>
          <w:spacing w:val="0"/>
          <w:sz w:val="28"/>
          <w:szCs w:val="28"/>
        </w:rPr>
        <w:t xml:space="preserve">      </w:t>
      </w:r>
      <w:r w:rsidRPr="00AD4252">
        <w:rPr>
          <w:rFonts w:ascii="標楷體" w:eastAsia="標楷體" w:hAnsi="標楷體" w:hint="eastAsia"/>
          <w:sz w:val="28"/>
          <w:szCs w:val="28"/>
        </w:rPr>
        <w:t>□</w:t>
      </w:r>
      <w:r w:rsidRPr="00AD4252">
        <w:rPr>
          <w:rFonts w:eastAsia="標楷體" w:hAnsi="標楷體"/>
          <w:spacing w:val="0"/>
          <w:sz w:val="28"/>
          <w:szCs w:val="28"/>
        </w:rPr>
        <w:t xml:space="preserve"> </w:t>
      </w:r>
      <w:r w:rsidRPr="00AD4252">
        <w:rPr>
          <w:rFonts w:ascii="標楷體" w:eastAsia="標楷體" w:hAnsi="標楷體" w:hint="eastAsia"/>
          <w:b/>
          <w:spacing w:val="0"/>
          <w:sz w:val="28"/>
          <w:szCs w:val="28"/>
        </w:rPr>
        <w:t>選擇性招標</w:t>
      </w:r>
      <w:r w:rsidRPr="00AD4252">
        <w:rPr>
          <w:rFonts w:ascii="標楷體" w:eastAsia="標楷體" w:hAnsi="標楷體" w:hint="eastAsia"/>
          <w:spacing w:val="0"/>
          <w:sz w:val="28"/>
          <w:szCs w:val="28"/>
        </w:rPr>
        <w:t xml:space="preserve">： </w:t>
      </w:r>
    </w:p>
    <w:p w14:paraId="46FC5907" w14:textId="77777777" w:rsidR="008B3A19" w:rsidRPr="00AD4252" w:rsidRDefault="008B3A19" w:rsidP="008B3A19">
      <w:pPr>
        <w:pStyle w:val="7"/>
        <w:ind w:left="1582" w:hanging="1582"/>
        <w:jc w:val="both"/>
        <w:rPr>
          <w:rFonts w:ascii="標楷體" w:eastAsia="標楷體" w:hAnsi="標楷體"/>
          <w:spacing w:val="0"/>
          <w:sz w:val="28"/>
          <w:szCs w:val="28"/>
        </w:rPr>
      </w:pPr>
      <w:r w:rsidRPr="00AD4252">
        <w:rPr>
          <w:rFonts w:ascii="標楷體" w:eastAsia="標楷體" w:hAnsi="標楷體" w:hint="eastAsia"/>
          <w:spacing w:val="0"/>
          <w:sz w:val="28"/>
          <w:szCs w:val="28"/>
        </w:rPr>
        <w:t xml:space="preserve">        </w:t>
      </w:r>
      <w:r w:rsidRPr="00AD4252">
        <w:rPr>
          <w:rFonts w:ascii="標楷體" w:eastAsia="標楷體" w:hAnsi="標楷體" w:hint="eastAsia"/>
          <w:sz w:val="28"/>
          <w:szCs w:val="28"/>
        </w:rPr>
        <w:t>□</w:t>
      </w:r>
      <w:r w:rsidRPr="00AD4252">
        <w:rPr>
          <w:rFonts w:eastAsia="標楷體" w:hAnsi="標楷體"/>
          <w:spacing w:val="0"/>
          <w:sz w:val="28"/>
          <w:szCs w:val="28"/>
        </w:rPr>
        <w:t xml:space="preserve"> </w:t>
      </w:r>
      <w:r w:rsidRPr="00AD4252">
        <w:rPr>
          <w:rFonts w:eastAsia="標楷體" w:hAnsi="標楷體" w:hint="eastAsia"/>
          <w:spacing w:val="0"/>
          <w:sz w:val="28"/>
          <w:szCs w:val="28"/>
        </w:rPr>
        <w:t>為特定個案辦理，於廠商資格審查後，邀請所有符合資格廠</w:t>
      </w:r>
      <w:r w:rsidRPr="00AD4252">
        <w:rPr>
          <w:rFonts w:ascii="標楷體" w:eastAsia="標楷體" w:hAnsi="標楷體" w:hint="eastAsia"/>
          <w:spacing w:val="0"/>
          <w:sz w:val="28"/>
          <w:szCs w:val="28"/>
        </w:rPr>
        <w:t>商投標。</w:t>
      </w:r>
    </w:p>
    <w:p w14:paraId="59F04353" w14:textId="77777777" w:rsidR="008B3A19" w:rsidRPr="00AD4252" w:rsidRDefault="008B3A19" w:rsidP="008B3A19">
      <w:pPr>
        <w:pStyle w:val="7"/>
        <w:ind w:left="1560" w:hanging="426"/>
        <w:jc w:val="both"/>
        <w:rPr>
          <w:rFonts w:eastAsia="標楷體" w:hAnsi="標楷體"/>
          <w:spacing w:val="0"/>
          <w:sz w:val="28"/>
          <w:szCs w:val="28"/>
        </w:rPr>
      </w:pPr>
      <w:r w:rsidRPr="00AD4252">
        <w:rPr>
          <w:rFonts w:eastAsia="標楷體" w:hAnsi="標楷體" w:hint="eastAsia"/>
          <w:spacing w:val="0"/>
          <w:sz w:val="28"/>
          <w:szCs w:val="28"/>
        </w:rPr>
        <w:t>□</w:t>
      </w:r>
      <w:r w:rsidRPr="00AD4252">
        <w:rPr>
          <w:rFonts w:eastAsia="標楷體" w:hAnsi="標楷體"/>
          <w:spacing w:val="0"/>
          <w:sz w:val="28"/>
          <w:szCs w:val="28"/>
        </w:rPr>
        <w:t xml:space="preserve"> </w:t>
      </w:r>
      <w:r w:rsidRPr="00AD4252">
        <w:rPr>
          <w:rFonts w:eastAsia="標楷體" w:hAnsi="標楷體" w:hint="eastAsia"/>
          <w:spacing w:val="0"/>
          <w:sz w:val="28"/>
          <w:szCs w:val="28"/>
        </w:rPr>
        <w:t>為建立合格廠商名單；後續邀標方式為□個別邀請所有符合資格之廠商投標；□公告邀請所有符合資格之廠商投標；□依審標順序，每次邀請</w:t>
      </w:r>
      <w:r w:rsidRPr="00AD4252">
        <w:rPr>
          <w:rFonts w:eastAsia="標楷體" w:hAnsi="標楷體"/>
          <w:spacing w:val="0"/>
          <w:sz w:val="28"/>
          <w:szCs w:val="28"/>
        </w:rPr>
        <w:t>___</w:t>
      </w:r>
      <w:r w:rsidRPr="00AD4252">
        <w:rPr>
          <w:rFonts w:eastAsia="標楷體" w:hAnsi="標楷體" w:hint="eastAsia"/>
          <w:spacing w:val="0"/>
          <w:sz w:val="28"/>
          <w:szCs w:val="28"/>
        </w:rPr>
        <w:t>家符合資格之廠商投標；□以抽籤方式擇定邀請符合資格之廠商投標。</w:t>
      </w:r>
    </w:p>
    <w:p w14:paraId="7153A290" w14:textId="75E39870" w:rsidR="008B3A19" w:rsidRPr="00AD4252" w:rsidRDefault="00DD5D4D" w:rsidP="008B3A19">
      <w:pPr>
        <w:pStyle w:val="7"/>
        <w:ind w:left="851" w:firstLine="0"/>
        <w:jc w:val="both"/>
        <w:rPr>
          <w:rFonts w:eastAsia="標楷體"/>
          <w:spacing w:val="0"/>
          <w:sz w:val="28"/>
        </w:rPr>
      </w:pPr>
      <w:r w:rsidRPr="00AD4252">
        <w:rPr>
          <w:rFonts w:ascii="標楷體" w:eastAsia="標楷體" w:hAnsi="標楷體" w:hint="eastAsia"/>
          <w:sz w:val="28"/>
          <w:szCs w:val="28"/>
        </w:rPr>
        <w:t>▓</w:t>
      </w:r>
      <w:r w:rsidR="008B3A19" w:rsidRPr="00AD4252">
        <w:rPr>
          <w:rFonts w:eastAsia="標楷體" w:hAnsi="標楷體"/>
          <w:spacing w:val="0"/>
          <w:sz w:val="28"/>
          <w:szCs w:val="28"/>
        </w:rPr>
        <w:t xml:space="preserve"> </w:t>
      </w:r>
      <w:r w:rsidR="008B3A19" w:rsidRPr="00AD4252">
        <w:rPr>
          <w:rFonts w:eastAsia="標楷體" w:hint="eastAsia"/>
          <w:b/>
          <w:spacing w:val="0"/>
          <w:sz w:val="28"/>
        </w:rPr>
        <w:t>公開取得書面報價或企劃書</w:t>
      </w:r>
      <w:r w:rsidR="008B3A19" w:rsidRPr="00AD4252">
        <w:rPr>
          <w:rFonts w:eastAsia="標楷體" w:hint="eastAsia"/>
          <w:spacing w:val="0"/>
          <w:sz w:val="28"/>
        </w:rPr>
        <w:t>。</w:t>
      </w:r>
    </w:p>
    <w:p w14:paraId="30905F3B" w14:textId="5D2858C4" w:rsidR="008B3A19" w:rsidRPr="00AD4252" w:rsidRDefault="00DD5D4D" w:rsidP="008B3A19">
      <w:pPr>
        <w:pStyle w:val="7"/>
        <w:ind w:left="1560" w:hanging="448"/>
        <w:jc w:val="both"/>
        <w:rPr>
          <w:rFonts w:ascii="標楷體" w:eastAsia="標楷體" w:hAnsi="標楷體"/>
          <w:sz w:val="28"/>
          <w:szCs w:val="28"/>
        </w:rPr>
      </w:pPr>
      <w:r w:rsidRPr="00AD4252">
        <w:rPr>
          <w:rFonts w:ascii="標楷體" w:eastAsia="標楷體" w:hAnsi="標楷體" w:hint="eastAsia"/>
          <w:sz w:val="28"/>
          <w:szCs w:val="28"/>
        </w:rPr>
        <w:t>▓</w:t>
      </w:r>
      <w:r w:rsidR="008B3A19" w:rsidRPr="00AD4252">
        <w:rPr>
          <w:rFonts w:eastAsia="標楷體" w:hAnsi="標楷體"/>
          <w:spacing w:val="0"/>
          <w:sz w:val="28"/>
          <w:szCs w:val="28"/>
        </w:rPr>
        <w:t xml:space="preserve"> </w:t>
      </w:r>
      <w:r w:rsidR="008B3A19" w:rsidRPr="00AD4252">
        <w:rPr>
          <w:rFonts w:ascii="標楷體" w:eastAsia="標楷體" w:hAnsi="標楷體" w:hint="eastAsia"/>
          <w:sz w:val="28"/>
          <w:szCs w:val="28"/>
        </w:rPr>
        <w:t>本案業經權責主管核准，本次公告未能取得3家以上廠商之書面報價或企劃書時，將改採限制性招標方式辦理。</w:t>
      </w:r>
    </w:p>
    <w:p w14:paraId="2DA22A15" w14:textId="77777777" w:rsidR="008B3A19" w:rsidRPr="00AD4252" w:rsidRDefault="008B3A19" w:rsidP="008B3A19">
      <w:pPr>
        <w:pStyle w:val="7"/>
        <w:numPr>
          <w:ilvl w:val="0"/>
          <w:numId w:val="2"/>
        </w:numPr>
        <w:ind w:left="567" w:hanging="283"/>
        <w:jc w:val="both"/>
        <w:rPr>
          <w:rFonts w:ascii="標楷體" w:eastAsia="標楷體" w:hAnsi="標楷體"/>
          <w:spacing w:val="0"/>
          <w:sz w:val="28"/>
          <w:szCs w:val="28"/>
        </w:rPr>
      </w:pPr>
      <w:r w:rsidRPr="00AD4252">
        <w:rPr>
          <w:rFonts w:ascii="標楷體" w:eastAsia="標楷體" w:hAnsi="標楷體" w:hint="eastAsia"/>
          <w:spacing w:val="0"/>
          <w:sz w:val="28"/>
          <w:szCs w:val="28"/>
        </w:rPr>
        <w:t>本採購：不允許廠商共同投標。</w:t>
      </w:r>
    </w:p>
    <w:p w14:paraId="413544B1" w14:textId="77777777" w:rsidR="008B3A19" w:rsidRPr="00AD4252" w:rsidRDefault="008B3A19" w:rsidP="008B3A19">
      <w:pPr>
        <w:pStyle w:val="7"/>
        <w:ind w:left="0" w:firstLine="0"/>
        <w:jc w:val="both"/>
        <w:rPr>
          <w:rFonts w:ascii="標楷體" w:eastAsia="標楷體" w:hAnsi="標楷體"/>
          <w:spacing w:val="0"/>
          <w:sz w:val="28"/>
          <w:szCs w:val="28"/>
        </w:rPr>
      </w:pPr>
    </w:p>
    <w:p w14:paraId="339904B5" w14:textId="77777777" w:rsidR="008B3A19" w:rsidRPr="00AD4252" w:rsidRDefault="008B3A19" w:rsidP="008B3A19">
      <w:pPr>
        <w:pStyle w:val="7"/>
        <w:jc w:val="both"/>
        <w:rPr>
          <w:rFonts w:ascii="標楷體" w:eastAsia="標楷體" w:hAnsi="標楷體"/>
          <w:spacing w:val="0"/>
          <w:sz w:val="28"/>
          <w:szCs w:val="28"/>
        </w:rPr>
      </w:pPr>
      <w:r w:rsidRPr="00AD4252">
        <w:rPr>
          <w:rFonts w:ascii="標楷體" w:eastAsia="標楷體" w:hAnsi="標楷體" w:hint="eastAsia"/>
          <w:spacing w:val="0"/>
          <w:sz w:val="28"/>
          <w:szCs w:val="28"/>
        </w:rPr>
        <w:t>参、領取招標文件：</w:t>
      </w:r>
    </w:p>
    <w:p w14:paraId="10565565" w14:textId="6B199CDF" w:rsidR="008B3A19" w:rsidRPr="00AD4252" w:rsidRDefault="008B3A19" w:rsidP="008B3A19">
      <w:pPr>
        <w:pStyle w:val="7"/>
        <w:numPr>
          <w:ilvl w:val="0"/>
          <w:numId w:val="3"/>
        </w:numPr>
        <w:ind w:hanging="286"/>
        <w:jc w:val="both"/>
        <w:rPr>
          <w:rFonts w:ascii="標楷體" w:eastAsia="標楷體" w:hAnsi="標楷體"/>
          <w:spacing w:val="0"/>
          <w:sz w:val="28"/>
          <w:szCs w:val="28"/>
        </w:rPr>
      </w:pPr>
      <w:r w:rsidRPr="00AD4252">
        <w:rPr>
          <w:rFonts w:ascii="標楷體" w:eastAsia="標楷體" w:hAnsi="標楷體" w:hint="eastAsia"/>
          <w:spacing w:val="0"/>
          <w:sz w:val="28"/>
          <w:szCs w:val="28"/>
        </w:rPr>
        <w:t>領標期限：自公告日起至</w:t>
      </w:r>
      <w:r w:rsidR="00F03058" w:rsidRPr="00AD4252">
        <w:rPr>
          <w:rFonts w:ascii="標楷體" w:eastAsia="標楷體" w:hAnsi="標楷體" w:hint="eastAsia"/>
          <w:spacing w:val="0"/>
          <w:sz w:val="28"/>
          <w:szCs w:val="28"/>
          <w:u w:val="single"/>
        </w:rPr>
        <w:t>1</w:t>
      </w:r>
      <w:r w:rsidR="00F03058" w:rsidRPr="00AD4252">
        <w:rPr>
          <w:rFonts w:ascii="標楷體" w:eastAsia="標楷體" w:hAnsi="標楷體"/>
          <w:spacing w:val="0"/>
          <w:sz w:val="28"/>
          <w:szCs w:val="28"/>
          <w:u w:val="single"/>
        </w:rPr>
        <w:t>11</w:t>
      </w:r>
      <w:r w:rsidRPr="00AD4252">
        <w:rPr>
          <w:rFonts w:ascii="標楷體" w:eastAsia="標楷體" w:hAnsi="標楷體" w:hint="eastAsia"/>
          <w:spacing w:val="0"/>
          <w:sz w:val="28"/>
          <w:szCs w:val="28"/>
        </w:rPr>
        <w:t>年</w:t>
      </w:r>
      <w:r w:rsidR="00F03058" w:rsidRPr="00AD4252">
        <w:rPr>
          <w:rFonts w:ascii="標楷體" w:eastAsia="標楷體" w:hAnsi="標楷體" w:hint="eastAsia"/>
          <w:spacing w:val="0"/>
          <w:sz w:val="28"/>
          <w:szCs w:val="28"/>
          <w:u w:val="single"/>
        </w:rPr>
        <w:t>5</w:t>
      </w:r>
      <w:r w:rsidRPr="00AD4252">
        <w:rPr>
          <w:rFonts w:ascii="標楷體" w:eastAsia="標楷體" w:hAnsi="標楷體" w:hint="eastAsia"/>
          <w:spacing w:val="0"/>
          <w:sz w:val="28"/>
          <w:szCs w:val="28"/>
        </w:rPr>
        <w:t>月</w:t>
      </w:r>
      <w:r w:rsidR="00643401">
        <w:rPr>
          <w:rFonts w:ascii="標楷體" w:eastAsia="標楷體" w:hAnsi="標楷體" w:hint="eastAsia"/>
          <w:spacing w:val="0"/>
          <w:sz w:val="28"/>
          <w:szCs w:val="28"/>
          <w:u w:val="single"/>
        </w:rPr>
        <w:t>23</w:t>
      </w:r>
      <w:r w:rsidRPr="00AD4252">
        <w:rPr>
          <w:rFonts w:ascii="標楷體" w:eastAsia="標楷體" w:hAnsi="標楷體" w:hint="eastAsia"/>
          <w:spacing w:val="0"/>
          <w:sz w:val="28"/>
          <w:szCs w:val="28"/>
        </w:rPr>
        <w:t>日</w:t>
      </w:r>
      <w:r w:rsidR="00F03058" w:rsidRPr="00AD4252">
        <w:rPr>
          <w:rFonts w:ascii="標楷體" w:eastAsia="標楷體" w:hAnsi="標楷體" w:hint="eastAsia"/>
          <w:spacing w:val="0"/>
          <w:sz w:val="28"/>
          <w:szCs w:val="28"/>
          <w:u w:val="single"/>
        </w:rPr>
        <w:t>上</w:t>
      </w:r>
      <w:r w:rsidRPr="00AD4252">
        <w:rPr>
          <w:rFonts w:ascii="標楷體" w:eastAsia="標楷體" w:hAnsi="標楷體" w:hint="eastAsia"/>
          <w:spacing w:val="0"/>
          <w:sz w:val="28"/>
          <w:szCs w:val="28"/>
        </w:rPr>
        <w:t>午</w:t>
      </w:r>
      <w:r w:rsidR="00643401">
        <w:rPr>
          <w:rFonts w:ascii="標楷體" w:eastAsia="標楷體" w:hAnsi="標楷體" w:hint="eastAsia"/>
          <w:spacing w:val="0"/>
          <w:sz w:val="28"/>
          <w:szCs w:val="28"/>
          <w:u w:val="single"/>
        </w:rPr>
        <w:t>10</w:t>
      </w:r>
      <w:r w:rsidRPr="00AD4252">
        <w:rPr>
          <w:rFonts w:ascii="標楷體" w:eastAsia="標楷體" w:hAnsi="標楷體" w:hint="eastAsia"/>
          <w:spacing w:val="0"/>
          <w:sz w:val="28"/>
          <w:szCs w:val="28"/>
        </w:rPr>
        <w:t>時</w:t>
      </w:r>
      <w:r w:rsidR="00643401">
        <w:rPr>
          <w:rFonts w:ascii="標楷體" w:eastAsia="標楷體" w:hAnsi="標楷體" w:hint="eastAsia"/>
          <w:spacing w:val="0"/>
          <w:sz w:val="28"/>
          <w:szCs w:val="28"/>
          <w:u w:val="single"/>
        </w:rPr>
        <w:t>30</w:t>
      </w:r>
      <w:r w:rsidRPr="00AD4252">
        <w:rPr>
          <w:rFonts w:ascii="標楷體" w:eastAsia="標楷體" w:hAnsi="標楷體" w:hint="eastAsia"/>
          <w:spacing w:val="0"/>
          <w:sz w:val="28"/>
          <w:szCs w:val="28"/>
        </w:rPr>
        <w:t>分止。</w:t>
      </w:r>
    </w:p>
    <w:p w14:paraId="5B16BBA9" w14:textId="77777777" w:rsidR="008B3A19" w:rsidRPr="00AD4252" w:rsidRDefault="008B3A19" w:rsidP="008B3A19">
      <w:pPr>
        <w:pStyle w:val="7"/>
        <w:numPr>
          <w:ilvl w:val="0"/>
          <w:numId w:val="3"/>
        </w:numPr>
        <w:ind w:left="567" w:hanging="283"/>
        <w:jc w:val="both"/>
        <w:rPr>
          <w:rFonts w:ascii="標楷體" w:eastAsia="標楷體" w:hAnsi="標楷體"/>
          <w:spacing w:val="0"/>
          <w:sz w:val="28"/>
          <w:szCs w:val="28"/>
        </w:rPr>
      </w:pPr>
      <w:r w:rsidRPr="00AD4252">
        <w:rPr>
          <w:rFonts w:ascii="標楷體" w:eastAsia="標楷體" w:hAnsi="標楷體" w:hint="eastAsia"/>
          <w:spacing w:val="0"/>
          <w:sz w:val="28"/>
          <w:szCs w:val="28"/>
        </w:rPr>
        <w:t>廠商領得之招標文件，不得任意複製、抄襲、轉載或竄改。</w:t>
      </w:r>
    </w:p>
    <w:p w14:paraId="122A3689" w14:textId="77777777" w:rsidR="008B3A19" w:rsidRPr="00AD4252" w:rsidRDefault="008B3A19" w:rsidP="008B3A19">
      <w:pPr>
        <w:pStyle w:val="7"/>
        <w:numPr>
          <w:ilvl w:val="0"/>
          <w:numId w:val="3"/>
        </w:numPr>
        <w:ind w:left="851" w:hanging="567"/>
        <w:jc w:val="both"/>
        <w:rPr>
          <w:rFonts w:ascii="標楷體" w:eastAsia="標楷體" w:hAnsi="標楷體"/>
          <w:spacing w:val="0"/>
          <w:sz w:val="28"/>
          <w:szCs w:val="28"/>
        </w:rPr>
      </w:pPr>
      <w:r w:rsidRPr="00AD4252">
        <w:rPr>
          <w:rFonts w:ascii="標楷體" w:eastAsia="標楷體" w:hAnsi="標楷體" w:hint="eastAsia"/>
          <w:spacing w:val="0"/>
          <w:sz w:val="28"/>
          <w:szCs w:val="28"/>
        </w:rPr>
        <w:t>領標方式：僅提供電子領標，不提供現場領標，請自行至本會網站</w:t>
      </w:r>
      <w:hyperlink r:id="rId5" w:history="1">
        <w:r w:rsidRPr="00AD4252">
          <w:rPr>
            <w:rStyle w:val="a3"/>
            <w:color w:val="auto"/>
          </w:rPr>
          <w:t>https://www.smecf.org.tw/</w:t>
        </w:r>
      </w:hyperlink>
      <w:r w:rsidRPr="00AD4252">
        <w:rPr>
          <w:rFonts w:ascii="標楷體" w:eastAsia="標楷體" w:hAnsi="標楷體" w:hint="eastAsia"/>
          <w:spacing w:val="0"/>
          <w:sz w:val="28"/>
          <w:szCs w:val="28"/>
        </w:rPr>
        <w:t>下載。</w:t>
      </w:r>
    </w:p>
    <w:p w14:paraId="787AEE12" w14:textId="77777777" w:rsidR="008B3A19" w:rsidRPr="00AD4252" w:rsidRDefault="008B3A19" w:rsidP="008B3A19">
      <w:pPr>
        <w:pStyle w:val="7"/>
        <w:jc w:val="both"/>
        <w:rPr>
          <w:rFonts w:ascii="標楷體" w:eastAsia="標楷體" w:hAnsi="標楷體"/>
          <w:spacing w:val="0"/>
          <w:sz w:val="28"/>
          <w:szCs w:val="28"/>
        </w:rPr>
      </w:pPr>
      <w:r w:rsidRPr="00AD4252">
        <w:rPr>
          <w:rFonts w:ascii="標楷體" w:eastAsia="標楷體" w:hAnsi="標楷體" w:hint="eastAsia"/>
          <w:spacing w:val="0"/>
          <w:sz w:val="28"/>
          <w:szCs w:val="28"/>
        </w:rPr>
        <w:t>肆、投標規定：</w:t>
      </w:r>
    </w:p>
    <w:p w14:paraId="1F0C339C" w14:textId="77777777" w:rsidR="008B3A19" w:rsidRPr="00AD4252" w:rsidRDefault="008B3A19" w:rsidP="008B3A19">
      <w:pPr>
        <w:pStyle w:val="7"/>
        <w:numPr>
          <w:ilvl w:val="0"/>
          <w:numId w:val="4"/>
        </w:numPr>
        <w:ind w:hanging="286"/>
        <w:jc w:val="both"/>
        <w:rPr>
          <w:rFonts w:ascii="標楷體" w:eastAsia="標楷體" w:hAnsi="標楷體"/>
          <w:sz w:val="28"/>
          <w:szCs w:val="28"/>
        </w:rPr>
      </w:pPr>
      <w:r w:rsidRPr="00AD4252">
        <w:rPr>
          <w:rFonts w:ascii="標楷體" w:eastAsia="標楷體" w:hAnsi="標楷體" w:hint="eastAsia"/>
          <w:spacing w:val="0"/>
          <w:sz w:val="28"/>
          <w:szCs w:val="28"/>
        </w:rPr>
        <w:t>投標：</w:t>
      </w:r>
    </w:p>
    <w:p w14:paraId="32249FF2" w14:textId="77777777" w:rsidR="008B3A19" w:rsidRPr="00AD4252" w:rsidRDefault="008B3A19" w:rsidP="008B3A19">
      <w:pPr>
        <w:pStyle w:val="a4"/>
        <w:widowControl/>
        <w:numPr>
          <w:ilvl w:val="0"/>
          <w:numId w:val="5"/>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AD4252">
        <w:rPr>
          <w:rFonts w:ascii="標楷體" w:eastAsia="標楷體" w:hAnsi="標楷體" w:cs="Times New Roman" w:hint="eastAsia"/>
          <w:kern w:val="0"/>
          <w:sz w:val="28"/>
          <w:szCs w:val="28"/>
        </w:rPr>
        <w:t>收件地點：台北市中正區南海路1號5樓 行政管理群總務組。</w:t>
      </w:r>
    </w:p>
    <w:p w14:paraId="4218CA33" w14:textId="41BB9F8F" w:rsidR="008B3A19" w:rsidRPr="00AD4252" w:rsidRDefault="008B3A19" w:rsidP="008B3A19">
      <w:pPr>
        <w:pStyle w:val="a4"/>
        <w:widowControl/>
        <w:numPr>
          <w:ilvl w:val="0"/>
          <w:numId w:val="5"/>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rPr>
      </w:pPr>
      <w:r w:rsidRPr="00AD4252">
        <w:rPr>
          <w:rFonts w:ascii="標楷體" w:eastAsia="標楷體" w:hAnsi="標楷體" w:cs="Times New Roman" w:hint="eastAsia"/>
          <w:kern w:val="0"/>
          <w:sz w:val="28"/>
          <w:szCs w:val="28"/>
        </w:rPr>
        <w:t>截止收件日期：</w:t>
      </w:r>
      <w:r w:rsidR="00F03058" w:rsidRPr="00AD4252">
        <w:rPr>
          <w:rFonts w:ascii="標楷體" w:eastAsia="標楷體" w:hAnsi="標楷體" w:hint="eastAsia"/>
          <w:sz w:val="28"/>
          <w:szCs w:val="28"/>
          <w:u w:val="single"/>
        </w:rPr>
        <w:t>1</w:t>
      </w:r>
      <w:r w:rsidR="00F03058" w:rsidRPr="00AD4252">
        <w:rPr>
          <w:rFonts w:ascii="標楷體" w:eastAsia="標楷體" w:hAnsi="標楷體"/>
          <w:sz w:val="28"/>
          <w:szCs w:val="28"/>
          <w:u w:val="single"/>
        </w:rPr>
        <w:t>11</w:t>
      </w:r>
      <w:r w:rsidRPr="00AD4252">
        <w:rPr>
          <w:rFonts w:ascii="標楷體" w:eastAsia="標楷體" w:hAnsi="標楷體" w:cs="Times New Roman" w:hint="eastAsia"/>
          <w:kern w:val="0"/>
          <w:sz w:val="28"/>
          <w:szCs w:val="28"/>
        </w:rPr>
        <w:t>年</w:t>
      </w:r>
      <w:r w:rsidR="00F03058" w:rsidRPr="00AD4252">
        <w:rPr>
          <w:rFonts w:ascii="標楷體" w:eastAsia="標楷體" w:hAnsi="標楷體" w:hint="eastAsia"/>
          <w:sz w:val="28"/>
          <w:szCs w:val="28"/>
          <w:u w:val="single"/>
        </w:rPr>
        <w:t>5</w:t>
      </w:r>
      <w:r w:rsidRPr="00AD4252">
        <w:rPr>
          <w:rFonts w:ascii="標楷體" w:eastAsia="標楷體" w:hAnsi="標楷體" w:cs="Times New Roman" w:hint="eastAsia"/>
          <w:kern w:val="0"/>
          <w:sz w:val="28"/>
          <w:szCs w:val="28"/>
        </w:rPr>
        <w:t>月</w:t>
      </w:r>
      <w:r w:rsidR="005F6BC8">
        <w:rPr>
          <w:rFonts w:ascii="標楷體" w:eastAsia="標楷體" w:hAnsi="標楷體" w:hint="eastAsia"/>
          <w:sz w:val="28"/>
          <w:szCs w:val="28"/>
          <w:u w:val="single"/>
        </w:rPr>
        <w:t>23</w:t>
      </w:r>
      <w:r w:rsidRPr="00AD4252">
        <w:rPr>
          <w:rFonts w:ascii="標楷體" w:eastAsia="標楷體" w:hAnsi="標楷體" w:cs="Times New Roman" w:hint="eastAsia"/>
          <w:kern w:val="0"/>
          <w:sz w:val="28"/>
          <w:szCs w:val="28"/>
        </w:rPr>
        <w:t>日</w:t>
      </w:r>
      <w:r w:rsidR="00F03058" w:rsidRPr="00AD4252">
        <w:rPr>
          <w:rFonts w:ascii="標楷體" w:eastAsia="標楷體" w:hAnsi="標楷體" w:cs="Times New Roman" w:hint="eastAsia"/>
          <w:kern w:val="0"/>
          <w:sz w:val="28"/>
          <w:szCs w:val="28"/>
          <w:u w:val="single"/>
        </w:rPr>
        <w:t>上</w:t>
      </w:r>
      <w:r w:rsidRPr="00AD4252">
        <w:rPr>
          <w:rFonts w:ascii="標楷體" w:eastAsia="標楷體" w:hAnsi="標楷體" w:cs="Times New Roman" w:hint="eastAsia"/>
          <w:kern w:val="0"/>
          <w:sz w:val="28"/>
          <w:szCs w:val="28"/>
        </w:rPr>
        <w:t>午</w:t>
      </w:r>
      <w:r w:rsidR="005F6BC8">
        <w:rPr>
          <w:rFonts w:ascii="標楷體" w:eastAsia="標楷體" w:hAnsi="標楷體" w:hint="eastAsia"/>
          <w:sz w:val="28"/>
          <w:szCs w:val="28"/>
          <w:u w:val="single"/>
        </w:rPr>
        <w:t>10</w:t>
      </w:r>
      <w:r w:rsidRPr="00AD4252">
        <w:rPr>
          <w:rFonts w:ascii="標楷體" w:eastAsia="標楷體" w:hAnsi="標楷體" w:cs="Times New Roman" w:hint="eastAsia"/>
          <w:kern w:val="0"/>
          <w:sz w:val="28"/>
          <w:szCs w:val="28"/>
        </w:rPr>
        <w:t>時</w:t>
      </w:r>
      <w:r w:rsidR="005F6BC8">
        <w:rPr>
          <w:rFonts w:ascii="標楷體" w:eastAsia="標楷體" w:hAnsi="標楷體" w:hint="eastAsia"/>
          <w:sz w:val="28"/>
          <w:szCs w:val="28"/>
          <w:u w:val="single"/>
        </w:rPr>
        <w:t>3</w:t>
      </w:r>
      <w:r w:rsidR="00F03058" w:rsidRPr="00AD4252">
        <w:rPr>
          <w:rFonts w:ascii="標楷體" w:eastAsia="標楷體" w:hAnsi="標楷體"/>
          <w:sz w:val="28"/>
          <w:szCs w:val="28"/>
          <w:u w:val="single"/>
        </w:rPr>
        <w:t>0</w:t>
      </w:r>
      <w:r w:rsidRPr="00AD4252">
        <w:rPr>
          <w:rFonts w:ascii="標楷體" w:eastAsia="標楷體" w:hAnsi="標楷體" w:cs="Times New Roman" w:hint="eastAsia"/>
          <w:kern w:val="0"/>
          <w:sz w:val="28"/>
          <w:szCs w:val="28"/>
        </w:rPr>
        <w:t>止，逾期無效。</w:t>
      </w:r>
    </w:p>
    <w:p w14:paraId="4C11E4B6" w14:textId="77777777" w:rsidR="008B3A19" w:rsidRPr="00AD4252" w:rsidRDefault="008B3A19" w:rsidP="008B3A19">
      <w:pPr>
        <w:pStyle w:val="a4"/>
        <w:widowControl/>
        <w:numPr>
          <w:ilvl w:val="0"/>
          <w:numId w:val="5"/>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AD4252">
        <w:rPr>
          <w:rFonts w:ascii="標楷體" w:eastAsia="標楷體" w:hAnsi="標楷體" w:cs="Times New Roman" w:hint="eastAsia"/>
          <w:kern w:val="0"/>
          <w:sz w:val="28"/>
          <w:szCs w:val="28"/>
        </w:rPr>
        <w:t>投標文件有效期：自投標時起至開標後三十日止。</w:t>
      </w:r>
    </w:p>
    <w:p w14:paraId="65800051" w14:textId="77777777" w:rsidR="008B3A19" w:rsidRPr="00AD4252" w:rsidRDefault="008B3A19" w:rsidP="008B3A19">
      <w:pPr>
        <w:pStyle w:val="a4"/>
        <w:widowControl/>
        <w:numPr>
          <w:ilvl w:val="0"/>
          <w:numId w:val="5"/>
        </w:numPr>
        <w:tabs>
          <w:tab w:val="clear" w:pos="1104"/>
          <w:tab w:val="num" w:pos="1701"/>
        </w:tabs>
        <w:autoSpaceDE w:val="0"/>
        <w:autoSpaceDN w:val="0"/>
        <w:adjustRightInd w:val="0"/>
        <w:snapToGrid w:val="0"/>
        <w:ind w:left="1843" w:hanging="992"/>
        <w:textAlignment w:val="bottom"/>
        <w:rPr>
          <w:rFonts w:ascii="標楷體" w:eastAsia="標楷體" w:hAnsi="標楷體"/>
          <w:sz w:val="28"/>
          <w:szCs w:val="28"/>
        </w:rPr>
      </w:pPr>
      <w:r w:rsidRPr="00AD4252">
        <w:rPr>
          <w:rFonts w:ascii="標楷體" w:eastAsia="標楷體" w:hAnsi="標楷體" w:cs="Times New Roman" w:hint="eastAsia"/>
          <w:kern w:val="0"/>
          <w:sz w:val="28"/>
          <w:szCs w:val="28"/>
        </w:rPr>
        <w:t>投標廠商標價幣別：新台幣。</w:t>
      </w:r>
    </w:p>
    <w:p w14:paraId="7A991A55" w14:textId="77777777" w:rsidR="008B3A19" w:rsidRPr="00AD4252" w:rsidRDefault="008B3A19" w:rsidP="008B3A19">
      <w:pPr>
        <w:pStyle w:val="7"/>
        <w:numPr>
          <w:ilvl w:val="0"/>
          <w:numId w:val="4"/>
        </w:numPr>
        <w:ind w:hanging="286"/>
        <w:jc w:val="both"/>
        <w:rPr>
          <w:rFonts w:ascii="標楷體" w:eastAsia="標楷體" w:hAnsi="標楷體"/>
          <w:spacing w:val="0"/>
          <w:sz w:val="28"/>
          <w:szCs w:val="28"/>
        </w:rPr>
      </w:pPr>
      <w:r w:rsidRPr="00AD4252">
        <w:rPr>
          <w:rFonts w:ascii="標楷體" w:eastAsia="標楷體" w:hAnsi="標楷體" w:hint="eastAsia"/>
          <w:spacing w:val="0"/>
          <w:sz w:val="28"/>
          <w:szCs w:val="28"/>
        </w:rPr>
        <w:t>投標文件：</w:t>
      </w:r>
    </w:p>
    <w:p w14:paraId="5E943932" w14:textId="77777777" w:rsidR="008B3A19" w:rsidRPr="00AD4252" w:rsidRDefault="008B3A19" w:rsidP="008B3A19">
      <w:pPr>
        <w:pStyle w:val="a4"/>
        <w:widowControl/>
        <w:numPr>
          <w:ilvl w:val="0"/>
          <w:numId w:val="6"/>
        </w:numPr>
        <w:autoSpaceDE w:val="0"/>
        <w:autoSpaceDN w:val="0"/>
        <w:adjustRightInd w:val="0"/>
        <w:snapToGrid w:val="0"/>
        <w:ind w:left="1694" w:hanging="843"/>
        <w:textAlignment w:val="bottom"/>
        <w:rPr>
          <w:rFonts w:ascii="標楷體" w:eastAsia="標楷體" w:hAnsi="標楷體" w:cs="Times New Roman"/>
          <w:kern w:val="0"/>
          <w:sz w:val="28"/>
          <w:szCs w:val="28"/>
        </w:rPr>
      </w:pPr>
      <w:r w:rsidRPr="00AD4252">
        <w:rPr>
          <w:rFonts w:ascii="標楷體" w:eastAsia="標楷體" w:hAnsi="標楷體" w:cs="Times New Roman" w:hint="eastAsia"/>
          <w:kern w:val="0"/>
          <w:sz w:val="28"/>
          <w:szCs w:val="28"/>
        </w:rPr>
        <w:t>資格文件：</w:t>
      </w:r>
    </w:p>
    <w:p w14:paraId="776318FD" w14:textId="77777777" w:rsidR="008B3A19" w:rsidRPr="00AD4252" w:rsidRDefault="008B3A19" w:rsidP="008B3A19">
      <w:pPr>
        <w:pStyle w:val="a4"/>
        <w:widowControl/>
        <w:numPr>
          <w:ilvl w:val="0"/>
          <w:numId w:val="7"/>
        </w:numPr>
        <w:tabs>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AD4252">
        <w:rPr>
          <w:rFonts w:ascii="標楷體" w:eastAsia="標楷體" w:hAnsi="標楷體" w:cs="Times New Roman" w:hint="eastAsia"/>
          <w:kern w:val="0"/>
          <w:sz w:val="28"/>
          <w:szCs w:val="28"/>
        </w:rPr>
        <w:t>依本須知「投標廠商資格」之規定檢附證明文件。</w:t>
      </w:r>
    </w:p>
    <w:p w14:paraId="2FC29C58" w14:textId="77777777" w:rsidR="008B3A19" w:rsidRPr="00AD4252" w:rsidRDefault="008B3A19" w:rsidP="008B3A19">
      <w:pPr>
        <w:pStyle w:val="a4"/>
        <w:widowControl/>
        <w:numPr>
          <w:ilvl w:val="0"/>
          <w:numId w:val="7"/>
        </w:numPr>
        <w:tabs>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AD4252">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若係偽造、變造者，第捌條第一款第三目辦理。</w:t>
      </w:r>
    </w:p>
    <w:p w14:paraId="57F4AE50" w14:textId="77777777" w:rsidR="008B3A19" w:rsidRPr="00AD4252" w:rsidRDefault="008B3A19" w:rsidP="008B3A19">
      <w:pPr>
        <w:pStyle w:val="a4"/>
        <w:widowControl/>
        <w:numPr>
          <w:ilvl w:val="0"/>
          <w:numId w:val="6"/>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AD4252">
        <w:rPr>
          <w:rFonts w:ascii="標楷體" w:eastAsia="標楷體" w:hAnsi="標楷體" w:cs="Times New Roman" w:hint="eastAsia"/>
          <w:kern w:val="0"/>
          <w:sz w:val="28"/>
          <w:szCs w:val="28"/>
        </w:rPr>
        <w:t>規格文件：</w:t>
      </w:r>
    </w:p>
    <w:p w14:paraId="60D024CD" w14:textId="26F52D12" w:rsidR="008B3A19" w:rsidRPr="00AD4252" w:rsidRDefault="00DD5D4D" w:rsidP="008B3A19">
      <w:pPr>
        <w:pStyle w:val="a4"/>
        <w:widowControl/>
        <w:autoSpaceDE w:val="0"/>
        <w:autoSpaceDN w:val="0"/>
        <w:adjustRightInd w:val="0"/>
        <w:snapToGrid w:val="0"/>
        <w:ind w:leftChars="709" w:left="2125" w:hangingChars="151" w:hanging="423"/>
        <w:textAlignment w:val="bottom"/>
        <w:rPr>
          <w:rFonts w:hAnsi="標楷體" w:cs="Times New Roman"/>
          <w:sz w:val="28"/>
          <w:szCs w:val="28"/>
        </w:rPr>
      </w:pPr>
      <w:r w:rsidRPr="00AD4252">
        <w:rPr>
          <w:rFonts w:ascii="標楷體" w:eastAsia="標楷體" w:hAnsi="標楷體" w:hint="eastAsia"/>
          <w:sz w:val="28"/>
          <w:szCs w:val="28"/>
        </w:rPr>
        <w:t>▓</w:t>
      </w:r>
      <w:r w:rsidR="008B3A19" w:rsidRPr="00AD4252">
        <w:rPr>
          <w:rFonts w:ascii="標楷體" w:eastAsia="標楷體" w:hAnsi="標楷體" w:cs="Times New Roman" w:hint="eastAsia"/>
          <w:kern w:val="0"/>
          <w:sz w:val="28"/>
          <w:szCs w:val="28"/>
        </w:rPr>
        <w:t xml:space="preserve"> 投標廠商應依規格書或需求說明書所開立之規格，檢附符合本採購案需求規格文件之型錄等規格說明文件，並以可明確辨識方式標示以供審查。</w:t>
      </w:r>
    </w:p>
    <w:p w14:paraId="2C20C256" w14:textId="77777777" w:rsidR="008B3A19" w:rsidRPr="00AD4252" w:rsidRDefault="008B3A19" w:rsidP="008B3A19">
      <w:pPr>
        <w:pStyle w:val="a4"/>
        <w:widowControl/>
        <w:autoSpaceDE w:val="0"/>
        <w:autoSpaceDN w:val="0"/>
        <w:adjustRightInd w:val="0"/>
        <w:snapToGrid w:val="0"/>
        <w:ind w:left="1701"/>
        <w:textAlignment w:val="bottom"/>
        <w:rPr>
          <w:rFonts w:ascii="標楷體" w:eastAsia="標楷體" w:hAnsi="標楷體" w:cs="Times New Roman"/>
          <w:kern w:val="0"/>
          <w:sz w:val="28"/>
          <w:szCs w:val="28"/>
        </w:rPr>
      </w:pPr>
      <w:r w:rsidRPr="00AD4252">
        <w:rPr>
          <w:rFonts w:ascii="標楷體" w:eastAsia="標楷體" w:hAnsi="標楷體" w:cs="Times New Roman" w:hint="eastAsia"/>
          <w:kern w:val="0"/>
          <w:sz w:val="28"/>
          <w:szCs w:val="28"/>
        </w:rPr>
        <w:t>□ 依需求說明書及評選規範檢附企劃書。</w:t>
      </w:r>
    </w:p>
    <w:p w14:paraId="7FCC2C5D" w14:textId="77777777" w:rsidR="008B3A19" w:rsidRPr="00AD4252" w:rsidRDefault="008B3A19" w:rsidP="008B3A19">
      <w:pPr>
        <w:pStyle w:val="a4"/>
        <w:widowControl/>
        <w:autoSpaceDE w:val="0"/>
        <w:autoSpaceDN w:val="0"/>
        <w:adjustRightInd w:val="0"/>
        <w:snapToGrid w:val="0"/>
        <w:ind w:left="1701"/>
        <w:textAlignment w:val="bottom"/>
        <w:rPr>
          <w:rFonts w:ascii="標楷體" w:eastAsia="標楷體" w:hAnsi="標楷體" w:cs="Times New Roman"/>
          <w:kern w:val="0"/>
          <w:sz w:val="28"/>
          <w:szCs w:val="28"/>
        </w:rPr>
      </w:pPr>
      <w:r w:rsidRPr="00AD4252">
        <w:rPr>
          <w:rFonts w:ascii="標楷體" w:eastAsia="標楷體" w:hAnsi="標楷體" w:cs="Times New Roman" w:hint="eastAsia"/>
          <w:kern w:val="0"/>
          <w:sz w:val="28"/>
          <w:szCs w:val="28"/>
        </w:rPr>
        <w:t>□ 其他：____________________________</w:t>
      </w:r>
    </w:p>
    <w:p w14:paraId="56CEE4CB" w14:textId="77777777" w:rsidR="008B3A19" w:rsidRPr="00AD4252" w:rsidRDefault="008B3A19" w:rsidP="008B3A19">
      <w:pPr>
        <w:pStyle w:val="a4"/>
        <w:widowControl/>
        <w:numPr>
          <w:ilvl w:val="0"/>
          <w:numId w:val="6"/>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AD4252">
        <w:rPr>
          <w:rFonts w:ascii="標楷體" w:eastAsia="標楷體" w:hAnsi="標楷體" w:cs="Times New Roman" w:hint="eastAsia"/>
          <w:kern w:val="0"/>
          <w:sz w:val="28"/>
          <w:szCs w:val="28"/>
        </w:rPr>
        <w:t>價格文件：</w:t>
      </w:r>
    </w:p>
    <w:p w14:paraId="5A2C2712" w14:textId="77777777" w:rsidR="008B3A19" w:rsidRPr="00AD4252" w:rsidRDefault="008B3A19" w:rsidP="008B3A19">
      <w:pPr>
        <w:pStyle w:val="a4"/>
        <w:widowControl/>
        <w:numPr>
          <w:ilvl w:val="0"/>
          <w:numId w:val="8"/>
        </w:numPr>
        <w:tabs>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AD4252">
        <w:rPr>
          <w:rFonts w:ascii="標楷體" w:eastAsia="標楷體" w:hAnsi="標楷體" w:cs="Times New Roman" w:hint="eastAsia"/>
          <w:kern w:val="0"/>
          <w:sz w:val="28"/>
          <w:szCs w:val="28"/>
          <w:u w:val="single"/>
        </w:rPr>
        <w:t>投標標單與切結書</w:t>
      </w:r>
      <w:r w:rsidRPr="00AD4252">
        <w:rPr>
          <w:rFonts w:ascii="標楷體" w:eastAsia="標楷體" w:hAnsi="標楷體" w:cs="Times New Roman" w:hint="eastAsia"/>
          <w:kern w:val="0"/>
          <w:sz w:val="28"/>
          <w:szCs w:val="28"/>
        </w:rPr>
        <w:t>：廠商應使用本會之投標標單與切結書（以下簡稱標單）書寫標價並加蓋廠商及負責人印章按表逐項填寫清楚，未附者、未書寫標價或未加蓋廠商及負責人印章者，視為不合格標。</w:t>
      </w:r>
    </w:p>
    <w:p w14:paraId="6AE3C9E2" w14:textId="77777777" w:rsidR="008B3A19" w:rsidRPr="00AD4252" w:rsidRDefault="008B3A19" w:rsidP="008B3A19">
      <w:pPr>
        <w:pStyle w:val="a4"/>
        <w:widowControl/>
        <w:numPr>
          <w:ilvl w:val="0"/>
          <w:numId w:val="8"/>
        </w:numPr>
        <w:tabs>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AD4252">
        <w:rPr>
          <w:rFonts w:ascii="標楷體" w:eastAsia="標楷體" w:hAnsi="標楷體" w:cs="Times New Roman" w:hint="eastAsia"/>
          <w:kern w:val="0"/>
          <w:sz w:val="28"/>
          <w:szCs w:val="28"/>
          <w:u w:val="single"/>
        </w:rPr>
        <w:t>標價明細表</w:t>
      </w:r>
      <w:r w:rsidRPr="00AD4252">
        <w:rPr>
          <w:rFonts w:ascii="標楷體" w:eastAsia="標楷體" w:hAnsi="標楷體" w:cs="Times New Roman" w:hint="eastAsia"/>
          <w:kern w:val="0"/>
          <w:sz w:val="28"/>
          <w:szCs w:val="28"/>
        </w:rPr>
        <w:t>：</w:t>
      </w:r>
    </w:p>
    <w:p w14:paraId="3FC4D5F8" w14:textId="67E6E711" w:rsidR="008B3A19" w:rsidRPr="00AD4252" w:rsidRDefault="00DD5D4D" w:rsidP="008B3A19">
      <w:pPr>
        <w:pStyle w:val="a4"/>
        <w:widowControl/>
        <w:autoSpaceDE w:val="0"/>
        <w:autoSpaceDN w:val="0"/>
        <w:adjustRightInd w:val="0"/>
        <w:snapToGrid w:val="0"/>
        <w:ind w:leftChars="-1" w:left="-2" w:firstLineChars="700" w:firstLine="1960"/>
        <w:jc w:val="both"/>
        <w:textAlignment w:val="bottom"/>
        <w:rPr>
          <w:rFonts w:ascii="標楷體" w:eastAsia="標楷體" w:hAnsi="標楷體" w:cs="Times New Roman"/>
          <w:kern w:val="0"/>
          <w:sz w:val="28"/>
          <w:szCs w:val="28"/>
        </w:rPr>
      </w:pPr>
      <w:r w:rsidRPr="00AD4252">
        <w:rPr>
          <w:rFonts w:ascii="標楷體" w:eastAsia="標楷體" w:hAnsi="標楷體" w:hint="eastAsia"/>
          <w:sz w:val="28"/>
          <w:szCs w:val="28"/>
        </w:rPr>
        <w:t>▓</w:t>
      </w:r>
      <w:r w:rsidR="008B3A19" w:rsidRPr="00AD4252">
        <w:rPr>
          <w:rFonts w:ascii="標楷體" w:eastAsia="標楷體" w:hAnsi="標楷體" w:cs="Times New Roman" w:hint="eastAsia"/>
          <w:kern w:val="0"/>
          <w:sz w:val="28"/>
          <w:szCs w:val="28"/>
        </w:rPr>
        <w:t xml:space="preserve"> 請依本會提供之「標價明細表」詳實填寫各項報價。</w:t>
      </w:r>
    </w:p>
    <w:p w14:paraId="7D515019" w14:textId="77777777" w:rsidR="008B3A19" w:rsidRPr="00AD4252" w:rsidRDefault="008B3A19" w:rsidP="008B3A19">
      <w:pPr>
        <w:pStyle w:val="a4"/>
        <w:widowControl/>
        <w:autoSpaceDE w:val="0"/>
        <w:autoSpaceDN w:val="0"/>
        <w:adjustRightInd w:val="0"/>
        <w:snapToGrid w:val="0"/>
        <w:ind w:leftChars="815" w:left="2362" w:hangingChars="145" w:hanging="406"/>
        <w:jc w:val="both"/>
        <w:textAlignment w:val="bottom"/>
        <w:rPr>
          <w:rFonts w:ascii="標楷體" w:eastAsia="標楷體" w:hAnsi="標楷體" w:cs="Times New Roman"/>
          <w:kern w:val="0"/>
          <w:sz w:val="28"/>
          <w:szCs w:val="28"/>
        </w:rPr>
      </w:pPr>
      <w:r w:rsidRPr="00AD4252">
        <w:rPr>
          <w:rFonts w:ascii="標楷體" w:eastAsia="標楷體" w:hAnsi="標楷體" w:cs="Times New Roman" w:hint="eastAsia"/>
          <w:kern w:val="0"/>
          <w:sz w:val="28"/>
          <w:szCs w:val="28"/>
        </w:rPr>
        <w:lastRenderedPageBreak/>
        <w:t>□ 格式由投標廠商自訂，內容須包含廠牌、規格型號、單位、數量、單價、複價、總價等。</w:t>
      </w:r>
    </w:p>
    <w:p w14:paraId="337ADA73" w14:textId="77777777" w:rsidR="008B3A19" w:rsidRPr="00AD4252" w:rsidRDefault="008B3A19" w:rsidP="008B3A19">
      <w:pPr>
        <w:pStyle w:val="a4"/>
        <w:widowControl/>
        <w:numPr>
          <w:ilvl w:val="0"/>
          <w:numId w:val="8"/>
        </w:numPr>
        <w:tabs>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AD4252">
        <w:rPr>
          <w:rFonts w:ascii="標楷體" w:eastAsia="標楷體" w:hAnsi="標楷體" w:cs="Times New Roman" w:hint="eastAsia"/>
          <w:kern w:val="0"/>
          <w:sz w:val="28"/>
          <w:szCs w:val="28"/>
        </w:rPr>
        <w:t>投標標單與切結書上記載金額與標價明細表不符時，以投標標單與切結書金額為準。</w:t>
      </w:r>
    </w:p>
    <w:p w14:paraId="0B1B41ED" w14:textId="77777777" w:rsidR="008B3A19" w:rsidRPr="00AD4252" w:rsidRDefault="008B3A19" w:rsidP="008B3A19">
      <w:pPr>
        <w:pStyle w:val="a4"/>
        <w:widowControl/>
        <w:numPr>
          <w:ilvl w:val="0"/>
          <w:numId w:val="8"/>
        </w:numPr>
        <w:tabs>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AD4252">
        <w:rPr>
          <w:rFonts w:ascii="標楷體" w:eastAsia="標楷體" w:hAnsi="標楷體" w:cs="Times New Roman" w:hint="eastAsia"/>
          <w:kern w:val="0"/>
          <w:sz w:val="28"/>
          <w:szCs w:val="28"/>
        </w:rPr>
        <w:t>採購標的由得標廠商負責履約一定期間（含保固期）之維護修理，廠商應將上述費用併入標價內，不得要求本會另行支付。</w:t>
      </w:r>
    </w:p>
    <w:p w14:paraId="2FBCD3E6" w14:textId="77777777" w:rsidR="008B3A19" w:rsidRPr="00AD4252" w:rsidRDefault="008B3A19" w:rsidP="008B3A19">
      <w:pPr>
        <w:pStyle w:val="a4"/>
        <w:widowControl/>
        <w:numPr>
          <w:ilvl w:val="0"/>
          <w:numId w:val="6"/>
        </w:numPr>
        <w:autoSpaceDE w:val="0"/>
        <w:autoSpaceDN w:val="0"/>
        <w:adjustRightInd w:val="0"/>
        <w:snapToGrid w:val="0"/>
        <w:ind w:left="1701" w:hanging="850"/>
        <w:jc w:val="both"/>
        <w:textAlignment w:val="bottom"/>
        <w:rPr>
          <w:rFonts w:hAnsi="標楷體"/>
          <w:kern w:val="0"/>
          <w:sz w:val="28"/>
          <w:szCs w:val="28"/>
        </w:rPr>
      </w:pPr>
      <w:r w:rsidRPr="00AD4252">
        <w:rPr>
          <w:rFonts w:ascii="標楷體" w:eastAsia="標楷體" w:hAnsi="標楷體" w:cs="Times New Roman" w:hint="eastAsia"/>
          <w:kern w:val="0"/>
          <w:sz w:val="28"/>
          <w:szCs w:val="28"/>
        </w:rPr>
        <w:t>投標文件應以中文為準，但特殊技術或材料之圖文資料得使用英文。如以外文書寫者，本會得要求另附中文譯本，其中文譯本之內容與原文不一致時，除資格文件以原文為準外，餘投標文件均以中文譯本為準。</w:t>
      </w:r>
    </w:p>
    <w:p w14:paraId="7A19FE3C" w14:textId="77777777" w:rsidR="008B3A19" w:rsidRPr="00AD4252" w:rsidRDefault="008B3A19" w:rsidP="008B3A19">
      <w:pPr>
        <w:pStyle w:val="a4"/>
        <w:widowControl/>
        <w:numPr>
          <w:ilvl w:val="0"/>
          <w:numId w:val="6"/>
        </w:numPr>
        <w:autoSpaceDE w:val="0"/>
        <w:autoSpaceDN w:val="0"/>
        <w:adjustRightInd w:val="0"/>
        <w:snapToGrid w:val="0"/>
        <w:ind w:left="1701" w:hanging="850"/>
        <w:jc w:val="both"/>
        <w:textAlignment w:val="bottom"/>
        <w:rPr>
          <w:rFonts w:hAnsi="標楷體"/>
          <w:kern w:val="0"/>
          <w:sz w:val="28"/>
          <w:szCs w:val="28"/>
        </w:rPr>
      </w:pPr>
      <w:r w:rsidRPr="00AD4252">
        <w:rPr>
          <w:rFonts w:ascii="標楷體" w:eastAsia="標楷體" w:hAnsi="標楷體" w:cs="Times New Roman" w:hint="eastAsia"/>
          <w:kern w:val="0"/>
          <w:sz w:val="28"/>
          <w:szCs w:val="28"/>
        </w:rPr>
        <w:t>凡投標文件不齊全者或不符規定者，其所投標件為無效標。</w:t>
      </w:r>
    </w:p>
    <w:p w14:paraId="523B4246" w14:textId="77777777" w:rsidR="008B3A19" w:rsidRPr="00AD4252" w:rsidRDefault="008B3A19" w:rsidP="008B3A19">
      <w:pPr>
        <w:pStyle w:val="a4"/>
        <w:widowControl/>
        <w:numPr>
          <w:ilvl w:val="0"/>
          <w:numId w:val="6"/>
        </w:numPr>
        <w:autoSpaceDE w:val="0"/>
        <w:autoSpaceDN w:val="0"/>
        <w:adjustRightInd w:val="0"/>
        <w:snapToGrid w:val="0"/>
        <w:ind w:left="1701" w:hanging="850"/>
        <w:jc w:val="both"/>
        <w:textAlignment w:val="bottom"/>
        <w:rPr>
          <w:rFonts w:hAnsi="標楷體"/>
          <w:kern w:val="0"/>
          <w:sz w:val="28"/>
          <w:szCs w:val="28"/>
        </w:rPr>
      </w:pPr>
      <w:r w:rsidRPr="00AD4252">
        <w:rPr>
          <w:rFonts w:ascii="標楷體" w:eastAsia="標楷體" w:hAnsi="標楷體" w:cs="Times New Roman" w:hint="eastAsia"/>
          <w:kern w:val="0"/>
          <w:sz w:val="28"/>
          <w:szCs w:val="28"/>
        </w:rPr>
        <w:t>投標文件有效期：自投標時起至開標後30日止。</w:t>
      </w:r>
    </w:p>
    <w:p w14:paraId="466A68A5" w14:textId="77777777" w:rsidR="008B3A19" w:rsidRPr="00AD4252" w:rsidRDefault="008B3A19" w:rsidP="008B3A19">
      <w:pPr>
        <w:pStyle w:val="a4"/>
        <w:widowControl/>
        <w:numPr>
          <w:ilvl w:val="0"/>
          <w:numId w:val="6"/>
        </w:numPr>
        <w:autoSpaceDE w:val="0"/>
        <w:autoSpaceDN w:val="0"/>
        <w:adjustRightInd w:val="0"/>
        <w:snapToGrid w:val="0"/>
        <w:ind w:left="1701" w:hanging="850"/>
        <w:jc w:val="both"/>
        <w:textAlignment w:val="bottom"/>
        <w:rPr>
          <w:rFonts w:ascii="標楷體" w:hAnsi="標楷體"/>
          <w:kern w:val="0"/>
          <w:sz w:val="28"/>
          <w:szCs w:val="28"/>
        </w:rPr>
      </w:pPr>
      <w:r w:rsidRPr="00AD4252">
        <w:rPr>
          <w:rFonts w:ascii="標楷體" w:eastAsia="標楷體" w:hAnsi="標楷體" w:cs="Times New Roman" w:hint="eastAsia"/>
          <w:kern w:val="0"/>
          <w:sz w:val="28"/>
          <w:szCs w:val="28"/>
        </w:rPr>
        <w:t>投標商應填妥本招標文件所附投標標單與切結書（不得使用鉛筆），連同投標廠商資格文件及招標文件所規定之其他文件，密封後投標。投標商於投標前，請先行按本採購案各式審查表內容，檢視投標文件是否符合規定，以避免投標文件錯誤或遺漏。投標文件一經送達後，廠商不得以任何理由請求發還、補正、作廢或撤銷。</w:t>
      </w:r>
    </w:p>
    <w:p w14:paraId="7B3D6D63" w14:textId="77777777" w:rsidR="008B3A19" w:rsidRPr="00AD4252" w:rsidRDefault="008B3A19" w:rsidP="008B3A19">
      <w:pPr>
        <w:pStyle w:val="a4"/>
        <w:widowControl/>
        <w:numPr>
          <w:ilvl w:val="0"/>
          <w:numId w:val="6"/>
        </w:numPr>
        <w:autoSpaceDE w:val="0"/>
        <w:autoSpaceDN w:val="0"/>
        <w:adjustRightInd w:val="0"/>
        <w:snapToGrid w:val="0"/>
        <w:ind w:left="1701" w:hanging="850"/>
        <w:textAlignment w:val="bottom"/>
        <w:rPr>
          <w:rFonts w:ascii="標楷體" w:hAnsi="標楷體"/>
          <w:kern w:val="0"/>
          <w:sz w:val="28"/>
          <w:szCs w:val="28"/>
        </w:rPr>
      </w:pPr>
      <w:r w:rsidRPr="00AD4252">
        <w:rPr>
          <w:rFonts w:ascii="標楷體" w:eastAsia="標楷體" w:hAnsi="標楷體" w:cs="Times New Roman" w:hint="eastAsia"/>
          <w:kern w:val="0"/>
          <w:sz w:val="28"/>
          <w:szCs w:val="28"/>
        </w:rPr>
        <w:t>投標文件之裝封：</w:t>
      </w:r>
      <w:r w:rsidRPr="00AD4252">
        <w:rPr>
          <w:rFonts w:eastAsia="標楷體" w:hAnsi="標楷體" w:hint="eastAsia"/>
          <w:sz w:val="28"/>
          <w:szCs w:val="28"/>
        </w:rPr>
        <w:t>所有投標文件置於外標封內</w:t>
      </w:r>
      <w:r w:rsidRPr="00AD4252">
        <w:rPr>
          <w:rFonts w:eastAsia="標楷體" w:hAnsi="標楷體" w:hint="eastAsia"/>
          <w:b/>
          <w:sz w:val="28"/>
          <w:szCs w:val="28"/>
        </w:rPr>
        <w:t>密封</w:t>
      </w:r>
      <w:r w:rsidRPr="00AD4252">
        <w:rPr>
          <w:rFonts w:ascii="標楷體" w:eastAsia="標楷體" w:hAnsi="標楷體" w:cs="Times New Roman" w:hint="eastAsia"/>
          <w:kern w:val="0"/>
          <w:sz w:val="28"/>
          <w:szCs w:val="28"/>
        </w:rPr>
        <w:t>（外標封請依規定填寫廠商名稱、地址、電話）</w:t>
      </w:r>
      <w:r w:rsidRPr="00AD4252">
        <w:rPr>
          <w:rFonts w:eastAsia="標楷體" w:hAnsi="標楷體" w:hint="eastAsia"/>
          <w:sz w:val="28"/>
          <w:szCs w:val="28"/>
        </w:rPr>
        <w:t>，不必按文件屬性分別裝封。</w:t>
      </w:r>
      <w:r w:rsidRPr="00AD4252">
        <w:rPr>
          <w:rFonts w:ascii="標楷體" w:eastAsia="標楷體" w:hAnsi="標楷體" w:cs="Times New Roman" w:hint="eastAsia"/>
          <w:kern w:val="0"/>
          <w:sz w:val="28"/>
          <w:szCs w:val="28"/>
        </w:rPr>
        <w:t>廠若外標封無法裝遞時，得自行以紙箱包裝，並將外標封黏貼於紙箱上。</w:t>
      </w:r>
    </w:p>
    <w:p w14:paraId="7E9A5AEF" w14:textId="77777777" w:rsidR="008B3A19" w:rsidRPr="00AD4252" w:rsidRDefault="008B3A19" w:rsidP="008B3A19">
      <w:pPr>
        <w:pStyle w:val="a4"/>
        <w:widowControl/>
        <w:numPr>
          <w:ilvl w:val="0"/>
          <w:numId w:val="6"/>
        </w:numPr>
        <w:autoSpaceDE w:val="0"/>
        <w:autoSpaceDN w:val="0"/>
        <w:adjustRightInd w:val="0"/>
        <w:snapToGrid w:val="0"/>
        <w:ind w:left="1701" w:hanging="850"/>
        <w:jc w:val="both"/>
        <w:textAlignment w:val="bottom"/>
        <w:rPr>
          <w:rFonts w:ascii="標楷體" w:hAnsi="標楷體"/>
          <w:kern w:val="0"/>
          <w:sz w:val="28"/>
          <w:szCs w:val="28"/>
        </w:rPr>
      </w:pPr>
      <w:r w:rsidRPr="00AD4252">
        <w:rPr>
          <w:rFonts w:ascii="標楷體" w:eastAsia="標楷體" w:hAnsi="標楷體" w:cs="Times New Roman" w:hint="eastAsia"/>
          <w:kern w:val="0"/>
          <w:sz w:val="28"/>
          <w:szCs w:val="28"/>
        </w:rPr>
        <w:t>投標廠商應自行估計投遞標封所需時間，於投標截止期限前，以郵遞或專人送達本會，</w:t>
      </w:r>
      <w:r w:rsidRPr="00AD4252">
        <w:rPr>
          <w:rFonts w:ascii="標楷體" w:eastAsia="標楷體" w:hAnsi="標楷體" w:cs="Times New Roman" w:hint="eastAsia"/>
          <w:b/>
          <w:kern w:val="0"/>
          <w:sz w:val="28"/>
          <w:szCs w:val="28"/>
        </w:rPr>
        <w:t>如有延誤，本會概不受理</w:t>
      </w:r>
      <w:r w:rsidRPr="00AD4252">
        <w:rPr>
          <w:rFonts w:ascii="標楷體" w:eastAsia="標楷體" w:hAnsi="標楷體" w:cs="Times New Roman" w:hint="eastAsia"/>
          <w:kern w:val="0"/>
          <w:sz w:val="28"/>
          <w:szCs w:val="28"/>
        </w:rPr>
        <w:t>。</w:t>
      </w:r>
    </w:p>
    <w:p w14:paraId="029F794A" w14:textId="77777777" w:rsidR="008B3A19" w:rsidRPr="00AD4252" w:rsidRDefault="008B3A19" w:rsidP="008B3A19">
      <w:pPr>
        <w:pStyle w:val="a4"/>
        <w:widowControl/>
        <w:numPr>
          <w:ilvl w:val="0"/>
          <w:numId w:val="6"/>
        </w:numPr>
        <w:autoSpaceDE w:val="0"/>
        <w:autoSpaceDN w:val="0"/>
        <w:adjustRightInd w:val="0"/>
        <w:snapToGrid w:val="0"/>
        <w:ind w:left="1701" w:hanging="850"/>
        <w:jc w:val="both"/>
        <w:textAlignment w:val="bottom"/>
        <w:rPr>
          <w:rFonts w:ascii="標楷體" w:hAnsi="標楷體"/>
          <w:kern w:val="0"/>
          <w:sz w:val="28"/>
          <w:szCs w:val="28"/>
        </w:rPr>
      </w:pPr>
      <w:r w:rsidRPr="00AD4252">
        <w:rPr>
          <w:rFonts w:ascii="標楷體" w:eastAsia="標楷體" w:hAnsi="標楷體" w:cs="Times New Roman" w:hint="eastAsia"/>
          <w:kern w:val="0"/>
          <w:sz w:val="28"/>
          <w:szCs w:val="28"/>
        </w:rPr>
        <w:t>廠商因投標所需任何費用，不論有無得標，均由投標廠商自行負擔。</w:t>
      </w:r>
    </w:p>
    <w:p w14:paraId="3AFCC61A" w14:textId="77777777" w:rsidR="008B3A19" w:rsidRPr="00AD4252" w:rsidRDefault="008B3A19" w:rsidP="008B3A19">
      <w:pPr>
        <w:pStyle w:val="a4"/>
        <w:widowControl/>
        <w:numPr>
          <w:ilvl w:val="0"/>
          <w:numId w:val="6"/>
        </w:numPr>
        <w:autoSpaceDE w:val="0"/>
        <w:autoSpaceDN w:val="0"/>
        <w:adjustRightInd w:val="0"/>
        <w:snapToGrid w:val="0"/>
        <w:ind w:left="1985" w:hanging="1159"/>
        <w:jc w:val="both"/>
        <w:textAlignment w:val="bottom"/>
        <w:rPr>
          <w:rFonts w:hAnsi="標楷體"/>
          <w:kern w:val="0"/>
          <w:sz w:val="28"/>
          <w:szCs w:val="28"/>
        </w:rPr>
      </w:pPr>
      <w:r w:rsidRPr="00AD4252">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廠商之投標文件內容涉及侵害第三人智慧財產權合法權益時，由廠商負責處理並承擔一切法律責任。所附證件為影本時，建議加蓋公司章及負責人印章。</w:t>
      </w:r>
    </w:p>
    <w:p w14:paraId="0E48B276" w14:textId="77777777" w:rsidR="008B3A19" w:rsidRPr="00AD4252" w:rsidRDefault="008B3A19" w:rsidP="008B3A19">
      <w:pPr>
        <w:pStyle w:val="a4"/>
        <w:widowControl/>
        <w:numPr>
          <w:ilvl w:val="0"/>
          <w:numId w:val="6"/>
        </w:numPr>
        <w:autoSpaceDE w:val="0"/>
        <w:autoSpaceDN w:val="0"/>
        <w:adjustRightInd w:val="0"/>
        <w:snapToGrid w:val="0"/>
        <w:ind w:left="1985" w:hanging="1159"/>
        <w:jc w:val="both"/>
        <w:textAlignment w:val="bottom"/>
        <w:rPr>
          <w:rFonts w:ascii="標楷體" w:eastAsia="標楷體" w:hAnsi="標楷體"/>
          <w:sz w:val="28"/>
          <w:szCs w:val="28"/>
        </w:rPr>
      </w:pPr>
      <w:r w:rsidRPr="00AD4252">
        <w:rPr>
          <w:rFonts w:ascii="標楷體" w:eastAsia="標楷體" w:hAnsi="標楷體" w:cs="Times New Roman" w:hint="eastAsia"/>
          <w:kern w:val="0"/>
          <w:sz w:val="28"/>
          <w:szCs w:val="28"/>
        </w:rPr>
        <w:t>不同投標廠商參與投標，不得由同一廠商之人員代表出席開標、評審、評選、決標等會議。</w:t>
      </w:r>
    </w:p>
    <w:p w14:paraId="15F30946" w14:textId="77777777" w:rsidR="008B3A19" w:rsidRPr="00AD4252" w:rsidRDefault="008B3A19" w:rsidP="008B3A19">
      <w:pPr>
        <w:pStyle w:val="a4"/>
        <w:widowControl/>
        <w:numPr>
          <w:ilvl w:val="0"/>
          <w:numId w:val="6"/>
        </w:numPr>
        <w:autoSpaceDE w:val="0"/>
        <w:autoSpaceDN w:val="0"/>
        <w:adjustRightInd w:val="0"/>
        <w:snapToGrid w:val="0"/>
        <w:ind w:left="1985" w:hanging="1159"/>
        <w:jc w:val="both"/>
        <w:textAlignment w:val="bottom"/>
        <w:rPr>
          <w:rFonts w:ascii="標楷體" w:hAnsi="標楷體"/>
          <w:kern w:val="0"/>
          <w:sz w:val="28"/>
          <w:szCs w:val="28"/>
        </w:rPr>
      </w:pPr>
      <w:r w:rsidRPr="00AD4252">
        <w:rPr>
          <w:rFonts w:ascii="標楷體" w:eastAsia="標楷體" w:hAnsi="標楷體" w:cs="Times New Roman" w:hint="eastAsia"/>
          <w:kern w:val="0"/>
          <w:sz w:val="28"/>
          <w:szCs w:val="28"/>
        </w:rPr>
        <w:t>投標廠商之標價有高於公告預算之情形者，投標文件不符合招標文件之規定。</w:t>
      </w:r>
    </w:p>
    <w:p w14:paraId="27B782F2" w14:textId="77777777" w:rsidR="008B3A19" w:rsidRPr="00AD4252" w:rsidRDefault="008B3A19" w:rsidP="008B3A19">
      <w:pPr>
        <w:pStyle w:val="7"/>
        <w:numPr>
          <w:ilvl w:val="0"/>
          <w:numId w:val="4"/>
        </w:numPr>
        <w:ind w:left="851" w:hanging="567"/>
        <w:jc w:val="both"/>
        <w:rPr>
          <w:rFonts w:ascii="標楷體" w:eastAsia="標楷體" w:hAnsi="標楷體"/>
          <w:spacing w:val="0"/>
          <w:sz w:val="28"/>
          <w:szCs w:val="28"/>
        </w:rPr>
      </w:pPr>
      <w:r w:rsidRPr="00AD4252">
        <w:rPr>
          <w:rFonts w:ascii="標楷體" w:eastAsia="標楷體" w:hAnsi="標楷體" w:hint="eastAsia"/>
          <w:spacing w:val="0"/>
          <w:sz w:val="28"/>
          <w:szCs w:val="28"/>
        </w:rPr>
        <w:t>廠商有下列情形之一者，不得參加投標、作為決標對象或分包廠商或協助投標廠商：</w:t>
      </w:r>
    </w:p>
    <w:p w14:paraId="46274073" w14:textId="77777777" w:rsidR="008B3A19" w:rsidRPr="00AD4252" w:rsidRDefault="008B3A19" w:rsidP="008B3A19">
      <w:pPr>
        <w:numPr>
          <w:ilvl w:val="0"/>
          <w:numId w:val="9"/>
        </w:numPr>
        <w:adjustRightInd w:val="0"/>
        <w:spacing w:line="360" w:lineRule="exact"/>
        <w:ind w:left="1701" w:hanging="850"/>
        <w:jc w:val="both"/>
        <w:textAlignment w:val="baseline"/>
        <w:rPr>
          <w:rFonts w:eastAsia="標楷體"/>
          <w:sz w:val="28"/>
          <w:szCs w:val="28"/>
        </w:rPr>
      </w:pPr>
      <w:r w:rsidRPr="00AD4252">
        <w:rPr>
          <w:rFonts w:eastAsia="標楷體" w:hAnsi="標楷體" w:hint="eastAsia"/>
          <w:sz w:val="28"/>
          <w:szCs w:val="28"/>
        </w:rPr>
        <w:lastRenderedPageBreak/>
        <w:t>提供規劃、設計服務之廠商，於依該規劃、設計結果辦理之採購。</w:t>
      </w:r>
    </w:p>
    <w:p w14:paraId="6AE06101" w14:textId="77777777" w:rsidR="008B3A19" w:rsidRPr="00AD4252" w:rsidRDefault="008B3A19" w:rsidP="008B3A19">
      <w:pPr>
        <w:numPr>
          <w:ilvl w:val="0"/>
          <w:numId w:val="9"/>
        </w:numPr>
        <w:adjustRightInd w:val="0"/>
        <w:spacing w:line="360" w:lineRule="exact"/>
        <w:ind w:left="1701" w:hanging="850"/>
        <w:jc w:val="both"/>
        <w:textAlignment w:val="baseline"/>
        <w:rPr>
          <w:rFonts w:eastAsia="標楷體"/>
          <w:sz w:val="28"/>
          <w:szCs w:val="28"/>
        </w:rPr>
      </w:pPr>
      <w:r w:rsidRPr="00AD4252">
        <w:rPr>
          <w:rFonts w:eastAsia="標楷體" w:hAnsi="標楷體" w:hint="eastAsia"/>
          <w:sz w:val="28"/>
          <w:szCs w:val="28"/>
        </w:rPr>
        <w:t>代擬招標文件之廠商，於依該招標文件辦理之採購。</w:t>
      </w:r>
    </w:p>
    <w:p w14:paraId="3CF64C6A" w14:textId="77777777" w:rsidR="008B3A19" w:rsidRPr="00AD4252" w:rsidRDefault="008B3A19" w:rsidP="008B3A19">
      <w:pPr>
        <w:numPr>
          <w:ilvl w:val="0"/>
          <w:numId w:val="9"/>
        </w:numPr>
        <w:adjustRightInd w:val="0"/>
        <w:spacing w:line="360" w:lineRule="exact"/>
        <w:ind w:left="1701" w:hanging="850"/>
        <w:jc w:val="both"/>
        <w:textAlignment w:val="baseline"/>
        <w:rPr>
          <w:rFonts w:eastAsia="標楷體"/>
          <w:sz w:val="28"/>
          <w:szCs w:val="28"/>
        </w:rPr>
      </w:pPr>
      <w:r w:rsidRPr="00AD4252">
        <w:rPr>
          <w:rFonts w:eastAsia="標楷體" w:hAnsi="標楷體" w:hint="eastAsia"/>
          <w:sz w:val="28"/>
          <w:szCs w:val="28"/>
        </w:rPr>
        <w:t>提供審標服務之廠商，於該服務有關之採購。</w:t>
      </w:r>
    </w:p>
    <w:p w14:paraId="4FDE4B75" w14:textId="77777777" w:rsidR="008B3A19" w:rsidRPr="00AD4252" w:rsidRDefault="008B3A19" w:rsidP="008B3A19">
      <w:pPr>
        <w:pStyle w:val="a8"/>
        <w:numPr>
          <w:ilvl w:val="0"/>
          <w:numId w:val="9"/>
        </w:numPr>
        <w:spacing w:line="360" w:lineRule="exact"/>
        <w:ind w:left="1701" w:hanging="850"/>
        <w:rPr>
          <w:rFonts w:ascii="Times New Roman"/>
          <w:color w:val="auto"/>
          <w:sz w:val="28"/>
          <w:szCs w:val="28"/>
        </w:rPr>
      </w:pPr>
      <w:r w:rsidRPr="00AD4252">
        <w:rPr>
          <w:rFonts w:ascii="Times New Roman" w:hAnsi="標楷體" w:hint="eastAsia"/>
          <w:color w:val="auto"/>
          <w:sz w:val="28"/>
          <w:szCs w:val="28"/>
        </w:rPr>
        <w:t>因履行</w:t>
      </w:r>
      <w:r w:rsidRPr="00AD4252">
        <w:rPr>
          <w:rFonts w:hAnsi="標楷體" w:hint="eastAsia"/>
          <w:color w:val="auto"/>
          <w:sz w:val="28"/>
          <w:szCs w:val="28"/>
        </w:rPr>
        <w:t>本會</w:t>
      </w:r>
      <w:r w:rsidRPr="00AD4252">
        <w:rPr>
          <w:rFonts w:ascii="Times New Roman" w:hAnsi="標楷體" w:hint="eastAsia"/>
          <w:color w:val="auto"/>
          <w:sz w:val="28"/>
          <w:szCs w:val="28"/>
        </w:rPr>
        <w:t>契約而知悉其他廠商無法知悉或應秘密資訊之廠商，於使用該等資訊有利於該廠商得標之採購。</w:t>
      </w:r>
    </w:p>
    <w:p w14:paraId="1E01B640" w14:textId="77777777" w:rsidR="008B3A19" w:rsidRPr="00AD4252" w:rsidRDefault="008B3A19" w:rsidP="008B3A19">
      <w:pPr>
        <w:numPr>
          <w:ilvl w:val="0"/>
          <w:numId w:val="9"/>
        </w:numPr>
        <w:adjustRightInd w:val="0"/>
        <w:spacing w:line="360" w:lineRule="exact"/>
        <w:ind w:left="1701" w:hanging="850"/>
        <w:jc w:val="both"/>
        <w:textAlignment w:val="baseline"/>
        <w:rPr>
          <w:rFonts w:eastAsia="標楷體" w:hAnsi="標楷體"/>
          <w:sz w:val="28"/>
          <w:szCs w:val="28"/>
        </w:rPr>
      </w:pPr>
      <w:r w:rsidRPr="00AD4252">
        <w:rPr>
          <w:rFonts w:eastAsia="標楷體" w:hAnsi="標楷體" w:hint="eastAsia"/>
          <w:sz w:val="28"/>
          <w:szCs w:val="28"/>
        </w:rPr>
        <w:t>提供專案管理服務之廠商，於該服務有關之採購。</w:t>
      </w:r>
    </w:p>
    <w:p w14:paraId="42B97A8F" w14:textId="77777777" w:rsidR="008B3A19" w:rsidRPr="00AD4252" w:rsidRDefault="008B3A19" w:rsidP="008B3A19">
      <w:pPr>
        <w:pStyle w:val="7"/>
        <w:jc w:val="both"/>
        <w:rPr>
          <w:rFonts w:ascii="標楷體" w:eastAsia="標楷體" w:hAnsi="標楷體"/>
          <w:spacing w:val="0"/>
          <w:sz w:val="28"/>
          <w:szCs w:val="28"/>
        </w:rPr>
      </w:pPr>
    </w:p>
    <w:p w14:paraId="609F9A76" w14:textId="77777777" w:rsidR="008B3A19" w:rsidRPr="00AD4252" w:rsidRDefault="008B3A19" w:rsidP="008B3A19">
      <w:pPr>
        <w:pStyle w:val="7"/>
        <w:jc w:val="both"/>
        <w:rPr>
          <w:rFonts w:ascii="標楷體" w:eastAsia="標楷體" w:hAnsi="標楷體"/>
          <w:spacing w:val="0"/>
          <w:sz w:val="28"/>
          <w:szCs w:val="28"/>
        </w:rPr>
      </w:pPr>
      <w:r w:rsidRPr="00AD4252">
        <w:rPr>
          <w:rFonts w:ascii="標楷體" w:eastAsia="標楷體" w:hAnsi="標楷體" w:hint="eastAsia"/>
          <w:spacing w:val="0"/>
          <w:sz w:val="28"/>
          <w:szCs w:val="28"/>
        </w:rPr>
        <w:t>伍、投標廠商資格：</w:t>
      </w:r>
    </w:p>
    <w:p w14:paraId="65F58AE4" w14:textId="77777777" w:rsidR="008B3A19" w:rsidRPr="00AD4252" w:rsidRDefault="008B3A19" w:rsidP="008B3A19">
      <w:pPr>
        <w:pStyle w:val="7"/>
        <w:numPr>
          <w:ilvl w:val="0"/>
          <w:numId w:val="10"/>
        </w:numPr>
        <w:ind w:hanging="286"/>
        <w:jc w:val="both"/>
        <w:rPr>
          <w:rFonts w:ascii="標楷體" w:eastAsia="標楷體" w:hAnsi="標楷體"/>
          <w:sz w:val="28"/>
          <w:szCs w:val="28"/>
        </w:rPr>
      </w:pPr>
      <w:r w:rsidRPr="00AD4252">
        <w:rPr>
          <w:rFonts w:ascii="標楷體" w:eastAsia="標楷體" w:hAnsi="標楷體" w:hint="eastAsia"/>
          <w:spacing w:val="0"/>
          <w:sz w:val="28"/>
          <w:szCs w:val="28"/>
        </w:rPr>
        <w:t>投標廠商資格及應檢附文件：（█應附；□免附）</w:t>
      </w:r>
    </w:p>
    <w:p w14:paraId="17DE277E" w14:textId="77777777" w:rsidR="008B3A19" w:rsidRPr="00AD4252" w:rsidRDefault="008B3A19" w:rsidP="008B3A19">
      <w:pPr>
        <w:pStyle w:val="7"/>
        <w:numPr>
          <w:ilvl w:val="0"/>
          <w:numId w:val="11"/>
        </w:numPr>
        <w:ind w:left="1344" w:hanging="476"/>
        <w:jc w:val="both"/>
        <w:rPr>
          <w:rFonts w:ascii="標楷體" w:eastAsia="標楷體" w:hAnsi="標楷體"/>
          <w:spacing w:val="0"/>
          <w:sz w:val="28"/>
          <w:szCs w:val="28"/>
        </w:rPr>
      </w:pPr>
      <w:r w:rsidRPr="00AD4252">
        <w:rPr>
          <w:rFonts w:ascii="標楷體" w:eastAsia="標楷體" w:hAnsi="標楷體" w:hint="eastAsia"/>
          <w:spacing w:val="0"/>
          <w:sz w:val="28"/>
          <w:szCs w:val="28"/>
        </w:rPr>
        <w:t>與招標標的有關之基本資格</w:t>
      </w:r>
    </w:p>
    <w:p w14:paraId="409DDE5F" w14:textId="77777777" w:rsidR="008B3A19" w:rsidRPr="00AD4252" w:rsidRDefault="008B3A19" w:rsidP="008B3A19">
      <w:pPr>
        <w:pStyle w:val="7"/>
        <w:ind w:leftChars="554" w:left="1623" w:hangingChars="95" w:hanging="293"/>
        <w:jc w:val="both"/>
        <w:rPr>
          <w:rFonts w:eastAsia="標楷體" w:hAnsi="標楷體"/>
          <w:sz w:val="28"/>
          <w:szCs w:val="28"/>
        </w:rPr>
      </w:pPr>
      <w:r w:rsidRPr="00AD4252">
        <w:rPr>
          <w:rFonts w:ascii="標楷體" w:eastAsia="標楷體" w:hAnsi="標楷體" w:hint="eastAsia"/>
          <w:b/>
          <w:sz w:val="28"/>
          <w:szCs w:val="28"/>
        </w:rPr>
        <w:t>█</w:t>
      </w:r>
      <w:r w:rsidRPr="00AD4252">
        <w:rPr>
          <w:rFonts w:eastAsia="標楷體" w:hAnsi="標楷體" w:hint="eastAsia"/>
          <w:b/>
          <w:bCs/>
          <w:sz w:val="28"/>
          <w:szCs w:val="28"/>
        </w:rPr>
        <w:t>廠商</w:t>
      </w:r>
      <w:r w:rsidRPr="00AD4252">
        <w:rPr>
          <w:rFonts w:eastAsia="標楷體" w:hAnsi="標楷體" w:hint="eastAsia"/>
          <w:b/>
          <w:sz w:val="28"/>
          <w:szCs w:val="28"/>
        </w:rPr>
        <w:t>登記或設立之證明</w:t>
      </w:r>
      <w:r w:rsidRPr="00AD4252">
        <w:rPr>
          <w:rFonts w:eastAsia="標楷體" w:hAnsi="標楷體" w:hint="eastAsia"/>
          <w:sz w:val="28"/>
          <w:szCs w:val="28"/>
        </w:rPr>
        <w:t>︰廠商檢附依法登記或設立之證明文件，並得以列印公開於目的事業主管機關網站之資料代之（營利事業登記證已停止使用，不再作為證明文件。公司或行號請洽登記主管機關申請發給「公司登記證明文件」或「商業登記證明文件」，或自行列印公開於目的事業主管機關網站</w:t>
      </w:r>
      <w:r w:rsidRPr="00AD4252">
        <w:rPr>
          <w:rFonts w:eastAsia="標楷體"/>
          <w:sz w:val="28"/>
          <w:szCs w:val="28"/>
        </w:rPr>
        <w:t>http://gcis.nat.gov.tw/index.jsp</w:t>
      </w:r>
      <w:r w:rsidRPr="00AD4252">
        <w:rPr>
          <w:rFonts w:eastAsia="標楷體" w:hAnsi="標楷體" w:hint="eastAsia"/>
          <w:sz w:val="28"/>
          <w:szCs w:val="28"/>
        </w:rPr>
        <w:t>之登記資料，以作資格證明）。</w:t>
      </w:r>
    </w:p>
    <w:p w14:paraId="0368B4F0" w14:textId="77777777" w:rsidR="008B3A19" w:rsidRPr="00AD4252" w:rsidRDefault="008B3A19" w:rsidP="008B3A19">
      <w:pPr>
        <w:pStyle w:val="7"/>
        <w:ind w:leftChars="554" w:left="1623" w:hangingChars="95" w:hanging="293"/>
        <w:jc w:val="both"/>
        <w:rPr>
          <w:rFonts w:ascii="標楷體" w:eastAsia="標楷體" w:hAnsi="標楷體"/>
          <w:spacing w:val="0"/>
          <w:sz w:val="28"/>
          <w:szCs w:val="28"/>
        </w:rPr>
      </w:pPr>
      <w:r w:rsidRPr="00AD4252">
        <w:rPr>
          <w:rFonts w:ascii="標楷體" w:eastAsia="標楷體" w:hAnsi="標楷體" w:hint="eastAsia"/>
          <w:b/>
          <w:sz w:val="28"/>
          <w:szCs w:val="28"/>
        </w:rPr>
        <w:t>█</w:t>
      </w:r>
      <w:r w:rsidRPr="00AD4252">
        <w:rPr>
          <w:rFonts w:eastAsia="標楷體" w:hAnsi="標楷體" w:hint="eastAsia"/>
          <w:b/>
          <w:sz w:val="28"/>
          <w:szCs w:val="28"/>
        </w:rPr>
        <w:t>納稅證明</w:t>
      </w:r>
      <w:r w:rsidRPr="00AD4252">
        <w:rPr>
          <w:rFonts w:eastAsia="標楷體" w:hAnsi="標楷體" w:hint="eastAsia"/>
          <w:sz w:val="28"/>
          <w:szCs w:val="28"/>
        </w:rPr>
        <w:t>︰</w:t>
      </w:r>
    </w:p>
    <w:p w14:paraId="62F2072B" w14:textId="77777777" w:rsidR="008B3A19" w:rsidRPr="00AD4252" w:rsidRDefault="008B3A19" w:rsidP="008B3A19">
      <w:pPr>
        <w:pStyle w:val="a6"/>
        <w:numPr>
          <w:ilvl w:val="0"/>
          <w:numId w:val="12"/>
        </w:numPr>
        <w:topLinePunct/>
        <w:spacing w:after="0" w:line="400" w:lineRule="exact"/>
        <w:ind w:left="1862" w:hanging="238"/>
        <w:rPr>
          <w:rFonts w:eastAsia="標楷體"/>
          <w:kern w:val="52"/>
          <w:sz w:val="28"/>
          <w:szCs w:val="28"/>
        </w:rPr>
      </w:pPr>
      <w:r w:rsidRPr="00AD4252">
        <w:rPr>
          <w:rFonts w:eastAsia="標楷體" w:hAnsi="標楷體" w:hint="eastAsia"/>
          <w:sz w:val="28"/>
          <w:szCs w:val="28"/>
        </w:rPr>
        <w:t>營業稅</w:t>
      </w:r>
      <w:r w:rsidRPr="00AD4252">
        <w:rPr>
          <w:rFonts w:eastAsia="標楷體" w:hAnsi="標楷體" w:hint="eastAsia"/>
          <w:kern w:val="52"/>
          <w:sz w:val="28"/>
          <w:szCs w:val="28"/>
        </w:rPr>
        <w:t>繳稅證明：為營業稅繳款書收據聯或主管稽徵機關核章之最近</w:t>
      </w:r>
      <w:r w:rsidRPr="00AD4252">
        <w:rPr>
          <w:rFonts w:eastAsia="標楷體" w:hint="eastAsia"/>
          <w:kern w:val="52"/>
          <w:sz w:val="28"/>
          <w:szCs w:val="28"/>
        </w:rPr>
        <w:t>一</w:t>
      </w:r>
      <w:r w:rsidRPr="00AD4252">
        <w:rPr>
          <w:rFonts w:eastAsia="標楷體" w:hAnsi="標楷體" w:hint="eastAsia"/>
          <w:kern w:val="52"/>
          <w:sz w:val="28"/>
          <w:szCs w:val="28"/>
        </w:rPr>
        <w:t>期營業人銷售額與稅額申報書收執聯。廠商不及提出最近</w:t>
      </w:r>
      <w:r w:rsidRPr="00AD4252">
        <w:rPr>
          <w:rFonts w:eastAsia="標楷體" w:hint="eastAsia"/>
          <w:kern w:val="52"/>
          <w:sz w:val="28"/>
          <w:szCs w:val="28"/>
        </w:rPr>
        <w:t>一</w:t>
      </w:r>
      <w:r w:rsidRPr="00AD4252">
        <w:rPr>
          <w:rFonts w:eastAsia="標楷體" w:hAnsi="標楷體" w:hint="eastAsia"/>
          <w:kern w:val="52"/>
          <w:sz w:val="28"/>
          <w:szCs w:val="28"/>
        </w:rPr>
        <w:t>期證明者，得以前</w:t>
      </w:r>
      <w:r w:rsidRPr="00AD4252">
        <w:rPr>
          <w:rFonts w:eastAsia="標楷體" w:hint="eastAsia"/>
          <w:kern w:val="52"/>
          <w:sz w:val="28"/>
          <w:szCs w:val="28"/>
        </w:rPr>
        <w:t>一</w:t>
      </w:r>
      <w:r w:rsidRPr="00AD4252">
        <w:rPr>
          <w:rFonts w:eastAsia="標楷體" w:hAnsi="標楷體" w:hint="eastAsia"/>
          <w:kern w:val="52"/>
          <w:sz w:val="28"/>
          <w:szCs w:val="28"/>
        </w:rPr>
        <w:t>期之納稅證明代之。新設立且未屆第</w:t>
      </w:r>
      <w:r w:rsidRPr="00AD4252">
        <w:rPr>
          <w:rFonts w:eastAsia="標楷體" w:hint="eastAsia"/>
          <w:kern w:val="52"/>
          <w:sz w:val="28"/>
          <w:szCs w:val="28"/>
        </w:rPr>
        <w:t>一</w:t>
      </w:r>
      <w:r w:rsidRPr="00AD4252">
        <w:rPr>
          <w:rFonts w:eastAsia="標楷體" w:hAnsi="標楷體" w:hint="eastAsia"/>
          <w:kern w:val="52"/>
          <w:sz w:val="28"/>
          <w:szCs w:val="28"/>
        </w:rPr>
        <w:t>期營業稅繳納期限者，得以營業稅主管稽徵機關核發之核准設立登記公函代之；經核定使用統一發票者，應一併檢附申領統一發票購票證相關文件。（本項亦適用於依營業稅法須報繳營業稅者之情形）</w:t>
      </w:r>
    </w:p>
    <w:p w14:paraId="7A09EE5C" w14:textId="77777777" w:rsidR="008B3A19" w:rsidRPr="00AD4252" w:rsidRDefault="008B3A19" w:rsidP="008B3A19">
      <w:pPr>
        <w:pStyle w:val="a6"/>
        <w:numPr>
          <w:ilvl w:val="0"/>
          <w:numId w:val="12"/>
        </w:numPr>
        <w:topLinePunct/>
        <w:spacing w:after="0" w:line="400" w:lineRule="exact"/>
        <w:ind w:left="1862" w:hanging="238"/>
        <w:rPr>
          <w:rFonts w:eastAsia="標楷體"/>
          <w:kern w:val="52"/>
          <w:sz w:val="28"/>
          <w:szCs w:val="28"/>
        </w:rPr>
      </w:pPr>
      <w:r w:rsidRPr="00AD4252">
        <w:rPr>
          <w:rFonts w:eastAsia="標楷體" w:hAnsi="標楷體" w:hint="eastAsia"/>
          <w:kern w:val="52"/>
          <w:sz w:val="28"/>
          <w:szCs w:val="28"/>
        </w:rPr>
        <w:t>所得稅繳納證明：最近</w:t>
      </w:r>
      <w:r w:rsidRPr="00AD4252">
        <w:rPr>
          <w:rFonts w:eastAsia="標楷體" w:hint="eastAsia"/>
          <w:kern w:val="52"/>
          <w:sz w:val="28"/>
          <w:szCs w:val="28"/>
        </w:rPr>
        <w:t>一</w:t>
      </w:r>
      <w:r w:rsidRPr="00AD4252">
        <w:rPr>
          <w:rFonts w:eastAsia="標楷體" w:hAnsi="標楷體" w:hint="eastAsia"/>
          <w:kern w:val="52"/>
          <w:sz w:val="28"/>
          <w:szCs w:val="28"/>
        </w:rPr>
        <w:t>年綜合所得稅納稅證明或綜合所得稅結算申報繳費收執聯。廠商不及提出最近</w:t>
      </w:r>
      <w:r w:rsidRPr="00AD4252">
        <w:rPr>
          <w:rFonts w:eastAsia="標楷體" w:hint="eastAsia"/>
          <w:kern w:val="52"/>
          <w:sz w:val="28"/>
          <w:szCs w:val="28"/>
        </w:rPr>
        <w:t>一</w:t>
      </w:r>
      <w:r w:rsidRPr="00AD4252">
        <w:rPr>
          <w:rFonts w:eastAsia="標楷體" w:hAnsi="標楷體" w:hint="eastAsia"/>
          <w:kern w:val="52"/>
          <w:sz w:val="28"/>
          <w:szCs w:val="28"/>
        </w:rPr>
        <w:t>年證明文件者，得以前</w:t>
      </w:r>
      <w:r w:rsidRPr="00AD4252">
        <w:rPr>
          <w:rFonts w:eastAsia="標楷體" w:hint="eastAsia"/>
          <w:kern w:val="52"/>
          <w:sz w:val="28"/>
          <w:szCs w:val="28"/>
        </w:rPr>
        <w:t>一</w:t>
      </w:r>
      <w:r w:rsidRPr="00AD4252">
        <w:rPr>
          <w:rFonts w:eastAsia="標楷體" w:hAnsi="標楷體" w:hint="eastAsia"/>
          <w:kern w:val="52"/>
          <w:sz w:val="28"/>
          <w:szCs w:val="28"/>
        </w:rPr>
        <w:t>年之納稅證明文件代之。（本項適用於以自然人名義投標之情形）</w:t>
      </w:r>
    </w:p>
    <w:p w14:paraId="6A0A3548" w14:textId="77777777" w:rsidR="008B3A19" w:rsidRPr="00AD4252" w:rsidRDefault="008B3A19" w:rsidP="008B3A19">
      <w:pPr>
        <w:pStyle w:val="a6"/>
        <w:numPr>
          <w:ilvl w:val="0"/>
          <w:numId w:val="12"/>
        </w:numPr>
        <w:topLinePunct/>
        <w:spacing w:after="0" w:line="400" w:lineRule="exact"/>
        <w:ind w:left="1862" w:hanging="238"/>
        <w:rPr>
          <w:rFonts w:eastAsia="標楷體"/>
          <w:kern w:val="52"/>
          <w:sz w:val="28"/>
          <w:szCs w:val="28"/>
        </w:rPr>
      </w:pPr>
      <w:r w:rsidRPr="00AD4252">
        <w:rPr>
          <w:rFonts w:eastAsia="標楷體" w:hAnsi="標楷體" w:hint="eastAsia"/>
          <w:sz w:val="28"/>
          <w:szCs w:val="28"/>
        </w:rPr>
        <w:t>營業稅或所得稅之納稅證明，得以相同期間內主管稽徵機關核發之無違章欠稅之查復表代之。</w:t>
      </w:r>
    </w:p>
    <w:p w14:paraId="24AB00B9" w14:textId="77777777" w:rsidR="008B3A19" w:rsidRPr="00AD4252" w:rsidRDefault="008B3A19" w:rsidP="008B3A19">
      <w:pPr>
        <w:pStyle w:val="a6"/>
        <w:numPr>
          <w:ilvl w:val="0"/>
          <w:numId w:val="12"/>
        </w:numPr>
        <w:topLinePunct/>
        <w:spacing w:after="0" w:line="400" w:lineRule="exact"/>
        <w:ind w:left="1862" w:hanging="238"/>
        <w:rPr>
          <w:rFonts w:eastAsia="標楷體"/>
          <w:sz w:val="28"/>
          <w:szCs w:val="28"/>
        </w:rPr>
      </w:pPr>
      <w:r w:rsidRPr="00AD4252">
        <w:rPr>
          <w:rFonts w:eastAsia="標楷體" w:hAnsi="標楷體" w:hint="eastAsia"/>
          <w:sz w:val="28"/>
          <w:szCs w:val="28"/>
        </w:rPr>
        <w:t>依法免繳納營業稅或所得稅者，應繳交核定通知書影本或其他依法免稅之證明文件影本。</w:t>
      </w:r>
    </w:p>
    <w:p w14:paraId="4F476C75" w14:textId="77777777" w:rsidR="008B3A19" w:rsidRPr="00AD4252" w:rsidRDefault="008B3A19" w:rsidP="008B3A19">
      <w:pPr>
        <w:pStyle w:val="7"/>
        <w:ind w:left="1638" w:hanging="322"/>
        <w:jc w:val="both"/>
        <w:rPr>
          <w:rFonts w:ascii="標楷體" w:eastAsia="標楷體" w:hAnsi="標楷體"/>
          <w:b/>
          <w:sz w:val="28"/>
          <w:szCs w:val="28"/>
        </w:rPr>
      </w:pPr>
      <w:r w:rsidRPr="00AD4252">
        <w:rPr>
          <w:rFonts w:ascii="標楷體" w:eastAsia="標楷體" w:hAnsi="標楷體" w:hint="eastAsia"/>
          <w:b/>
          <w:sz w:val="28"/>
          <w:szCs w:val="28"/>
        </w:rPr>
        <w:lastRenderedPageBreak/>
        <w:t>□廠商依工業團體法或商業團體法加入工業或商業團體之證明。如會員證。</w:t>
      </w:r>
    </w:p>
    <w:p w14:paraId="0218A7A3" w14:textId="77777777" w:rsidR="008B3A19" w:rsidRPr="00AD4252" w:rsidRDefault="008B3A19" w:rsidP="008B3A19">
      <w:pPr>
        <w:pStyle w:val="7"/>
        <w:numPr>
          <w:ilvl w:val="0"/>
          <w:numId w:val="11"/>
        </w:numPr>
        <w:ind w:left="1344" w:hanging="476"/>
        <w:jc w:val="both"/>
        <w:rPr>
          <w:rFonts w:ascii="標楷體" w:eastAsia="標楷體" w:hAnsi="標楷體"/>
          <w:spacing w:val="0"/>
          <w:sz w:val="28"/>
          <w:szCs w:val="28"/>
        </w:rPr>
      </w:pPr>
      <w:r w:rsidRPr="00AD4252">
        <w:rPr>
          <w:rFonts w:ascii="標楷體" w:eastAsia="標楷體" w:hAnsi="標楷體" w:hint="eastAsia"/>
          <w:spacing w:val="0"/>
          <w:sz w:val="28"/>
          <w:szCs w:val="28"/>
        </w:rPr>
        <w:t>與履約能力有關之基本資格：</w:t>
      </w:r>
    </w:p>
    <w:p w14:paraId="06E3D79C" w14:textId="77777777" w:rsidR="008B3A19" w:rsidRPr="00AD4252" w:rsidRDefault="008B3A19" w:rsidP="008B3A19">
      <w:pPr>
        <w:pStyle w:val="7"/>
        <w:ind w:leftChars="554" w:left="1623" w:hangingChars="95" w:hanging="293"/>
        <w:jc w:val="both"/>
        <w:rPr>
          <w:rFonts w:ascii="標楷體" w:eastAsia="標楷體" w:hAnsi="標楷體"/>
          <w:b/>
          <w:sz w:val="28"/>
          <w:szCs w:val="28"/>
        </w:rPr>
      </w:pPr>
      <w:r w:rsidRPr="00AD4252">
        <w:rPr>
          <w:rFonts w:ascii="標楷體" w:eastAsia="標楷體" w:hAnsi="標楷體" w:hint="eastAsia"/>
          <w:b/>
          <w:sz w:val="28"/>
          <w:szCs w:val="28"/>
        </w:rPr>
        <w:t>█信用證明︰</w:t>
      </w:r>
    </w:p>
    <w:p w14:paraId="6DD32269" w14:textId="77777777" w:rsidR="008B3A19" w:rsidRPr="00AD4252" w:rsidRDefault="008B3A19" w:rsidP="008B3A19">
      <w:pPr>
        <w:pStyle w:val="7"/>
        <w:ind w:left="1276" w:firstLine="0"/>
        <w:jc w:val="both"/>
        <w:rPr>
          <w:rFonts w:ascii="標楷體" w:eastAsia="標楷體" w:hAnsi="標楷體"/>
          <w:sz w:val="28"/>
          <w:szCs w:val="28"/>
        </w:rPr>
      </w:pPr>
      <w:r w:rsidRPr="00AD4252">
        <w:rPr>
          <w:rFonts w:ascii="標楷體" w:eastAsia="標楷體" w:hAnsi="標楷體" w:hint="eastAsia"/>
          <w:sz w:val="28"/>
          <w:szCs w:val="28"/>
        </w:rPr>
        <w:t>廠商信用之證明。如票據交換機構或受理查詢之金融機構於截止投標日之前半年內所出具之非拒絕往來戶及最近三年內無退票紀錄證明、會計師簽證之財務報表或金融機構或徵信機構出具之信用證明等。</w:t>
      </w:r>
    </w:p>
    <w:p w14:paraId="57DC0374" w14:textId="77777777" w:rsidR="008B3A19" w:rsidRPr="00AD4252" w:rsidRDefault="008B3A19" w:rsidP="008B3A19">
      <w:pPr>
        <w:pStyle w:val="7"/>
        <w:ind w:left="1276" w:firstLine="12"/>
        <w:jc w:val="both"/>
        <w:rPr>
          <w:rFonts w:ascii="標楷體" w:eastAsia="標楷體" w:hAnsi="標楷體"/>
          <w:b/>
          <w:sz w:val="28"/>
          <w:szCs w:val="28"/>
        </w:rPr>
      </w:pPr>
      <w:r w:rsidRPr="00AD4252">
        <w:rPr>
          <w:rFonts w:ascii="標楷體" w:eastAsia="標楷體" w:hAnsi="標楷體" w:hint="eastAsia"/>
          <w:b/>
          <w:sz w:val="28"/>
          <w:szCs w:val="28"/>
        </w:rPr>
        <w:t>□廠商具有製造、供應或承做能力之證明。</w:t>
      </w:r>
    </w:p>
    <w:p w14:paraId="2E7D6AA9" w14:textId="77777777" w:rsidR="008B3A19" w:rsidRPr="00AD4252" w:rsidRDefault="008B3A19" w:rsidP="008B3A19">
      <w:pPr>
        <w:pStyle w:val="7"/>
        <w:ind w:left="1276" w:firstLine="12"/>
        <w:jc w:val="both"/>
        <w:rPr>
          <w:rFonts w:ascii="標楷體" w:eastAsia="標楷體" w:hAnsi="標楷體"/>
          <w:b/>
          <w:sz w:val="28"/>
          <w:szCs w:val="28"/>
        </w:rPr>
      </w:pPr>
      <w:r w:rsidRPr="00AD4252">
        <w:rPr>
          <w:rFonts w:ascii="標楷體" w:eastAsia="標楷體" w:hAnsi="標楷體" w:hint="eastAsia"/>
          <w:b/>
          <w:sz w:val="28"/>
          <w:szCs w:val="28"/>
        </w:rPr>
        <w:t xml:space="preserve">　應檢附文件：</w:t>
      </w:r>
      <w:r w:rsidRPr="00AD4252">
        <w:rPr>
          <w:rFonts w:ascii="標楷體" w:eastAsia="標楷體" w:hAnsi="標楷體" w:hint="eastAsia"/>
          <w:b/>
          <w:sz w:val="28"/>
          <w:szCs w:val="28"/>
          <w:u w:val="single"/>
        </w:rPr>
        <w:t>○○○</w:t>
      </w:r>
    </w:p>
    <w:p w14:paraId="1C718FFE" w14:textId="77777777" w:rsidR="008B3A19" w:rsidRPr="00AD4252" w:rsidRDefault="008B3A19" w:rsidP="008B3A19">
      <w:pPr>
        <w:pStyle w:val="7"/>
        <w:ind w:left="1276" w:firstLine="12"/>
        <w:jc w:val="both"/>
        <w:rPr>
          <w:rFonts w:ascii="標楷體" w:eastAsia="標楷體" w:hAnsi="標楷體"/>
          <w:b/>
          <w:sz w:val="28"/>
          <w:szCs w:val="28"/>
        </w:rPr>
      </w:pPr>
      <w:r w:rsidRPr="00AD4252">
        <w:rPr>
          <w:rFonts w:ascii="標楷體" w:eastAsia="標楷體" w:hAnsi="標楷體" w:hint="eastAsia"/>
          <w:b/>
          <w:sz w:val="28"/>
          <w:szCs w:val="28"/>
        </w:rPr>
        <w:t>□廠商或其受雇人、從業人員具有專門技能之證明。</w:t>
      </w:r>
    </w:p>
    <w:p w14:paraId="4BADB866" w14:textId="77777777" w:rsidR="008B3A19" w:rsidRPr="00AD4252" w:rsidRDefault="008B3A19" w:rsidP="008B3A19">
      <w:pPr>
        <w:pStyle w:val="7"/>
        <w:ind w:left="1276" w:firstLine="12"/>
        <w:jc w:val="both"/>
        <w:rPr>
          <w:rFonts w:ascii="標楷體" w:eastAsia="標楷體" w:hAnsi="標楷體"/>
          <w:b/>
          <w:sz w:val="28"/>
          <w:szCs w:val="28"/>
        </w:rPr>
      </w:pPr>
      <w:r w:rsidRPr="00AD4252">
        <w:rPr>
          <w:rFonts w:ascii="標楷體" w:eastAsia="標楷體" w:hAnsi="標楷體" w:hint="eastAsia"/>
          <w:b/>
          <w:sz w:val="28"/>
          <w:szCs w:val="28"/>
        </w:rPr>
        <w:t xml:space="preserve">　應檢附文件：</w:t>
      </w:r>
      <w:r w:rsidRPr="00AD4252">
        <w:rPr>
          <w:rFonts w:ascii="標楷體" w:eastAsia="標楷體" w:hAnsi="標楷體" w:hint="eastAsia"/>
          <w:b/>
          <w:sz w:val="28"/>
          <w:szCs w:val="28"/>
          <w:u w:val="single"/>
        </w:rPr>
        <w:t>○○○</w:t>
      </w:r>
      <w:r w:rsidRPr="00AD4252">
        <w:rPr>
          <w:rFonts w:ascii="標楷體" w:eastAsia="標楷體" w:hAnsi="標楷體" w:hint="eastAsia"/>
          <w:b/>
          <w:sz w:val="28"/>
          <w:szCs w:val="28"/>
        </w:rPr>
        <w:t>（應由政府機關或其授權機構核發）</w:t>
      </w:r>
    </w:p>
    <w:p w14:paraId="6287F293" w14:textId="77777777" w:rsidR="008B3A19" w:rsidRPr="00AD4252" w:rsidRDefault="008B3A19" w:rsidP="008B3A19">
      <w:pPr>
        <w:pStyle w:val="7"/>
        <w:ind w:left="1276" w:firstLine="12"/>
        <w:jc w:val="both"/>
        <w:rPr>
          <w:rFonts w:ascii="標楷體" w:eastAsia="標楷體" w:hAnsi="標楷體"/>
          <w:b/>
          <w:sz w:val="28"/>
          <w:szCs w:val="28"/>
        </w:rPr>
      </w:pPr>
      <w:r w:rsidRPr="00AD4252">
        <w:rPr>
          <w:rFonts w:ascii="標楷體" w:eastAsia="標楷體" w:hAnsi="標楷體" w:hint="eastAsia"/>
          <w:b/>
          <w:sz w:val="28"/>
          <w:szCs w:val="28"/>
        </w:rPr>
        <w:t>□廠商具有維修、維護或售後服務能力之證明。</w:t>
      </w:r>
    </w:p>
    <w:p w14:paraId="1471E339" w14:textId="77777777" w:rsidR="008B3A19" w:rsidRPr="00AD4252" w:rsidRDefault="008B3A19" w:rsidP="008B3A19">
      <w:pPr>
        <w:pStyle w:val="7"/>
        <w:ind w:left="1276" w:firstLine="12"/>
        <w:jc w:val="both"/>
        <w:rPr>
          <w:rFonts w:ascii="標楷體" w:eastAsia="標楷體" w:hAnsi="標楷體"/>
          <w:b/>
          <w:sz w:val="28"/>
          <w:szCs w:val="28"/>
        </w:rPr>
      </w:pPr>
      <w:r w:rsidRPr="00AD4252">
        <w:rPr>
          <w:rFonts w:ascii="標楷體" w:eastAsia="標楷體" w:hAnsi="標楷體" w:hint="eastAsia"/>
          <w:b/>
          <w:sz w:val="28"/>
          <w:szCs w:val="28"/>
        </w:rPr>
        <w:t xml:space="preserve">　應檢附文件：</w:t>
      </w:r>
      <w:r w:rsidRPr="00AD4252">
        <w:rPr>
          <w:rFonts w:ascii="標楷體" w:eastAsia="標楷體" w:hAnsi="標楷體" w:hint="eastAsia"/>
          <w:b/>
          <w:sz w:val="28"/>
          <w:szCs w:val="28"/>
          <w:u w:val="single"/>
        </w:rPr>
        <w:t>○○○</w:t>
      </w:r>
    </w:p>
    <w:p w14:paraId="7026B1CF" w14:textId="77777777" w:rsidR="008B3A19" w:rsidRPr="00AD4252" w:rsidRDefault="008B3A19" w:rsidP="008B3A19">
      <w:pPr>
        <w:pStyle w:val="7"/>
        <w:jc w:val="both"/>
        <w:rPr>
          <w:rFonts w:ascii="標楷體" w:eastAsia="標楷體" w:hAnsi="標楷體"/>
          <w:spacing w:val="0"/>
          <w:sz w:val="28"/>
          <w:szCs w:val="28"/>
        </w:rPr>
      </w:pPr>
    </w:p>
    <w:p w14:paraId="17804392" w14:textId="77777777" w:rsidR="008B3A19" w:rsidRPr="00AD4252" w:rsidRDefault="008B3A19" w:rsidP="008B3A19">
      <w:pPr>
        <w:pStyle w:val="7"/>
        <w:jc w:val="both"/>
        <w:rPr>
          <w:rFonts w:ascii="標楷體" w:eastAsia="標楷體" w:hAnsi="標楷體"/>
          <w:spacing w:val="0"/>
          <w:sz w:val="28"/>
          <w:szCs w:val="28"/>
        </w:rPr>
      </w:pPr>
    </w:p>
    <w:p w14:paraId="2EACE4C6" w14:textId="77777777" w:rsidR="008B3A19" w:rsidRPr="00AD4252" w:rsidRDefault="008B3A19" w:rsidP="008B3A19">
      <w:pPr>
        <w:pStyle w:val="7"/>
        <w:jc w:val="both"/>
        <w:rPr>
          <w:rFonts w:ascii="標楷體" w:eastAsia="標楷體" w:hAnsi="標楷體"/>
          <w:spacing w:val="0"/>
          <w:sz w:val="28"/>
          <w:szCs w:val="28"/>
        </w:rPr>
      </w:pPr>
    </w:p>
    <w:p w14:paraId="39D14444" w14:textId="77777777" w:rsidR="008B3A19" w:rsidRPr="00AD4252" w:rsidRDefault="008B3A19" w:rsidP="008B3A19">
      <w:pPr>
        <w:pStyle w:val="7"/>
        <w:jc w:val="both"/>
        <w:rPr>
          <w:rFonts w:ascii="標楷體" w:eastAsia="標楷體" w:hAnsi="標楷體"/>
          <w:spacing w:val="0"/>
          <w:sz w:val="28"/>
          <w:szCs w:val="28"/>
        </w:rPr>
      </w:pPr>
      <w:r w:rsidRPr="00AD4252">
        <w:rPr>
          <w:rFonts w:ascii="標楷體" w:eastAsia="標楷體" w:hAnsi="標楷體" w:hint="eastAsia"/>
          <w:spacing w:val="0"/>
          <w:sz w:val="28"/>
          <w:szCs w:val="28"/>
        </w:rPr>
        <w:t>陸、開標及審標：</w:t>
      </w:r>
    </w:p>
    <w:p w14:paraId="2C34B15B" w14:textId="1ACBC250" w:rsidR="008B3A19" w:rsidRPr="00AD4252" w:rsidRDefault="008B3A19" w:rsidP="008B3A19">
      <w:pPr>
        <w:pStyle w:val="7"/>
        <w:numPr>
          <w:ilvl w:val="0"/>
          <w:numId w:val="13"/>
        </w:numPr>
        <w:ind w:left="1148" w:hanging="560"/>
        <w:jc w:val="both"/>
        <w:rPr>
          <w:rFonts w:ascii="標楷體" w:eastAsia="標楷體" w:hAnsi="標楷體"/>
          <w:spacing w:val="0"/>
          <w:sz w:val="28"/>
          <w:szCs w:val="28"/>
        </w:rPr>
      </w:pPr>
      <w:r w:rsidRPr="00AD4252">
        <w:rPr>
          <w:rFonts w:ascii="標楷體" w:eastAsia="標楷體" w:hAnsi="標楷體" w:hint="eastAsia"/>
          <w:spacing w:val="0"/>
          <w:sz w:val="28"/>
          <w:szCs w:val="28"/>
        </w:rPr>
        <w:t>開標時間：中華民國</w:t>
      </w:r>
      <w:r w:rsidR="00F03058" w:rsidRPr="00AD4252">
        <w:rPr>
          <w:rFonts w:ascii="標楷體" w:eastAsia="標楷體" w:hAnsi="標楷體" w:hint="eastAsia"/>
          <w:b/>
          <w:sz w:val="28"/>
          <w:szCs w:val="28"/>
          <w:u w:val="single"/>
        </w:rPr>
        <w:t>1</w:t>
      </w:r>
      <w:r w:rsidR="00F03058" w:rsidRPr="00AD4252">
        <w:rPr>
          <w:rFonts w:ascii="標楷體" w:eastAsia="標楷體" w:hAnsi="標楷體"/>
          <w:b/>
          <w:sz w:val="28"/>
          <w:szCs w:val="28"/>
          <w:u w:val="single"/>
        </w:rPr>
        <w:t>11</w:t>
      </w:r>
      <w:r w:rsidRPr="00AD4252">
        <w:rPr>
          <w:rFonts w:ascii="標楷體" w:eastAsia="標楷體" w:hAnsi="標楷體" w:hint="eastAsia"/>
          <w:spacing w:val="0"/>
          <w:sz w:val="28"/>
          <w:szCs w:val="28"/>
        </w:rPr>
        <w:t>年</w:t>
      </w:r>
      <w:r w:rsidR="00F03058" w:rsidRPr="00AD4252">
        <w:rPr>
          <w:rFonts w:ascii="標楷體" w:eastAsia="標楷體" w:hAnsi="標楷體" w:hint="eastAsia"/>
          <w:b/>
          <w:sz w:val="28"/>
          <w:szCs w:val="28"/>
          <w:u w:val="single"/>
        </w:rPr>
        <w:t>5</w:t>
      </w:r>
      <w:r w:rsidRPr="00AD4252">
        <w:rPr>
          <w:rFonts w:ascii="標楷體" w:eastAsia="標楷體" w:hAnsi="標楷體" w:hint="eastAsia"/>
          <w:spacing w:val="0"/>
          <w:sz w:val="28"/>
          <w:szCs w:val="28"/>
        </w:rPr>
        <w:t>月</w:t>
      </w:r>
      <w:r w:rsidR="005F6BC8">
        <w:rPr>
          <w:rFonts w:ascii="標楷體" w:eastAsia="標楷體" w:hAnsi="標楷體" w:hint="eastAsia"/>
          <w:b/>
          <w:sz w:val="28"/>
          <w:szCs w:val="28"/>
          <w:u w:val="single"/>
        </w:rPr>
        <w:t>23</w:t>
      </w:r>
      <w:r w:rsidRPr="00AD4252">
        <w:rPr>
          <w:rFonts w:ascii="標楷體" w:eastAsia="標楷體" w:hAnsi="標楷體" w:hint="eastAsia"/>
          <w:spacing w:val="0"/>
          <w:sz w:val="28"/>
          <w:szCs w:val="28"/>
        </w:rPr>
        <w:t>日</w:t>
      </w:r>
      <w:r w:rsidRPr="00AD4252">
        <w:rPr>
          <w:rFonts w:ascii="標楷體" w:eastAsia="標楷體" w:hAnsi="標楷體" w:hint="eastAsia"/>
          <w:spacing w:val="0"/>
          <w:sz w:val="28"/>
          <w:szCs w:val="28"/>
          <w:u w:val="single"/>
        </w:rPr>
        <w:t xml:space="preserve"> </w:t>
      </w:r>
      <w:r w:rsidR="00F03058" w:rsidRPr="00AD4252">
        <w:rPr>
          <w:rFonts w:ascii="標楷體" w:eastAsia="標楷體" w:hAnsi="標楷體" w:hint="eastAsia"/>
          <w:spacing w:val="0"/>
          <w:sz w:val="28"/>
          <w:szCs w:val="28"/>
          <w:u w:val="single"/>
        </w:rPr>
        <w:t>上</w:t>
      </w:r>
      <w:r w:rsidRPr="00AD4252">
        <w:rPr>
          <w:rFonts w:ascii="標楷體" w:eastAsia="標楷體" w:hAnsi="標楷體" w:hint="eastAsia"/>
          <w:spacing w:val="0"/>
          <w:sz w:val="28"/>
          <w:szCs w:val="28"/>
        </w:rPr>
        <w:t>午</w:t>
      </w:r>
      <w:r w:rsidR="00F03058" w:rsidRPr="00AD4252">
        <w:rPr>
          <w:rFonts w:ascii="標楷體" w:eastAsia="標楷體" w:hAnsi="標楷體"/>
          <w:spacing w:val="0"/>
          <w:sz w:val="28"/>
          <w:szCs w:val="28"/>
          <w:u w:val="single"/>
        </w:rPr>
        <w:t>1</w:t>
      </w:r>
      <w:r w:rsidR="005F6BC8">
        <w:rPr>
          <w:rFonts w:ascii="標楷體" w:eastAsia="標楷體" w:hAnsi="標楷體" w:hint="eastAsia"/>
          <w:spacing w:val="0"/>
          <w:sz w:val="28"/>
          <w:szCs w:val="28"/>
          <w:u w:val="single"/>
        </w:rPr>
        <w:t>0</w:t>
      </w:r>
      <w:r w:rsidRPr="00AD4252">
        <w:rPr>
          <w:rFonts w:ascii="標楷體" w:eastAsia="標楷體" w:hAnsi="標楷體" w:hint="eastAsia"/>
          <w:spacing w:val="0"/>
          <w:sz w:val="28"/>
          <w:szCs w:val="28"/>
        </w:rPr>
        <w:t>時</w:t>
      </w:r>
      <w:r w:rsidR="005F6BC8">
        <w:rPr>
          <w:rFonts w:ascii="標楷體" w:eastAsia="標楷體" w:hAnsi="標楷體" w:hint="eastAsia"/>
          <w:spacing w:val="0"/>
          <w:sz w:val="28"/>
          <w:szCs w:val="28"/>
          <w:u w:val="single"/>
        </w:rPr>
        <w:t>3</w:t>
      </w:r>
      <w:r w:rsidR="00F03058" w:rsidRPr="00AD4252">
        <w:rPr>
          <w:rFonts w:ascii="標楷體" w:eastAsia="標楷體" w:hAnsi="標楷體"/>
          <w:spacing w:val="0"/>
          <w:sz w:val="28"/>
          <w:szCs w:val="28"/>
          <w:u w:val="single"/>
        </w:rPr>
        <w:t>0</w:t>
      </w:r>
      <w:r w:rsidRPr="00AD4252">
        <w:rPr>
          <w:rFonts w:ascii="標楷體" w:eastAsia="標楷體" w:hAnsi="標楷體" w:hint="eastAsia"/>
          <w:spacing w:val="0"/>
          <w:sz w:val="28"/>
          <w:szCs w:val="28"/>
        </w:rPr>
        <w:t>分</w:t>
      </w:r>
    </w:p>
    <w:p w14:paraId="7C84C2ED" w14:textId="12521FD9" w:rsidR="008B3A19" w:rsidRPr="00AD4252" w:rsidRDefault="008B3A19" w:rsidP="008B3A19">
      <w:pPr>
        <w:pStyle w:val="7"/>
        <w:numPr>
          <w:ilvl w:val="0"/>
          <w:numId w:val="13"/>
        </w:numPr>
        <w:ind w:left="1148" w:hanging="560"/>
        <w:jc w:val="both"/>
        <w:rPr>
          <w:rFonts w:ascii="標楷體" w:eastAsia="標楷體" w:hAnsi="標楷體"/>
          <w:spacing w:val="0"/>
          <w:sz w:val="28"/>
          <w:szCs w:val="28"/>
        </w:rPr>
      </w:pPr>
      <w:r w:rsidRPr="00AD4252">
        <w:rPr>
          <w:rFonts w:ascii="標楷體" w:eastAsia="標楷體" w:hAnsi="標楷體" w:hint="eastAsia"/>
          <w:spacing w:val="0"/>
          <w:sz w:val="28"/>
          <w:szCs w:val="28"/>
        </w:rPr>
        <w:t>開標地點：台北市中正區南海路1號5樓會議室</w:t>
      </w:r>
      <w:r w:rsidR="00F03058" w:rsidRPr="00AD4252">
        <w:rPr>
          <w:rFonts w:ascii="標楷體" w:eastAsia="標楷體" w:hAnsi="標楷體" w:hint="eastAsia"/>
          <w:spacing w:val="0"/>
          <w:sz w:val="28"/>
          <w:szCs w:val="28"/>
        </w:rPr>
        <w:t>。</w:t>
      </w:r>
    </w:p>
    <w:p w14:paraId="0C36FA42" w14:textId="77777777" w:rsidR="008B3A19" w:rsidRPr="00AD4252" w:rsidRDefault="008B3A19" w:rsidP="008B3A19">
      <w:pPr>
        <w:pStyle w:val="7"/>
        <w:numPr>
          <w:ilvl w:val="0"/>
          <w:numId w:val="13"/>
        </w:numPr>
        <w:ind w:left="1148" w:hanging="560"/>
        <w:jc w:val="both"/>
        <w:rPr>
          <w:rFonts w:ascii="標楷體" w:eastAsia="標楷體" w:hAnsi="標楷體"/>
          <w:spacing w:val="0"/>
          <w:sz w:val="28"/>
          <w:szCs w:val="28"/>
        </w:rPr>
      </w:pPr>
      <w:r w:rsidRPr="00AD4252">
        <w:rPr>
          <w:rFonts w:eastAsia="標楷體" w:hAnsi="標楷體" w:hint="eastAsia"/>
          <w:spacing w:val="0"/>
          <w:sz w:val="28"/>
          <w:szCs w:val="28"/>
        </w:rPr>
        <w:t>本採購開標採：</w:t>
      </w:r>
      <w:r w:rsidRPr="00AD4252">
        <w:rPr>
          <w:rFonts w:eastAsia="標楷體" w:hAnsi="標楷體" w:hint="eastAsia"/>
          <w:sz w:val="28"/>
          <w:szCs w:val="28"/>
        </w:rPr>
        <w:t>資格、規格與價格不分段開標</w:t>
      </w:r>
      <w:r w:rsidRPr="00AD4252">
        <w:rPr>
          <w:rFonts w:eastAsia="標楷體" w:hAnsi="標楷體" w:hint="eastAsia"/>
          <w:spacing w:val="0"/>
          <w:sz w:val="28"/>
          <w:szCs w:val="28"/>
        </w:rPr>
        <w:t>。</w:t>
      </w:r>
      <w:r w:rsidRPr="00AD4252">
        <w:rPr>
          <w:rFonts w:eastAsia="標楷體" w:hAnsi="標楷體" w:hint="eastAsia"/>
          <w:sz w:val="28"/>
          <w:szCs w:val="28"/>
        </w:rPr>
        <w:t>經依序審查合格者，始准參加後續之審查及比、議價程序；不合格者，當場無息退還押標金，並即離開標場。</w:t>
      </w:r>
      <w:r w:rsidRPr="00AD4252">
        <w:rPr>
          <w:rFonts w:eastAsia="標楷體" w:hAnsi="標楷體" w:hint="eastAsia"/>
          <w:spacing w:val="0"/>
          <w:sz w:val="28"/>
          <w:szCs w:val="28"/>
        </w:rPr>
        <w:t>投標廠商所投任一投標文件，經本會審查不合格者，其所投之投標文件全部無效。</w:t>
      </w:r>
    </w:p>
    <w:p w14:paraId="342B68B4" w14:textId="77777777" w:rsidR="008B3A19" w:rsidRPr="00AD4252" w:rsidRDefault="008B3A19" w:rsidP="008B3A19">
      <w:pPr>
        <w:pStyle w:val="7"/>
        <w:numPr>
          <w:ilvl w:val="0"/>
          <w:numId w:val="13"/>
        </w:numPr>
        <w:ind w:left="1204" w:hanging="644"/>
        <w:jc w:val="both"/>
        <w:rPr>
          <w:rFonts w:ascii="標楷體" w:hAnsi="標楷體"/>
          <w:sz w:val="28"/>
          <w:szCs w:val="28"/>
        </w:rPr>
      </w:pPr>
      <w:r w:rsidRPr="00AD4252">
        <w:rPr>
          <w:rFonts w:ascii="標楷體" w:eastAsia="標楷體" w:hAnsi="標楷體" w:hint="eastAsia"/>
          <w:spacing w:val="0"/>
          <w:sz w:val="28"/>
          <w:szCs w:val="28"/>
        </w:rPr>
        <w:t>開標、審標及決標時建請廠商派員到場。如有派員者，請攜帶「印鑑」或檢具授權書及代用印章參與開標。必要時本會得核對出席人員身份，如身份不符時不得參與開標。投標廠商未到場開標或到場逾時者，視同全程或逾時時段放棄說明及比減價格之權利。其不影響該廠商成為合於招標文件規定之廠商者，仍得為決標廠商。</w:t>
      </w:r>
    </w:p>
    <w:p w14:paraId="005C9A1C" w14:textId="77777777" w:rsidR="008B3A19" w:rsidRPr="00AD4252" w:rsidRDefault="008B3A19" w:rsidP="008B3A19">
      <w:pPr>
        <w:pStyle w:val="7"/>
        <w:numPr>
          <w:ilvl w:val="0"/>
          <w:numId w:val="13"/>
        </w:numPr>
        <w:ind w:left="1148" w:hanging="560"/>
        <w:jc w:val="both"/>
        <w:rPr>
          <w:rFonts w:eastAsia="標楷體"/>
          <w:spacing w:val="0"/>
          <w:sz w:val="28"/>
          <w:szCs w:val="28"/>
        </w:rPr>
      </w:pPr>
      <w:r w:rsidRPr="00AD4252">
        <w:rPr>
          <w:rFonts w:eastAsia="標楷體" w:hint="eastAsia"/>
          <w:spacing w:val="0"/>
          <w:sz w:val="28"/>
          <w:szCs w:val="28"/>
        </w:rPr>
        <w:t>公開開標案件有權參加開標之每一投標廠商人數：投標廠商負責人或被授權人</w:t>
      </w:r>
      <w:r w:rsidRPr="00AD4252">
        <w:rPr>
          <w:rFonts w:eastAsia="標楷體"/>
          <w:spacing w:val="0"/>
          <w:sz w:val="28"/>
          <w:szCs w:val="28"/>
        </w:rPr>
        <w:t>2</w:t>
      </w:r>
      <w:r w:rsidRPr="00AD4252">
        <w:rPr>
          <w:rFonts w:eastAsia="標楷體" w:hint="eastAsia"/>
          <w:spacing w:val="0"/>
          <w:sz w:val="28"/>
          <w:szCs w:val="28"/>
        </w:rPr>
        <w:t>人，憑身分證出席。（被授權人須攜廠商授權書）</w:t>
      </w:r>
    </w:p>
    <w:p w14:paraId="7B90DA0B" w14:textId="77777777" w:rsidR="008B3A19" w:rsidRPr="00AD4252" w:rsidRDefault="008B3A19" w:rsidP="008B3A19">
      <w:pPr>
        <w:pStyle w:val="7"/>
        <w:numPr>
          <w:ilvl w:val="0"/>
          <w:numId w:val="13"/>
        </w:numPr>
        <w:ind w:left="1204" w:hanging="616"/>
        <w:jc w:val="both"/>
        <w:rPr>
          <w:rFonts w:ascii="標楷體" w:hAnsi="標楷體"/>
          <w:sz w:val="28"/>
          <w:szCs w:val="28"/>
        </w:rPr>
      </w:pPr>
      <w:r w:rsidRPr="00AD4252">
        <w:rPr>
          <w:rFonts w:eastAsia="標楷體" w:hAnsi="標楷體" w:hint="eastAsia"/>
          <w:sz w:val="28"/>
          <w:szCs w:val="28"/>
        </w:rPr>
        <w:t>開標</w:t>
      </w:r>
      <w:r w:rsidRPr="00AD4252">
        <w:rPr>
          <w:rFonts w:ascii="標楷體" w:eastAsia="標楷體" w:hAnsi="標楷體" w:hint="eastAsia"/>
          <w:spacing w:val="0"/>
          <w:sz w:val="28"/>
          <w:szCs w:val="28"/>
        </w:rPr>
        <w:t>家數限制：</w:t>
      </w:r>
      <w:r w:rsidRPr="00AD4252">
        <w:rPr>
          <w:rFonts w:ascii="標楷體" w:eastAsia="標楷體" w:hAnsi="標楷體" w:hint="eastAsia"/>
          <w:b/>
          <w:spacing w:val="0"/>
          <w:sz w:val="28"/>
          <w:szCs w:val="28"/>
        </w:rPr>
        <w:t>除本文件另有規定者外，無家數限制</w:t>
      </w:r>
      <w:r w:rsidRPr="00AD4252">
        <w:rPr>
          <w:rFonts w:ascii="標楷體" w:eastAsia="標楷體" w:hAnsi="標楷體" w:hint="eastAsia"/>
          <w:spacing w:val="0"/>
          <w:sz w:val="28"/>
          <w:szCs w:val="28"/>
        </w:rPr>
        <w:t>。</w:t>
      </w:r>
    </w:p>
    <w:p w14:paraId="7F09C8D6" w14:textId="77777777" w:rsidR="008B3A19" w:rsidRPr="00AD4252" w:rsidRDefault="008B3A19" w:rsidP="008B3A19">
      <w:pPr>
        <w:pStyle w:val="7"/>
        <w:numPr>
          <w:ilvl w:val="0"/>
          <w:numId w:val="13"/>
        </w:numPr>
        <w:ind w:left="1204" w:hanging="616"/>
        <w:jc w:val="both"/>
        <w:rPr>
          <w:rFonts w:ascii="標楷體" w:hAnsi="標楷體"/>
          <w:sz w:val="28"/>
          <w:szCs w:val="28"/>
        </w:rPr>
      </w:pPr>
      <w:r w:rsidRPr="00AD4252">
        <w:rPr>
          <w:rFonts w:ascii="標楷體" w:eastAsia="標楷體" w:hAnsi="標楷體" w:hint="eastAsia"/>
          <w:spacing w:val="0"/>
          <w:sz w:val="28"/>
          <w:szCs w:val="28"/>
        </w:rPr>
        <w:t>本會辦理招標，遇下列情形之一將不予開標決標：</w:t>
      </w:r>
    </w:p>
    <w:p w14:paraId="356AB719" w14:textId="77777777" w:rsidR="008B3A19" w:rsidRPr="00AD4252" w:rsidRDefault="008B3A19" w:rsidP="008B3A19">
      <w:pPr>
        <w:pStyle w:val="a4"/>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AD4252">
        <w:rPr>
          <w:rFonts w:ascii="標楷體" w:eastAsia="標楷體" w:hAnsi="標楷體" w:cs="Times New Roman" w:hint="eastAsia"/>
          <w:kern w:val="0"/>
          <w:sz w:val="28"/>
          <w:szCs w:val="28"/>
        </w:rPr>
        <w:t>變更或補充招標文件內容者。</w:t>
      </w:r>
    </w:p>
    <w:p w14:paraId="59FF0F93" w14:textId="77777777" w:rsidR="008B3A19" w:rsidRPr="00AD4252" w:rsidRDefault="008B3A19" w:rsidP="008B3A19">
      <w:pPr>
        <w:pStyle w:val="a4"/>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AD4252">
        <w:rPr>
          <w:rFonts w:ascii="標楷體" w:eastAsia="標楷體" w:hAnsi="標楷體" w:cs="Times New Roman" w:hint="eastAsia"/>
          <w:kern w:val="0"/>
          <w:sz w:val="28"/>
          <w:szCs w:val="28"/>
        </w:rPr>
        <w:lastRenderedPageBreak/>
        <w:t>發現有足以影響採購公正之違法或不當行為者。</w:t>
      </w:r>
    </w:p>
    <w:p w14:paraId="29055DE9" w14:textId="77777777" w:rsidR="008B3A19" w:rsidRPr="00AD4252" w:rsidRDefault="008B3A19" w:rsidP="008B3A19">
      <w:pPr>
        <w:pStyle w:val="a4"/>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AD4252">
        <w:rPr>
          <w:rFonts w:ascii="標楷體" w:eastAsia="標楷體" w:hAnsi="標楷體" w:cs="Times New Roman" w:hint="eastAsia"/>
          <w:kern w:val="0"/>
          <w:sz w:val="28"/>
          <w:szCs w:val="28"/>
        </w:rPr>
        <w:t>因應突發事故者。</w:t>
      </w:r>
    </w:p>
    <w:p w14:paraId="4DF06F83" w14:textId="77777777" w:rsidR="008B3A19" w:rsidRPr="00AD4252" w:rsidRDefault="008B3A19" w:rsidP="008B3A19">
      <w:pPr>
        <w:pStyle w:val="a4"/>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AD4252">
        <w:rPr>
          <w:rFonts w:ascii="標楷體" w:eastAsia="標楷體" w:hAnsi="標楷體" w:cs="Times New Roman" w:hint="eastAsia"/>
          <w:kern w:val="0"/>
          <w:sz w:val="28"/>
          <w:szCs w:val="28"/>
        </w:rPr>
        <w:t>採購計畫變更或取銷採購者。</w:t>
      </w:r>
    </w:p>
    <w:p w14:paraId="1BF2D374" w14:textId="77777777" w:rsidR="008B3A19" w:rsidRPr="00AD4252" w:rsidRDefault="008B3A19" w:rsidP="008B3A19">
      <w:pPr>
        <w:pStyle w:val="a4"/>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AD4252">
        <w:rPr>
          <w:rFonts w:ascii="標楷體" w:eastAsia="標楷體" w:hAnsi="標楷體" w:cs="Times New Roman" w:hint="eastAsia"/>
          <w:kern w:val="0"/>
          <w:sz w:val="28"/>
          <w:szCs w:val="28"/>
        </w:rPr>
        <w:t>經本會認定之特殊情形。</w:t>
      </w:r>
    </w:p>
    <w:p w14:paraId="4DA6BAF8" w14:textId="77777777" w:rsidR="008B3A19" w:rsidRPr="00AD4252" w:rsidRDefault="008B3A19" w:rsidP="008B3A19">
      <w:pPr>
        <w:pStyle w:val="7"/>
        <w:ind w:left="0" w:firstLine="0"/>
        <w:jc w:val="both"/>
        <w:rPr>
          <w:rFonts w:ascii="標楷體" w:eastAsia="標楷體" w:hAnsi="標楷體"/>
          <w:spacing w:val="0"/>
          <w:sz w:val="28"/>
          <w:szCs w:val="28"/>
        </w:rPr>
      </w:pPr>
    </w:p>
    <w:p w14:paraId="105F8DEB" w14:textId="77777777" w:rsidR="008B3A19" w:rsidRPr="00AD4252" w:rsidRDefault="008B3A19" w:rsidP="008B3A19">
      <w:pPr>
        <w:pStyle w:val="7"/>
        <w:ind w:left="0" w:firstLine="0"/>
        <w:jc w:val="both"/>
        <w:rPr>
          <w:rFonts w:ascii="標楷體" w:eastAsia="標楷體" w:hAnsi="標楷體"/>
          <w:spacing w:val="0"/>
          <w:sz w:val="28"/>
          <w:szCs w:val="28"/>
        </w:rPr>
      </w:pPr>
      <w:r w:rsidRPr="00AD4252">
        <w:rPr>
          <w:rFonts w:ascii="標楷體" w:eastAsia="標楷體" w:hAnsi="標楷體" w:hint="eastAsia"/>
          <w:spacing w:val="0"/>
          <w:sz w:val="28"/>
          <w:szCs w:val="28"/>
        </w:rPr>
        <w:t>柒、決標</w:t>
      </w:r>
    </w:p>
    <w:p w14:paraId="3CD43156" w14:textId="77777777" w:rsidR="008B3A19" w:rsidRPr="00AD4252" w:rsidRDefault="008B3A19" w:rsidP="008B3A19">
      <w:pPr>
        <w:pStyle w:val="7"/>
        <w:numPr>
          <w:ilvl w:val="0"/>
          <w:numId w:val="15"/>
        </w:numPr>
        <w:ind w:left="1204" w:hanging="616"/>
        <w:jc w:val="both"/>
        <w:rPr>
          <w:rFonts w:ascii="標楷體" w:eastAsia="標楷體" w:hAnsi="標楷體"/>
          <w:sz w:val="28"/>
          <w:szCs w:val="28"/>
        </w:rPr>
      </w:pPr>
      <w:r w:rsidRPr="00AD4252">
        <w:rPr>
          <w:rFonts w:ascii="標楷體" w:eastAsia="標楷體" w:hAnsi="標楷體" w:hint="eastAsia"/>
          <w:spacing w:val="0"/>
          <w:sz w:val="28"/>
          <w:szCs w:val="28"/>
        </w:rPr>
        <w:t>決標方式：訂有底價，最低標。</w:t>
      </w:r>
    </w:p>
    <w:p w14:paraId="3375763A" w14:textId="77777777" w:rsidR="008B3A19" w:rsidRPr="00AD4252" w:rsidRDefault="008B3A19" w:rsidP="008B3A19">
      <w:pPr>
        <w:pStyle w:val="a4"/>
        <w:widowControl/>
        <w:numPr>
          <w:ilvl w:val="0"/>
          <w:numId w:val="16"/>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AD4252">
        <w:rPr>
          <w:rFonts w:ascii="標楷體" w:eastAsia="標楷體" w:hAnsi="標楷體" w:cs="Times New Roman" w:hint="eastAsia"/>
          <w:kern w:val="0"/>
          <w:sz w:val="28"/>
          <w:szCs w:val="28"/>
        </w:rPr>
        <w:t>本案採總價決標，投標廠商應以新台幣報價（含稅）。</w:t>
      </w:r>
    </w:p>
    <w:p w14:paraId="3C455B93" w14:textId="77777777" w:rsidR="008B3A19" w:rsidRPr="00AD4252" w:rsidRDefault="008B3A19" w:rsidP="008B3A19">
      <w:pPr>
        <w:pStyle w:val="a4"/>
        <w:widowControl/>
        <w:numPr>
          <w:ilvl w:val="0"/>
          <w:numId w:val="16"/>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AD4252">
        <w:rPr>
          <w:rFonts w:ascii="標楷體" w:eastAsia="標楷體" w:hAnsi="標楷體" w:cs="Times New Roman" w:hint="eastAsia"/>
          <w:kern w:val="0"/>
          <w:sz w:val="28"/>
          <w:szCs w:val="28"/>
        </w:rPr>
        <w:t>決標時以總標價低於或等於底價之最低標為得標原則。</w:t>
      </w:r>
    </w:p>
    <w:p w14:paraId="4BD6DB56" w14:textId="7DC2E8BE" w:rsidR="008B3A19" w:rsidRPr="00AD4252" w:rsidRDefault="00366063" w:rsidP="008B3A19">
      <w:pPr>
        <w:pStyle w:val="a4"/>
        <w:widowControl/>
        <w:numPr>
          <w:ilvl w:val="0"/>
          <w:numId w:val="16"/>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AD4252">
        <w:rPr>
          <w:rFonts w:ascii="標楷體" w:eastAsia="標楷體" w:hAnsi="標楷體" w:cs="Times New Roman" w:hint="eastAsia"/>
          <w:kern w:val="0"/>
          <w:sz w:val="28"/>
          <w:szCs w:val="28"/>
        </w:rPr>
        <w:t>□</w:t>
      </w:r>
      <w:r w:rsidR="008B3A19" w:rsidRPr="00AD4252">
        <w:rPr>
          <w:rFonts w:ascii="標楷體" w:eastAsia="標楷體" w:hAnsi="標楷體" w:cs="Times New Roman" w:hint="eastAsia"/>
          <w:kern w:val="0"/>
          <w:sz w:val="28"/>
          <w:szCs w:val="28"/>
        </w:rPr>
        <w:t>比價：(「限制性招標」、「公開招標」或「</w:t>
      </w:r>
      <w:r w:rsidR="008B3A19" w:rsidRPr="00AD4252">
        <w:rPr>
          <w:rFonts w:eastAsia="標楷體" w:hint="eastAsia"/>
          <w:sz w:val="28"/>
        </w:rPr>
        <w:t>公開取得書面報價或企劃書</w:t>
      </w:r>
      <w:r w:rsidR="008B3A19" w:rsidRPr="00AD4252">
        <w:rPr>
          <w:rFonts w:ascii="標楷體" w:eastAsia="標楷體" w:hAnsi="標楷體" w:cs="Times New Roman" w:hint="eastAsia"/>
          <w:kern w:val="0"/>
          <w:sz w:val="28"/>
          <w:szCs w:val="28"/>
        </w:rPr>
        <w:t>」)</w:t>
      </w:r>
    </w:p>
    <w:p w14:paraId="0CA95048" w14:textId="77777777" w:rsidR="008B3A19" w:rsidRPr="00AD4252" w:rsidRDefault="008B3A19" w:rsidP="008B3A19">
      <w:pPr>
        <w:pStyle w:val="a4"/>
        <w:widowControl/>
        <w:numPr>
          <w:ilvl w:val="1"/>
          <w:numId w:val="12"/>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AD4252">
        <w:rPr>
          <w:rFonts w:ascii="標楷體" w:eastAsia="標楷體" w:hAnsi="標楷體" w:cs="Times New Roman" w:hint="eastAsia"/>
          <w:kern w:val="0"/>
          <w:sz w:val="28"/>
          <w:szCs w:val="28"/>
        </w:rPr>
        <w:t>投標廠商標價有低於底價，且為最低者為得標。如有二家或二家以上低於或等於底價且標價相同時，該等廠商得繼續比減價格。</w:t>
      </w:r>
    </w:p>
    <w:p w14:paraId="56798C0F" w14:textId="77777777" w:rsidR="008B3A19" w:rsidRPr="00AD4252" w:rsidRDefault="008B3A19" w:rsidP="008B3A19">
      <w:pPr>
        <w:pStyle w:val="a4"/>
        <w:widowControl/>
        <w:numPr>
          <w:ilvl w:val="1"/>
          <w:numId w:val="12"/>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AD4252">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重新比減價格，優先進入底價且為最低者為得標。若比減價結果，投標廠商之最低標仍高於底價時，應予廢標。</w:t>
      </w:r>
    </w:p>
    <w:p w14:paraId="0FFEF43E" w14:textId="77777777" w:rsidR="008B3A19" w:rsidRPr="00AD4252" w:rsidRDefault="008B3A19" w:rsidP="008B3A19">
      <w:pPr>
        <w:pStyle w:val="a4"/>
        <w:widowControl/>
        <w:numPr>
          <w:ilvl w:val="1"/>
          <w:numId w:val="12"/>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AD4252">
        <w:rPr>
          <w:rFonts w:ascii="標楷體" w:eastAsia="標楷體" w:hAnsi="標楷體" w:cs="Times New Roman" w:hint="eastAsia"/>
          <w:kern w:val="0"/>
          <w:sz w:val="28"/>
          <w:szCs w:val="28"/>
        </w:rPr>
        <w:t>比價次數：比減價次數原則不超過三次，但得由開標主持人視實際情況調整。</w:t>
      </w:r>
    </w:p>
    <w:p w14:paraId="42ECAB5E" w14:textId="77777777" w:rsidR="008B3A19" w:rsidRPr="00AD4252" w:rsidRDefault="008B3A19" w:rsidP="008B3A19">
      <w:pPr>
        <w:pStyle w:val="a4"/>
        <w:widowControl/>
        <w:numPr>
          <w:ilvl w:val="0"/>
          <w:numId w:val="16"/>
        </w:numPr>
        <w:tabs>
          <w:tab w:val="clear" w:pos="1104"/>
          <w:tab w:val="num" w:pos="2044"/>
        </w:tabs>
        <w:autoSpaceDE w:val="0"/>
        <w:autoSpaceDN w:val="0"/>
        <w:adjustRightInd w:val="0"/>
        <w:snapToGrid w:val="0"/>
        <w:ind w:left="2030" w:hanging="826"/>
        <w:textAlignment w:val="bottom"/>
        <w:rPr>
          <w:rFonts w:ascii="標楷體" w:eastAsia="標楷體" w:hAnsi="標楷體" w:cs="Times New Roman"/>
          <w:kern w:val="0"/>
          <w:sz w:val="28"/>
          <w:szCs w:val="28"/>
        </w:rPr>
      </w:pPr>
      <w:r w:rsidRPr="00AD4252">
        <w:rPr>
          <w:rFonts w:ascii="標楷體" w:eastAsia="標楷體" w:hAnsi="標楷體" w:cs="Times New Roman" w:hint="eastAsia"/>
          <w:kern w:val="0"/>
          <w:sz w:val="28"/>
          <w:szCs w:val="28"/>
        </w:rPr>
        <w:t>□議價：(「限制性招標」、「限制性招標經公開客觀評選為優勝者」或「</w:t>
      </w:r>
      <w:r w:rsidRPr="00AD4252">
        <w:rPr>
          <w:rFonts w:eastAsia="標楷體" w:hint="eastAsia"/>
          <w:sz w:val="28"/>
        </w:rPr>
        <w:t>公開取得書面報價或企劃書」</w:t>
      </w:r>
      <w:r w:rsidRPr="00AD4252">
        <w:rPr>
          <w:rFonts w:ascii="標楷體" w:eastAsia="標楷體" w:hAnsi="標楷體" w:cs="Times New Roman" w:hint="eastAsia"/>
          <w:kern w:val="0"/>
          <w:sz w:val="28"/>
          <w:szCs w:val="28"/>
        </w:rPr>
        <w:t>)</w:t>
      </w:r>
    </w:p>
    <w:p w14:paraId="0C76FB82" w14:textId="77777777" w:rsidR="008B3A19" w:rsidRPr="00AD4252" w:rsidRDefault="008B3A19" w:rsidP="008B3A19">
      <w:pPr>
        <w:pStyle w:val="a4"/>
        <w:widowControl/>
        <w:numPr>
          <w:ilvl w:val="0"/>
          <w:numId w:val="17"/>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AD4252">
        <w:rPr>
          <w:rFonts w:ascii="標楷體" w:eastAsia="標楷體" w:hAnsi="標楷體" w:cs="Times New Roman" w:hint="eastAsia"/>
          <w:kern w:val="0"/>
          <w:sz w:val="28"/>
          <w:szCs w:val="28"/>
        </w:rPr>
        <w:t>投標廠商其第一次報價低於底價即為得標廠商，如超過底價時，廠商得辦理減價，經洽減結果，廠商書面表示減至底價，亦得接受。若議價結果，投標廠商之最低標仍高於底價時，應予廢標。</w:t>
      </w:r>
    </w:p>
    <w:p w14:paraId="4B9B7335" w14:textId="77777777" w:rsidR="008B3A19" w:rsidRPr="00AD4252" w:rsidRDefault="008B3A19" w:rsidP="008B3A19">
      <w:pPr>
        <w:pStyle w:val="a4"/>
        <w:widowControl/>
        <w:numPr>
          <w:ilvl w:val="0"/>
          <w:numId w:val="17"/>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AD4252">
        <w:rPr>
          <w:rFonts w:ascii="標楷體" w:eastAsia="標楷體" w:hAnsi="標楷體" w:cs="Times New Roman" w:hint="eastAsia"/>
          <w:kern w:val="0"/>
          <w:sz w:val="28"/>
          <w:szCs w:val="28"/>
        </w:rPr>
        <w:t>議價次數：議減價次數原則不超過三次，但得由開標主持人視實際情況調整。</w:t>
      </w:r>
    </w:p>
    <w:p w14:paraId="259F8EF3" w14:textId="77777777" w:rsidR="008B3A19" w:rsidRPr="00AD4252" w:rsidRDefault="008B3A19" w:rsidP="008B3A19">
      <w:pPr>
        <w:pStyle w:val="7"/>
        <w:ind w:left="0" w:firstLine="0"/>
        <w:jc w:val="both"/>
        <w:rPr>
          <w:rFonts w:ascii="標楷體" w:eastAsia="標楷體" w:hAnsi="標楷體"/>
          <w:spacing w:val="0"/>
          <w:sz w:val="28"/>
          <w:szCs w:val="28"/>
        </w:rPr>
      </w:pPr>
      <w:r w:rsidRPr="00AD4252">
        <w:rPr>
          <w:rFonts w:ascii="標楷體" w:eastAsia="標楷體" w:hAnsi="標楷體" w:hint="eastAsia"/>
          <w:spacing w:val="0"/>
          <w:sz w:val="28"/>
          <w:szCs w:val="28"/>
        </w:rPr>
        <w:t>捌、押標金及保證金：</w:t>
      </w:r>
    </w:p>
    <w:p w14:paraId="753BB9D2" w14:textId="2399A003" w:rsidR="008B3A19" w:rsidRPr="00AD4252" w:rsidRDefault="008B3A19" w:rsidP="008B3A19">
      <w:pPr>
        <w:pStyle w:val="7"/>
        <w:numPr>
          <w:ilvl w:val="0"/>
          <w:numId w:val="18"/>
        </w:numPr>
        <w:ind w:left="1134" w:hanging="574"/>
        <w:jc w:val="both"/>
        <w:rPr>
          <w:rFonts w:ascii="標楷體" w:eastAsia="標楷體" w:hAnsi="標楷體"/>
          <w:spacing w:val="0"/>
          <w:sz w:val="28"/>
          <w:szCs w:val="28"/>
        </w:rPr>
      </w:pPr>
      <w:r w:rsidRPr="00AD4252">
        <w:rPr>
          <w:rFonts w:ascii="標楷體" w:eastAsia="標楷體" w:hAnsi="標楷體" w:hint="eastAsia"/>
          <w:spacing w:val="0"/>
          <w:sz w:val="28"/>
          <w:szCs w:val="28"/>
        </w:rPr>
        <w:t>押標金金額：</w:t>
      </w:r>
      <w:r w:rsidR="00366063" w:rsidRPr="00AD4252">
        <w:rPr>
          <w:rFonts w:ascii="標楷體" w:eastAsia="標楷體" w:hAnsi="標楷體" w:hint="eastAsia"/>
          <w:sz w:val="28"/>
          <w:szCs w:val="28"/>
        </w:rPr>
        <w:t>▓</w:t>
      </w:r>
      <w:r w:rsidRPr="00AD4252">
        <w:rPr>
          <w:rFonts w:ascii="標楷體" w:eastAsia="標楷體" w:hAnsi="標楷體" w:hint="eastAsia"/>
          <w:spacing w:val="0"/>
          <w:sz w:val="28"/>
          <w:szCs w:val="28"/>
        </w:rPr>
        <w:t>無；□有：預算金額百分之五：新台幣</w:t>
      </w:r>
      <w:r w:rsidRPr="00AD4252">
        <w:rPr>
          <w:rFonts w:ascii="標楷體" w:eastAsia="標楷體" w:hAnsi="標楷體" w:hint="eastAsia"/>
          <w:spacing w:val="0"/>
          <w:sz w:val="28"/>
          <w:szCs w:val="28"/>
          <w:u w:val="single"/>
        </w:rPr>
        <w:t xml:space="preserve">      </w:t>
      </w:r>
      <w:r w:rsidRPr="00AD4252">
        <w:rPr>
          <w:rFonts w:ascii="標楷體" w:eastAsia="標楷體" w:hAnsi="標楷體" w:hint="eastAsia"/>
          <w:spacing w:val="0"/>
          <w:sz w:val="28"/>
          <w:szCs w:val="28"/>
        </w:rPr>
        <w:t>元。</w:t>
      </w:r>
    </w:p>
    <w:p w14:paraId="0F549A50" w14:textId="77777777" w:rsidR="008B3A19" w:rsidRPr="00AD4252" w:rsidRDefault="008B3A19" w:rsidP="008B3A19">
      <w:pPr>
        <w:pStyle w:val="a4"/>
        <w:widowControl/>
        <w:numPr>
          <w:ilvl w:val="0"/>
          <w:numId w:val="19"/>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AD4252">
        <w:rPr>
          <w:rFonts w:ascii="Sylfaen" w:eastAsia="標楷體" w:hAnsi="Sylfaen" w:hint="eastAsia"/>
          <w:snapToGrid w:val="0"/>
          <w:sz w:val="28"/>
          <w:szCs w:val="28"/>
        </w:rPr>
        <w:t>繳納方式及規定如下：</w:t>
      </w:r>
    </w:p>
    <w:p w14:paraId="3BB0ADA1" w14:textId="77777777" w:rsidR="008B3A19" w:rsidRPr="00AD4252" w:rsidRDefault="008B3A19" w:rsidP="008B3A19">
      <w:pPr>
        <w:pStyle w:val="a4"/>
        <w:widowControl/>
        <w:numPr>
          <w:ilvl w:val="0"/>
          <w:numId w:val="20"/>
        </w:numPr>
        <w:tabs>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AD4252">
        <w:rPr>
          <w:rFonts w:ascii="Sylfaen" w:eastAsia="標楷體" w:hAnsi="Sylfaen" w:hint="eastAsia"/>
          <w:snapToGrid w:val="0"/>
          <w:sz w:val="28"/>
          <w:szCs w:val="28"/>
        </w:rPr>
        <w:lastRenderedPageBreak/>
        <w:t>押標金仍屬資格</w:t>
      </w:r>
      <w:r w:rsidRPr="00AD4252">
        <w:rPr>
          <w:rFonts w:ascii="Times New Roman" w:eastAsia="標楷體" w:hAnsi="標楷體" w:cs="Times New Roman" w:hint="eastAsia"/>
          <w:spacing w:val="14"/>
          <w:kern w:val="0"/>
          <w:sz w:val="28"/>
          <w:szCs w:val="28"/>
        </w:rPr>
        <w:t>文件</w:t>
      </w:r>
      <w:r w:rsidRPr="00AD4252">
        <w:rPr>
          <w:rFonts w:ascii="Sylfaen" w:eastAsia="標楷體" w:hAnsi="Sylfaen" w:hint="eastAsia"/>
          <w:snapToGrid w:val="0"/>
          <w:sz w:val="28"/>
          <w:szCs w:val="28"/>
        </w:rPr>
        <w:t>，請依隨資格文件規定裝封遞送。</w:t>
      </w:r>
    </w:p>
    <w:p w14:paraId="0401C6AB" w14:textId="77777777" w:rsidR="008B3A19" w:rsidRPr="00AD4252" w:rsidRDefault="008B3A19" w:rsidP="008B3A19">
      <w:pPr>
        <w:pStyle w:val="a4"/>
        <w:widowControl/>
        <w:numPr>
          <w:ilvl w:val="0"/>
          <w:numId w:val="20"/>
        </w:numPr>
        <w:tabs>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AD4252">
        <w:rPr>
          <w:rFonts w:ascii="Sylfaen" w:eastAsia="標楷體" w:hAnsi="Sylfaen" w:hint="eastAsia"/>
          <w:snapToGrid w:val="0"/>
          <w:sz w:val="28"/>
          <w:szCs w:val="28"/>
        </w:rPr>
        <w:t>押標金</w:t>
      </w:r>
      <w:r w:rsidRPr="00AD4252">
        <w:rPr>
          <w:rFonts w:ascii="Sylfaen" w:eastAsia="標楷體" w:hAnsi="Sylfaen" w:hint="eastAsia"/>
          <w:snapToGrid w:val="0"/>
          <w:sz w:val="28"/>
          <w:szCs w:val="28"/>
          <w:u w:val="single"/>
        </w:rPr>
        <w:t>不接受「現金」、「現金匯款」及「以個人或廠商名義簽發之支票</w:t>
      </w:r>
      <w:r w:rsidRPr="00AD4252">
        <w:rPr>
          <w:rFonts w:ascii="Sylfaen" w:eastAsia="標楷體" w:hAnsi="Sylfaen" w:hint="eastAsia"/>
          <w:snapToGrid w:val="0"/>
          <w:sz w:val="28"/>
          <w:szCs w:val="28"/>
        </w:rPr>
        <w:t>繳納。</w:t>
      </w:r>
    </w:p>
    <w:p w14:paraId="532F450B" w14:textId="77777777" w:rsidR="008B3A19" w:rsidRPr="00AD4252" w:rsidRDefault="008B3A19" w:rsidP="008B3A19">
      <w:pPr>
        <w:pStyle w:val="a4"/>
        <w:widowControl/>
        <w:numPr>
          <w:ilvl w:val="0"/>
          <w:numId w:val="20"/>
        </w:numPr>
        <w:tabs>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AD4252">
        <w:rPr>
          <w:rFonts w:ascii="Sylfaen" w:eastAsia="標楷體" w:hAnsi="Sylfaen" w:hint="eastAsia"/>
          <w:snapToGrid w:val="0"/>
          <w:sz w:val="28"/>
          <w:szCs w:val="28"/>
        </w:rPr>
        <w:t>押標金應以金融機構簽發之本票或支票、郵政匯票、設定質權之金融機構定期存款單繳納，並以「財團法人台灣中小企業聯合輔導基金會」為受款人／質權人。</w:t>
      </w:r>
    </w:p>
    <w:p w14:paraId="5778964E" w14:textId="77777777" w:rsidR="008B3A19" w:rsidRPr="00AD4252" w:rsidRDefault="008B3A19" w:rsidP="008B3A19">
      <w:pPr>
        <w:pStyle w:val="a4"/>
        <w:widowControl/>
        <w:numPr>
          <w:ilvl w:val="0"/>
          <w:numId w:val="20"/>
        </w:numPr>
        <w:tabs>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AD4252">
        <w:rPr>
          <w:rFonts w:ascii="Sylfaen" w:eastAsia="標楷體" w:hAnsi="Sylfaen" w:hint="eastAsia"/>
          <w:snapToGrid w:val="0"/>
          <w:sz w:val="28"/>
          <w:szCs w:val="28"/>
        </w:rPr>
        <w:t>押標金繳交不足、逾期繳納或未繳者，其所投之標單為資格不符。</w:t>
      </w:r>
    </w:p>
    <w:p w14:paraId="482B09F9" w14:textId="77777777" w:rsidR="008B3A19" w:rsidRPr="00AD4252" w:rsidRDefault="008B3A19" w:rsidP="008B3A19">
      <w:pPr>
        <w:pStyle w:val="a4"/>
        <w:widowControl/>
        <w:numPr>
          <w:ilvl w:val="0"/>
          <w:numId w:val="19"/>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AD4252">
        <w:rPr>
          <w:rFonts w:ascii="Sylfaen" w:eastAsia="標楷體" w:hAnsi="Sylfaen" w:hint="eastAsia"/>
          <w:snapToGrid w:val="0"/>
          <w:sz w:val="28"/>
          <w:szCs w:val="28"/>
        </w:rPr>
        <w:t>押標金退還：</w:t>
      </w:r>
    </w:p>
    <w:p w14:paraId="362A74EB" w14:textId="77777777" w:rsidR="008B3A19" w:rsidRPr="00AD4252" w:rsidRDefault="008B3A19" w:rsidP="008B3A19">
      <w:pPr>
        <w:pStyle w:val="a4"/>
        <w:widowControl/>
        <w:numPr>
          <w:ilvl w:val="0"/>
          <w:numId w:val="21"/>
        </w:numPr>
        <w:autoSpaceDE w:val="0"/>
        <w:autoSpaceDN w:val="0"/>
        <w:adjustRightInd w:val="0"/>
        <w:snapToGrid w:val="0"/>
        <w:ind w:left="2016" w:hanging="224"/>
        <w:jc w:val="both"/>
        <w:textAlignment w:val="bottom"/>
        <w:rPr>
          <w:rFonts w:ascii="Sylfaen" w:eastAsia="標楷體" w:hAnsi="Sylfaen"/>
          <w:snapToGrid w:val="0"/>
          <w:sz w:val="28"/>
          <w:szCs w:val="28"/>
        </w:rPr>
      </w:pPr>
      <w:r w:rsidRPr="00AD4252">
        <w:rPr>
          <w:rFonts w:ascii="Sylfaen" w:eastAsia="標楷體" w:hAnsi="Sylfaen" w:hint="eastAsia"/>
          <w:snapToGrid w:val="0"/>
          <w:sz w:val="28"/>
          <w:szCs w:val="28"/>
        </w:rPr>
        <w:t>未得標廠商於開標後憑身分證明文件及公司印鑑或經授權之投標專用章（須和本案之投標文件相符）申請當場無息退還。</w:t>
      </w:r>
    </w:p>
    <w:p w14:paraId="15D41E96" w14:textId="77777777" w:rsidR="008B3A19" w:rsidRPr="00AD4252" w:rsidRDefault="008B3A19" w:rsidP="008B3A19">
      <w:pPr>
        <w:pStyle w:val="a4"/>
        <w:widowControl/>
        <w:numPr>
          <w:ilvl w:val="0"/>
          <w:numId w:val="21"/>
        </w:numPr>
        <w:autoSpaceDE w:val="0"/>
        <w:autoSpaceDN w:val="0"/>
        <w:adjustRightInd w:val="0"/>
        <w:snapToGrid w:val="0"/>
        <w:ind w:left="2016" w:hanging="224"/>
        <w:jc w:val="both"/>
        <w:textAlignment w:val="bottom"/>
        <w:rPr>
          <w:rFonts w:ascii="Sylfaen" w:eastAsia="標楷體" w:hAnsi="Sylfaen"/>
          <w:snapToGrid w:val="0"/>
          <w:sz w:val="28"/>
          <w:szCs w:val="28"/>
        </w:rPr>
      </w:pPr>
      <w:r w:rsidRPr="00AD4252">
        <w:rPr>
          <w:rFonts w:ascii="Sylfaen" w:eastAsia="標楷體" w:hAnsi="Sylfaen" w:hint="eastAsia"/>
          <w:snapToGrid w:val="0"/>
          <w:sz w:val="28"/>
          <w:szCs w:val="28"/>
        </w:rPr>
        <w:t>得標廠商所繳之押標金得轉為履約保證金，或於辦妥本採購案履約保證後由廠商申請無息發還。</w:t>
      </w:r>
    </w:p>
    <w:p w14:paraId="05A61159" w14:textId="77777777" w:rsidR="008B3A19" w:rsidRPr="00AD4252" w:rsidRDefault="008B3A19" w:rsidP="008B3A19">
      <w:pPr>
        <w:pStyle w:val="a4"/>
        <w:widowControl/>
        <w:numPr>
          <w:ilvl w:val="0"/>
          <w:numId w:val="21"/>
        </w:numPr>
        <w:autoSpaceDE w:val="0"/>
        <w:autoSpaceDN w:val="0"/>
        <w:adjustRightInd w:val="0"/>
        <w:snapToGrid w:val="0"/>
        <w:ind w:left="2016" w:hanging="224"/>
        <w:jc w:val="both"/>
        <w:textAlignment w:val="bottom"/>
        <w:rPr>
          <w:rFonts w:ascii="Sylfaen" w:eastAsia="標楷體" w:hAnsi="Sylfaen"/>
          <w:snapToGrid w:val="0"/>
          <w:sz w:val="28"/>
          <w:szCs w:val="28"/>
        </w:rPr>
      </w:pPr>
      <w:r w:rsidRPr="00AD4252">
        <w:rPr>
          <w:rFonts w:ascii="Sylfaen" w:eastAsia="標楷體" w:hAnsi="Sylfaen" w:hint="eastAsia"/>
          <w:snapToGrid w:val="0"/>
          <w:sz w:val="28"/>
          <w:szCs w:val="28"/>
        </w:rPr>
        <w:t>開標結果，如屬保留決標之情形，則經保留之廠商所繳之押標金暫不予退還，俟確定決標後再行辦理相關退還程序。</w:t>
      </w:r>
    </w:p>
    <w:p w14:paraId="4EF4474B" w14:textId="77777777" w:rsidR="008B3A19" w:rsidRPr="00AD4252" w:rsidRDefault="008B3A19" w:rsidP="008B3A19">
      <w:pPr>
        <w:pStyle w:val="a4"/>
        <w:widowControl/>
        <w:numPr>
          <w:ilvl w:val="0"/>
          <w:numId w:val="19"/>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AD4252">
        <w:rPr>
          <w:rFonts w:ascii="Sylfaen" w:eastAsia="標楷體" w:hAnsi="Sylfaen" w:hint="eastAsia"/>
          <w:snapToGrid w:val="0"/>
          <w:sz w:val="28"/>
          <w:szCs w:val="28"/>
        </w:rPr>
        <w:t>投標廠商有下列情形之一者，其所繳納之押標金不予發還，其已發還者，並予追繳：</w:t>
      </w:r>
    </w:p>
    <w:p w14:paraId="0C5FD86C" w14:textId="77777777" w:rsidR="008B3A19" w:rsidRPr="00AD4252"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sidRPr="00AD4252">
        <w:rPr>
          <w:rFonts w:ascii="Sylfaen" w:eastAsia="標楷體" w:hAnsi="Sylfaen" w:hint="eastAsia"/>
          <w:snapToGrid w:val="0"/>
          <w:sz w:val="28"/>
          <w:szCs w:val="28"/>
        </w:rPr>
        <w:t>以偽造、變造之文件投標。</w:t>
      </w:r>
    </w:p>
    <w:p w14:paraId="53FE6859" w14:textId="77777777" w:rsidR="008B3A19" w:rsidRPr="00AD4252"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sidRPr="00AD4252">
        <w:rPr>
          <w:rFonts w:ascii="Sylfaen" w:eastAsia="標楷體" w:hAnsi="Sylfaen" w:hint="eastAsia"/>
          <w:snapToGrid w:val="0"/>
          <w:sz w:val="28"/>
          <w:szCs w:val="28"/>
        </w:rPr>
        <w:t>投標廠商另行借用他人名義或證件投標。</w:t>
      </w:r>
    </w:p>
    <w:p w14:paraId="61F5F240" w14:textId="77777777" w:rsidR="008B3A19" w:rsidRPr="00AD4252"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sidRPr="00AD4252">
        <w:rPr>
          <w:rFonts w:ascii="Sylfaen" w:eastAsia="標楷體" w:hAnsi="Sylfaen" w:hint="eastAsia"/>
          <w:snapToGrid w:val="0"/>
          <w:sz w:val="28"/>
          <w:szCs w:val="28"/>
        </w:rPr>
        <w:t>冒用他人名義或證件投標。</w:t>
      </w:r>
    </w:p>
    <w:p w14:paraId="335B6BE0" w14:textId="77777777" w:rsidR="008B3A19" w:rsidRPr="00AD4252"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sidRPr="00AD4252">
        <w:rPr>
          <w:rFonts w:ascii="Sylfaen" w:eastAsia="標楷體" w:hAnsi="Sylfaen" w:hint="eastAsia"/>
          <w:snapToGrid w:val="0"/>
          <w:sz w:val="28"/>
          <w:szCs w:val="28"/>
        </w:rPr>
        <w:t>在報價有效期內撤回其報價。</w:t>
      </w:r>
    </w:p>
    <w:p w14:paraId="5546360F" w14:textId="77777777" w:rsidR="008B3A19" w:rsidRPr="00AD4252"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sidRPr="00AD4252">
        <w:rPr>
          <w:rFonts w:ascii="Sylfaen" w:eastAsia="標楷體" w:hAnsi="Sylfaen" w:hint="eastAsia"/>
          <w:snapToGrid w:val="0"/>
          <w:sz w:val="28"/>
          <w:szCs w:val="28"/>
        </w:rPr>
        <w:t>開標後應得標者不接受決標或拒不簽約。</w:t>
      </w:r>
    </w:p>
    <w:p w14:paraId="0194B472" w14:textId="77777777" w:rsidR="008B3A19" w:rsidRPr="00AD4252"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sidRPr="00AD4252">
        <w:rPr>
          <w:rFonts w:ascii="Sylfaen" w:eastAsia="標楷體" w:hAnsi="Sylfaen" w:hint="eastAsia"/>
          <w:snapToGrid w:val="0"/>
          <w:sz w:val="28"/>
          <w:szCs w:val="28"/>
        </w:rPr>
        <w:t>得標後未於規定期限內，繳足保證金或提供擔保。</w:t>
      </w:r>
    </w:p>
    <w:p w14:paraId="40DB2878" w14:textId="77777777" w:rsidR="008B3A19" w:rsidRPr="00AD4252"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sidRPr="00AD4252">
        <w:rPr>
          <w:rFonts w:ascii="Sylfaen" w:eastAsia="標楷體" w:hAnsi="Sylfaen" w:hint="eastAsia"/>
          <w:snapToGrid w:val="0"/>
          <w:sz w:val="28"/>
          <w:szCs w:val="28"/>
        </w:rPr>
        <w:t>押標金轉換為保證金。</w:t>
      </w:r>
    </w:p>
    <w:p w14:paraId="32AC6022" w14:textId="77777777" w:rsidR="008B3A19" w:rsidRPr="00AD4252"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sidRPr="00AD4252">
        <w:rPr>
          <w:rFonts w:ascii="Sylfaen" w:eastAsia="標楷體" w:hAnsi="Sylfaen" w:hint="eastAsia"/>
          <w:snapToGrid w:val="0"/>
          <w:sz w:val="28"/>
          <w:szCs w:val="28"/>
        </w:rPr>
        <w:t>其他有影響採購公正之違反法令行為者。</w:t>
      </w:r>
    </w:p>
    <w:p w14:paraId="19F0C3CF" w14:textId="77777777" w:rsidR="008B3A19" w:rsidRPr="00AD4252" w:rsidRDefault="008B3A19" w:rsidP="008B3A19">
      <w:pPr>
        <w:pStyle w:val="a4"/>
        <w:widowControl/>
        <w:autoSpaceDE w:val="0"/>
        <w:autoSpaceDN w:val="0"/>
        <w:adjustRightInd w:val="0"/>
        <w:snapToGrid w:val="0"/>
        <w:textAlignment w:val="bottom"/>
        <w:rPr>
          <w:rFonts w:ascii="Sylfaen" w:eastAsia="標楷體" w:hAnsi="Sylfaen"/>
          <w:snapToGrid w:val="0"/>
          <w:sz w:val="28"/>
          <w:szCs w:val="28"/>
        </w:rPr>
      </w:pPr>
    </w:p>
    <w:p w14:paraId="44948C4E" w14:textId="77777777" w:rsidR="008B3A19" w:rsidRPr="00AD4252" w:rsidRDefault="008B3A19" w:rsidP="008B3A19">
      <w:pPr>
        <w:pStyle w:val="a4"/>
        <w:widowControl/>
        <w:autoSpaceDE w:val="0"/>
        <w:autoSpaceDN w:val="0"/>
        <w:adjustRightInd w:val="0"/>
        <w:snapToGrid w:val="0"/>
        <w:textAlignment w:val="bottom"/>
        <w:rPr>
          <w:rFonts w:ascii="Sylfaen" w:eastAsia="標楷體" w:hAnsi="Sylfaen"/>
          <w:snapToGrid w:val="0"/>
          <w:sz w:val="28"/>
          <w:szCs w:val="28"/>
        </w:rPr>
      </w:pPr>
    </w:p>
    <w:p w14:paraId="11D75758" w14:textId="77777777" w:rsidR="008B3A19" w:rsidRPr="00AD4252" w:rsidRDefault="008B3A19" w:rsidP="008B3A19">
      <w:pPr>
        <w:pStyle w:val="a4"/>
        <w:widowControl/>
        <w:autoSpaceDE w:val="0"/>
        <w:autoSpaceDN w:val="0"/>
        <w:adjustRightInd w:val="0"/>
        <w:snapToGrid w:val="0"/>
        <w:textAlignment w:val="bottom"/>
        <w:rPr>
          <w:rFonts w:ascii="Sylfaen" w:eastAsia="標楷體" w:hAnsi="Sylfaen"/>
          <w:snapToGrid w:val="0"/>
          <w:sz w:val="28"/>
          <w:szCs w:val="28"/>
        </w:rPr>
      </w:pPr>
    </w:p>
    <w:p w14:paraId="0D3E77A1" w14:textId="24EC7094" w:rsidR="008B3A19" w:rsidRPr="00AD4252" w:rsidRDefault="008B3A19" w:rsidP="008B3A19">
      <w:pPr>
        <w:pStyle w:val="7"/>
        <w:numPr>
          <w:ilvl w:val="0"/>
          <w:numId w:val="18"/>
        </w:numPr>
        <w:ind w:left="1134" w:hanging="574"/>
        <w:jc w:val="both"/>
        <w:rPr>
          <w:rFonts w:ascii="標楷體" w:eastAsia="標楷體" w:hAnsi="標楷體"/>
          <w:spacing w:val="0"/>
          <w:sz w:val="28"/>
          <w:szCs w:val="28"/>
        </w:rPr>
      </w:pPr>
      <w:r w:rsidRPr="00AD4252">
        <w:rPr>
          <w:rFonts w:ascii="標楷體" w:eastAsia="標楷體" w:hAnsi="標楷體" w:hint="eastAsia"/>
          <w:spacing w:val="0"/>
          <w:sz w:val="28"/>
          <w:szCs w:val="28"/>
        </w:rPr>
        <w:t>履約保證金：</w:t>
      </w:r>
      <w:r w:rsidR="00366063" w:rsidRPr="00AD4252">
        <w:rPr>
          <w:rFonts w:ascii="標楷體" w:eastAsia="標楷體" w:hAnsi="標楷體" w:hint="eastAsia"/>
          <w:sz w:val="28"/>
          <w:szCs w:val="28"/>
        </w:rPr>
        <w:t>▓</w:t>
      </w:r>
      <w:r w:rsidRPr="00AD4252">
        <w:rPr>
          <w:rFonts w:ascii="標楷體" w:eastAsia="標楷體" w:hAnsi="標楷體" w:hint="eastAsia"/>
          <w:spacing w:val="0"/>
          <w:sz w:val="28"/>
          <w:szCs w:val="28"/>
        </w:rPr>
        <w:t>無；□有：預算金額百分之五：新台幣</w:t>
      </w:r>
      <w:r w:rsidRPr="00AD4252">
        <w:rPr>
          <w:rFonts w:ascii="標楷體" w:eastAsia="標楷體" w:hAnsi="標楷體" w:hint="eastAsia"/>
          <w:spacing w:val="0"/>
          <w:sz w:val="28"/>
          <w:szCs w:val="28"/>
          <w:u w:val="single"/>
        </w:rPr>
        <w:t xml:space="preserve">      </w:t>
      </w:r>
      <w:r w:rsidRPr="00AD4252">
        <w:rPr>
          <w:rFonts w:ascii="標楷體" w:eastAsia="標楷體" w:hAnsi="標楷體" w:hint="eastAsia"/>
          <w:spacing w:val="0"/>
          <w:sz w:val="28"/>
          <w:szCs w:val="28"/>
        </w:rPr>
        <w:t>元。</w:t>
      </w:r>
    </w:p>
    <w:p w14:paraId="308018DB" w14:textId="77777777" w:rsidR="008B3A19" w:rsidRPr="00AD4252" w:rsidRDefault="008B3A19" w:rsidP="008B3A19">
      <w:pPr>
        <w:widowControl/>
        <w:numPr>
          <w:ilvl w:val="0"/>
          <w:numId w:val="23"/>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AD4252">
        <w:rPr>
          <w:rFonts w:ascii="Sylfaen" w:eastAsia="標楷體" w:hAnsi="Sylfaen" w:hint="eastAsia"/>
          <w:snapToGrid w:val="0"/>
          <w:sz w:val="28"/>
          <w:szCs w:val="28"/>
        </w:rPr>
        <w:t>本採購案收取履約保證金規定如下：</w:t>
      </w:r>
      <w:r w:rsidRPr="00AD4252">
        <w:rPr>
          <w:rFonts w:ascii="Sylfaen" w:eastAsia="標楷體" w:hAnsi="Sylfaen"/>
          <w:snapToGrid w:val="0"/>
          <w:sz w:val="28"/>
          <w:szCs w:val="28"/>
        </w:rPr>
        <w:t xml:space="preserve"> </w:t>
      </w:r>
    </w:p>
    <w:p w14:paraId="3D465A55" w14:textId="77777777" w:rsidR="008B3A19" w:rsidRPr="00AD4252" w:rsidRDefault="008B3A19" w:rsidP="008B3A19">
      <w:pPr>
        <w:pStyle w:val="a4"/>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AD4252">
        <w:rPr>
          <w:rFonts w:ascii="Sylfaen" w:eastAsia="標楷體" w:hAnsi="Sylfaen" w:hint="eastAsia"/>
          <w:snapToGrid w:val="0"/>
          <w:sz w:val="28"/>
          <w:szCs w:val="28"/>
        </w:rPr>
        <w:t>得標廠商應於決標日之次日起</w:t>
      </w:r>
      <w:r w:rsidRPr="00AD4252">
        <w:rPr>
          <w:rFonts w:ascii="Sylfaen" w:eastAsia="標楷體" w:hAnsi="Sylfaen"/>
          <w:snapToGrid w:val="0"/>
          <w:sz w:val="28"/>
          <w:szCs w:val="28"/>
        </w:rPr>
        <w:t>15</w:t>
      </w:r>
      <w:r w:rsidRPr="00AD4252">
        <w:rPr>
          <w:rFonts w:ascii="Sylfaen" w:eastAsia="標楷體" w:hAnsi="Sylfaen" w:hint="eastAsia"/>
          <w:snapToGrid w:val="0"/>
          <w:sz w:val="28"/>
          <w:szCs w:val="28"/>
        </w:rPr>
        <w:t>日內辦理繳納，逾期未繳納者，本會得視該廠商拒繳保證金，並據以解除、終止契約。</w:t>
      </w:r>
    </w:p>
    <w:p w14:paraId="4F044160" w14:textId="77777777" w:rsidR="008B3A19" w:rsidRPr="00AD4252" w:rsidRDefault="008B3A19" w:rsidP="008B3A19">
      <w:pPr>
        <w:pStyle w:val="a4"/>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AD4252">
        <w:rPr>
          <w:rFonts w:ascii="Sylfaen" w:eastAsia="標楷體" w:hAnsi="Sylfaen" w:hint="eastAsia"/>
          <w:snapToGrid w:val="0"/>
          <w:sz w:val="28"/>
          <w:szCs w:val="28"/>
        </w:rPr>
        <w:lastRenderedPageBreak/>
        <w:t>履約保證金有效期：履約期滿後九十天。</w:t>
      </w:r>
    </w:p>
    <w:p w14:paraId="714CD930" w14:textId="77777777" w:rsidR="008B3A19" w:rsidRPr="00AD4252" w:rsidRDefault="008B3A19" w:rsidP="008B3A19">
      <w:pPr>
        <w:pStyle w:val="a4"/>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AD4252">
        <w:rPr>
          <w:rFonts w:ascii="Sylfaen" w:eastAsia="標楷體" w:hAnsi="Sylfaen" w:hint="eastAsia"/>
          <w:snapToGrid w:val="0"/>
          <w:sz w:val="28"/>
          <w:szCs w:val="28"/>
        </w:rPr>
        <w:t>繳納方式：同押標金之繳納方式，且廠商得以押標金轉換為履約保證金。</w:t>
      </w:r>
    </w:p>
    <w:p w14:paraId="2C34F40F" w14:textId="77777777" w:rsidR="008B3A19" w:rsidRPr="00AD4252" w:rsidRDefault="008B3A19" w:rsidP="008B3A19">
      <w:pPr>
        <w:widowControl/>
        <w:numPr>
          <w:ilvl w:val="0"/>
          <w:numId w:val="23"/>
        </w:numPr>
        <w:tabs>
          <w:tab w:val="clear" w:pos="960"/>
          <w:tab w:val="num" w:pos="1418"/>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AD4252">
        <w:rPr>
          <w:rFonts w:ascii="Sylfaen" w:eastAsia="標楷體" w:hAnsi="Sylfaen" w:hint="eastAsia"/>
          <w:snapToGrid w:val="0"/>
          <w:sz w:val="28"/>
          <w:szCs w:val="28"/>
        </w:rPr>
        <w:t>退還方式：於本採購案驗收合格且無待解決事項後，依本會申請及付款程序無息退還。</w:t>
      </w:r>
    </w:p>
    <w:p w14:paraId="0683B367" w14:textId="77777777" w:rsidR="008B3A19" w:rsidRPr="00AD4252" w:rsidRDefault="008B3A19" w:rsidP="008B3A19">
      <w:pPr>
        <w:widowControl/>
        <w:numPr>
          <w:ilvl w:val="0"/>
          <w:numId w:val="23"/>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AD4252">
        <w:rPr>
          <w:rFonts w:ascii="Sylfaen" w:eastAsia="標楷體" w:hAnsi="Sylfaen" w:hint="eastAsia"/>
          <w:snapToGrid w:val="0"/>
          <w:sz w:val="28"/>
          <w:szCs w:val="28"/>
        </w:rPr>
        <w:t>除契約另有規定與下述有牴觸時從其規定外，廠商得標後有下列情形之一者，其所繳納之履約保證金將部份或全部不予發還：</w:t>
      </w:r>
    </w:p>
    <w:p w14:paraId="058622A1" w14:textId="77777777" w:rsidR="008B3A19" w:rsidRPr="00AD4252"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AD4252">
        <w:rPr>
          <w:rFonts w:ascii="Sylfaen" w:eastAsia="標楷體" w:hAnsi="Sylfaen" w:hint="eastAsia"/>
          <w:snapToGrid w:val="0"/>
          <w:sz w:val="28"/>
          <w:szCs w:val="28"/>
        </w:rPr>
        <w:t>本會於決標或簽約後發現，得標廠商有借用或冒用他人名義或證件，或以偽造、變造之文件投標，或偽造、變造投標文件者，全部保證金。</w:t>
      </w:r>
    </w:p>
    <w:p w14:paraId="05EB3469" w14:textId="77777777" w:rsidR="008B3A19" w:rsidRPr="00AD4252"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AD4252">
        <w:rPr>
          <w:rFonts w:ascii="Sylfaen" w:eastAsia="標楷體" w:hAnsi="Sylfaen" w:hint="eastAsia"/>
          <w:snapToGrid w:val="0"/>
          <w:sz w:val="28"/>
          <w:szCs w:val="28"/>
        </w:rPr>
        <w:t>違反招標文件規定轉包者，全部保證金。</w:t>
      </w:r>
    </w:p>
    <w:p w14:paraId="2B466348" w14:textId="77777777" w:rsidR="008B3A19" w:rsidRPr="00AD4252"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AD4252">
        <w:rPr>
          <w:rFonts w:ascii="Sylfaen" w:eastAsia="標楷體" w:hAnsi="Sylfaen" w:hint="eastAsia"/>
          <w:snapToGrid w:val="0"/>
          <w:sz w:val="28"/>
          <w:szCs w:val="28"/>
        </w:rPr>
        <w:t>擅自減省工料，其減省工料及所造成損失之金額，自待付契約價金扣抵仍有不足者，與該不足金額相等之保證金。</w:t>
      </w:r>
    </w:p>
    <w:p w14:paraId="465B9168" w14:textId="77777777" w:rsidR="008B3A19" w:rsidRPr="00AD4252"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AD4252">
        <w:rPr>
          <w:rFonts w:ascii="Sylfaen" w:eastAsia="標楷體" w:hAnsi="Sylfaen" w:hint="eastAsia"/>
          <w:snapToGrid w:val="0"/>
          <w:sz w:val="28"/>
          <w:szCs w:val="28"/>
        </w:rPr>
        <w:t>因可歸責於廠商之事由，致部分終止或解除契約者，依該部分所占契約金額比率計算之保證金；全部終止或解除契約者，全部保證金。</w:t>
      </w:r>
    </w:p>
    <w:p w14:paraId="41E60ADD" w14:textId="77777777" w:rsidR="008B3A19" w:rsidRPr="00AD4252"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AD4252">
        <w:rPr>
          <w:rFonts w:ascii="Sylfaen" w:eastAsia="標楷體" w:hAnsi="Sylfaen" w:hint="eastAsia"/>
          <w:snapToGrid w:val="0"/>
          <w:sz w:val="28"/>
          <w:szCs w:val="28"/>
        </w:rPr>
        <w:t>查驗或驗收不合格，且未於通知期限內依規定辦理者，其不合格部分及所造成損失、額外費用或懲罰性違約金之金額，自待付契約價金扣抵後仍有不足者，與該不足金額相等之保證金。</w:t>
      </w:r>
    </w:p>
    <w:p w14:paraId="313B9016" w14:textId="77777777" w:rsidR="008B3A19" w:rsidRPr="00AD4252"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AD4252">
        <w:rPr>
          <w:rFonts w:ascii="Sylfaen" w:eastAsia="標楷體" w:hAnsi="Sylfaen" w:hint="eastAsia"/>
          <w:snapToGrid w:val="0"/>
          <w:sz w:val="28"/>
          <w:szCs w:val="28"/>
        </w:rPr>
        <w:t>未依契約規定期限或本會同意之延長期限履行契約之一部或全部，其逾期違約金之金額，自待付契約價金扣抵後仍有不足者，與該不足金額相等之保證金。</w:t>
      </w:r>
    </w:p>
    <w:p w14:paraId="551360A0" w14:textId="77777777" w:rsidR="008B3A19" w:rsidRPr="00AD4252"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AD4252">
        <w:rPr>
          <w:rFonts w:ascii="Sylfaen" w:eastAsia="標楷體" w:hAnsi="Sylfaen" w:hint="eastAsia"/>
          <w:snapToGrid w:val="0"/>
          <w:sz w:val="28"/>
          <w:szCs w:val="28"/>
        </w:rPr>
        <w:t>須返還已支領之契約價金而未返還者，與未返還金額相等之保證金。</w:t>
      </w:r>
    </w:p>
    <w:p w14:paraId="636EC2A6" w14:textId="77777777" w:rsidR="008B3A19" w:rsidRPr="00AD4252"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AD4252">
        <w:rPr>
          <w:rFonts w:ascii="Sylfaen" w:eastAsia="標楷體" w:hAnsi="Sylfaen" w:hint="eastAsia"/>
          <w:snapToGrid w:val="0"/>
          <w:sz w:val="28"/>
          <w:szCs w:val="28"/>
        </w:rPr>
        <w:t>未依契約規定延長保證金之有效期者，其應延長之保證金。</w:t>
      </w:r>
    </w:p>
    <w:p w14:paraId="2B2E430E" w14:textId="77777777" w:rsidR="008B3A19" w:rsidRPr="00AD4252" w:rsidRDefault="008B3A19" w:rsidP="008B3A19">
      <w:pPr>
        <w:pStyle w:val="7"/>
        <w:ind w:left="0" w:firstLine="0"/>
        <w:jc w:val="both"/>
        <w:rPr>
          <w:rFonts w:ascii="標楷體" w:eastAsia="標楷體" w:hAnsi="標楷體"/>
          <w:sz w:val="28"/>
          <w:szCs w:val="28"/>
        </w:rPr>
      </w:pPr>
    </w:p>
    <w:p w14:paraId="28CF4761" w14:textId="77777777" w:rsidR="008B3A19" w:rsidRPr="00AD4252" w:rsidRDefault="008B3A19" w:rsidP="008B3A19">
      <w:pPr>
        <w:pStyle w:val="7"/>
        <w:ind w:left="0" w:firstLine="0"/>
        <w:jc w:val="both"/>
        <w:rPr>
          <w:rFonts w:ascii="標楷體" w:eastAsia="標楷體" w:hAnsi="標楷體"/>
          <w:sz w:val="28"/>
          <w:szCs w:val="28"/>
        </w:rPr>
      </w:pPr>
      <w:r w:rsidRPr="00AD4252">
        <w:rPr>
          <w:rFonts w:ascii="標楷體" w:eastAsia="標楷體" w:hAnsi="標楷體" w:hint="eastAsia"/>
          <w:spacing w:val="0"/>
          <w:sz w:val="28"/>
          <w:szCs w:val="28"/>
        </w:rPr>
        <w:t>玖、疑義之處理</w:t>
      </w:r>
    </w:p>
    <w:p w14:paraId="32F21F2B" w14:textId="77777777" w:rsidR="008B3A19" w:rsidRPr="00AD4252" w:rsidRDefault="008B3A19" w:rsidP="008B3A19">
      <w:pPr>
        <w:pStyle w:val="7"/>
        <w:numPr>
          <w:ilvl w:val="0"/>
          <w:numId w:val="26"/>
        </w:numPr>
        <w:ind w:left="1134" w:hanging="560"/>
        <w:jc w:val="both"/>
        <w:rPr>
          <w:rFonts w:eastAsia="標楷體"/>
          <w:spacing w:val="0"/>
          <w:sz w:val="28"/>
          <w:szCs w:val="28"/>
        </w:rPr>
      </w:pPr>
      <w:r w:rsidRPr="00AD4252">
        <w:rPr>
          <w:rFonts w:eastAsia="標楷體" w:hAnsi="標楷體" w:hint="eastAsia"/>
          <w:sz w:val="28"/>
          <w:szCs w:val="28"/>
        </w:rPr>
        <w:t>廠商對招標文件內容有疑義者，應</w:t>
      </w:r>
      <w:r w:rsidRPr="00AD4252">
        <w:rPr>
          <w:rFonts w:eastAsia="標楷體" w:hAnsi="標楷體" w:hint="eastAsia"/>
          <w:spacing w:val="0"/>
          <w:sz w:val="28"/>
          <w:szCs w:val="28"/>
        </w:rPr>
        <w:t>以書面敘明疑義廠商名稱、負責人或代表人、聯絡人、聯絡方式及疑義內容，向</w:t>
      </w:r>
      <w:r w:rsidRPr="00AD4252">
        <w:rPr>
          <w:rFonts w:ascii="標楷體" w:eastAsia="標楷體" w:hAnsi="標楷體" w:hint="eastAsia"/>
          <w:spacing w:val="0"/>
          <w:sz w:val="28"/>
          <w:szCs w:val="28"/>
        </w:rPr>
        <w:t>本會</w:t>
      </w:r>
      <w:r w:rsidRPr="00AD4252">
        <w:rPr>
          <w:rFonts w:eastAsia="標楷體" w:hAnsi="標楷體" w:hint="eastAsia"/>
          <w:spacing w:val="0"/>
          <w:sz w:val="28"/>
          <w:szCs w:val="28"/>
        </w:rPr>
        <w:t>請求釋疑之期限：</w:t>
      </w:r>
      <w:r w:rsidRPr="00AD4252">
        <w:rPr>
          <w:rFonts w:eastAsia="標楷體" w:hAnsi="標楷體" w:hint="eastAsia"/>
          <w:sz w:val="28"/>
          <w:szCs w:val="28"/>
        </w:rPr>
        <w:t>自公告日或邀標日起等標期之四分之一，其尾數不足</w:t>
      </w:r>
      <w:r w:rsidRPr="00AD4252">
        <w:rPr>
          <w:rFonts w:eastAsia="標楷體"/>
          <w:sz w:val="28"/>
          <w:szCs w:val="28"/>
        </w:rPr>
        <w:t>1</w:t>
      </w:r>
      <w:r w:rsidRPr="00AD4252">
        <w:rPr>
          <w:rFonts w:eastAsia="標楷體" w:hAnsi="標楷體" w:hint="eastAsia"/>
          <w:sz w:val="28"/>
          <w:szCs w:val="28"/>
        </w:rPr>
        <w:t>日者，以</w:t>
      </w:r>
      <w:r w:rsidRPr="00AD4252">
        <w:rPr>
          <w:rFonts w:eastAsia="標楷體"/>
          <w:sz w:val="28"/>
          <w:szCs w:val="28"/>
        </w:rPr>
        <w:t>1</w:t>
      </w:r>
      <w:r w:rsidRPr="00AD4252">
        <w:rPr>
          <w:rFonts w:eastAsia="標楷體" w:hAnsi="標楷體" w:hint="eastAsia"/>
          <w:sz w:val="28"/>
          <w:szCs w:val="28"/>
        </w:rPr>
        <w:t>日計。</w:t>
      </w:r>
    </w:p>
    <w:p w14:paraId="0DA280AD" w14:textId="77777777" w:rsidR="008B3A19" w:rsidRPr="00AD4252" w:rsidRDefault="008B3A19" w:rsidP="008B3A19">
      <w:pPr>
        <w:pStyle w:val="7"/>
        <w:numPr>
          <w:ilvl w:val="0"/>
          <w:numId w:val="26"/>
        </w:numPr>
        <w:ind w:left="1162" w:hanging="588"/>
        <w:jc w:val="both"/>
        <w:rPr>
          <w:rFonts w:eastAsia="標楷體"/>
          <w:spacing w:val="6"/>
          <w:sz w:val="28"/>
          <w:szCs w:val="28"/>
        </w:rPr>
      </w:pPr>
      <w:r w:rsidRPr="00AD4252">
        <w:rPr>
          <w:rFonts w:ascii="標楷體" w:eastAsia="標楷體" w:hAnsi="標楷體" w:hint="eastAsia"/>
          <w:spacing w:val="0"/>
          <w:sz w:val="28"/>
          <w:szCs w:val="28"/>
        </w:rPr>
        <w:t>本會</w:t>
      </w:r>
      <w:r w:rsidRPr="00AD4252">
        <w:rPr>
          <w:rFonts w:eastAsia="標楷體" w:hAnsi="標楷體" w:hint="eastAsia"/>
          <w:spacing w:val="6"/>
          <w:sz w:val="28"/>
          <w:szCs w:val="28"/>
        </w:rPr>
        <w:t>以書面答復前條請求釋疑廠商之期限：投標截止期限前</w:t>
      </w:r>
      <w:r w:rsidRPr="00AD4252">
        <w:rPr>
          <w:rFonts w:eastAsia="標楷體"/>
          <w:spacing w:val="6"/>
          <w:sz w:val="28"/>
          <w:szCs w:val="28"/>
        </w:rPr>
        <w:t>1</w:t>
      </w:r>
      <w:r w:rsidRPr="00AD4252">
        <w:rPr>
          <w:rFonts w:eastAsia="標楷體" w:hAnsi="標楷體" w:hint="eastAsia"/>
          <w:spacing w:val="6"/>
          <w:sz w:val="28"/>
          <w:szCs w:val="28"/>
        </w:rPr>
        <w:t>日答復。</w:t>
      </w:r>
    </w:p>
    <w:p w14:paraId="2E2F2E56" w14:textId="77777777" w:rsidR="008B3A19" w:rsidRPr="00AD4252" w:rsidRDefault="008B3A19" w:rsidP="008B3A19">
      <w:pPr>
        <w:pStyle w:val="7"/>
        <w:ind w:left="0" w:firstLine="0"/>
        <w:jc w:val="both"/>
        <w:rPr>
          <w:rFonts w:ascii="標楷體" w:eastAsia="標楷體" w:hAnsi="標楷體"/>
          <w:sz w:val="28"/>
          <w:szCs w:val="28"/>
        </w:rPr>
      </w:pPr>
    </w:p>
    <w:p w14:paraId="631169A3" w14:textId="77777777" w:rsidR="008B3A19" w:rsidRPr="00AD4252" w:rsidRDefault="008B3A19" w:rsidP="008B3A19">
      <w:pPr>
        <w:pStyle w:val="7"/>
        <w:numPr>
          <w:ilvl w:val="0"/>
          <w:numId w:val="26"/>
        </w:numPr>
        <w:ind w:left="1162" w:hanging="588"/>
        <w:jc w:val="both"/>
        <w:rPr>
          <w:rFonts w:eastAsia="標楷體" w:hAnsi="標楷體"/>
          <w:sz w:val="28"/>
          <w:szCs w:val="28"/>
        </w:rPr>
      </w:pPr>
      <w:r w:rsidRPr="00AD4252">
        <w:rPr>
          <w:rFonts w:ascii="標楷體" w:eastAsia="標楷體" w:hAnsi="標楷體" w:hint="eastAsia"/>
          <w:sz w:val="28"/>
          <w:szCs w:val="28"/>
        </w:rPr>
        <w:t>拾、其他</w:t>
      </w:r>
      <w:r w:rsidRPr="00AD4252">
        <w:rPr>
          <w:rFonts w:ascii="標楷體" w:eastAsia="標楷體" w:hAnsi="標楷體" w:hint="eastAsia"/>
          <w:spacing w:val="0"/>
          <w:sz w:val="28"/>
          <w:szCs w:val="28"/>
        </w:rPr>
        <w:t>本採購保留未來向得標廠商增購之權利，擬增購之項目及內容：無。</w:t>
      </w:r>
    </w:p>
    <w:p w14:paraId="2E0E8E99" w14:textId="77777777" w:rsidR="008B3A19" w:rsidRPr="00AD4252" w:rsidRDefault="008B3A19" w:rsidP="008B3A19">
      <w:pPr>
        <w:pStyle w:val="7"/>
        <w:numPr>
          <w:ilvl w:val="0"/>
          <w:numId w:val="26"/>
        </w:numPr>
        <w:ind w:left="1162" w:hanging="588"/>
        <w:jc w:val="both"/>
        <w:rPr>
          <w:rFonts w:ascii="標楷體" w:eastAsia="標楷體" w:hAnsi="標楷體"/>
          <w:spacing w:val="0"/>
          <w:sz w:val="28"/>
          <w:szCs w:val="28"/>
        </w:rPr>
      </w:pPr>
      <w:r w:rsidRPr="00AD4252">
        <w:rPr>
          <w:rFonts w:ascii="標楷體" w:eastAsia="標楷體" w:hAnsi="標楷體" w:hint="eastAsia"/>
          <w:spacing w:val="0"/>
          <w:sz w:val="28"/>
          <w:szCs w:val="28"/>
        </w:rPr>
        <w:t>招標標的之功能、效益、規格、標準、數量或場所等說明及得標廠商應履行之契約責任：如本案需求說明書。</w:t>
      </w:r>
    </w:p>
    <w:p w14:paraId="7F814B23" w14:textId="77777777" w:rsidR="008B3A19" w:rsidRPr="00AD4252" w:rsidRDefault="008B3A19" w:rsidP="008B3A19">
      <w:pPr>
        <w:pStyle w:val="7"/>
        <w:numPr>
          <w:ilvl w:val="0"/>
          <w:numId w:val="26"/>
        </w:numPr>
        <w:ind w:left="1162" w:hanging="588"/>
        <w:jc w:val="both"/>
        <w:rPr>
          <w:rFonts w:ascii="標楷體" w:eastAsia="標楷體" w:hAnsi="標楷體"/>
          <w:spacing w:val="0"/>
          <w:sz w:val="28"/>
          <w:szCs w:val="28"/>
        </w:rPr>
      </w:pPr>
      <w:r w:rsidRPr="00AD4252">
        <w:rPr>
          <w:rFonts w:ascii="標楷體" w:eastAsia="標楷體" w:hAnsi="標楷體" w:hint="eastAsia"/>
          <w:spacing w:val="0"/>
          <w:sz w:val="28"/>
          <w:szCs w:val="28"/>
        </w:rPr>
        <w:t>本採購標的載明之主要部分應由得標廠商自行履約，不得由其他廠商代為履行；未載明者為全部。</w:t>
      </w:r>
    </w:p>
    <w:p w14:paraId="1E2C6977" w14:textId="77777777" w:rsidR="008B3A19" w:rsidRPr="00AD4252" w:rsidRDefault="008B3A19" w:rsidP="008B3A19">
      <w:pPr>
        <w:pStyle w:val="7"/>
        <w:numPr>
          <w:ilvl w:val="0"/>
          <w:numId w:val="26"/>
        </w:numPr>
        <w:ind w:left="1162" w:hanging="588"/>
        <w:jc w:val="both"/>
        <w:rPr>
          <w:rFonts w:ascii="標楷體" w:eastAsia="標楷體" w:hAnsi="標楷體"/>
          <w:spacing w:val="0"/>
          <w:sz w:val="28"/>
          <w:szCs w:val="28"/>
        </w:rPr>
      </w:pPr>
      <w:r w:rsidRPr="00AD4252">
        <w:rPr>
          <w:rFonts w:ascii="標楷體" w:eastAsia="標楷體" w:hAnsi="標楷體" w:hint="eastAsia"/>
          <w:spacing w:val="0"/>
          <w:sz w:val="28"/>
          <w:szCs w:val="28"/>
        </w:rPr>
        <w:t>招標文件如有要求或提及特定之商標或商名、專利、設計或型式、特定來源地、生產者或供應者之情形，允許投標廠商提出同等品者應於投標文件內預先提出者，廠商應於投標文件內敘明同等品之廠牌、價格及功能、效益、標準或特性等相關資料，以供審查。</w:t>
      </w:r>
    </w:p>
    <w:p w14:paraId="28D6B580" w14:textId="77777777" w:rsidR="008B3A19" w:rsidRPr="00AD4252" w:rsidRDefault="008B3A19" w:rsidP="008B3A19">
      <w:pPr>
        <w:pStyle w:val="7"/>
        <w:numPr>
          <w:ilvl w:val="0"/>
          <w:numId w:val="26"/>
        </w:numPr>
        <w:ind w:left="1162" w:hanging="588"/>
        <w:jc w:val="both"/>
        <w:rPr>
          <w:rFonts w:ascii="標楷體" w:eastAsia="標楷體" w:hAnsi="標楷體"/>
          <w:spacing w:val="0"/>
          <w:sz w:val="28"/>
          <w:szCs w:val="28"/>
        </w:rPr>
      </w:pPr>
      <w:r w:rsidRPr="00AD4252">
        <w:rPr>
          <w:rFonts w:ascii="標楷體" w:eastAsia="標楷體" w:hAnsi="標楷體" w:hint="eastAsia"/>
          <w:spacing w:val="0"/>
          <w:sz w:val="28"/>
          <w:szCs w:val="28"/>
        </w:rPr>
        <w:t>本須知未載明之事項，依本會採購作業要點及政府相關法令辦理。</w:t>
      </w:r>
    </w:p>
    <w:p w14:paraId="4FFDBCFA" w14:textId="77777777" w:rsidR="008B3A19" w:rsidRPr="00AD4252" w:rsidRDefault="008B3A19" w:rsidP="008B3A19">
      <w:pPr>
        <w:pStyle w:val="7"/>
        <w:numPr>
          <w:ilvl w:val="0"/>
          <w:numId w:val="26"/>
        </w:numPr>
        <w:ind w:left="1162" w:hanging="588"/>
        <w:jc w:val="both"/>
        <w:rPr>
          <w:rFonts w:ascii="標楷體" w:eastAsia="標楷體" w:hAnsi="標楷體"/>
          <w:spacing w:val="0"/>
          <w:sz w:val="28"/>
          <w:szCs w:val="28"/>
        </w:rPr>
      </w:pPr>
      <w:r w:rsidRPr="00AD4252">
        <w:rPr>
          <w:rFonts w:ascii="標楷體" w:eastAsia="標楷體" w:hAnsi="標楷體" w:hint="eastAsia"/>
          <w:spacing w:val="0"/>
          <w:sz w:val="28"/>
          <w:szCs w:val="28"/>
        </w:rPr>
        <w:t>本採購案聯絡人：</w:t>
      </w:r>
    </w:p>
    <w:p w14:paraId="5447959D" w14:textId="77777777" w:rsidR="008B3A19" w:rsidRPr="00AD4252" w:rsidRDefault="008B3A19" w:rsidP="008B3A19">
      <w:pPr>
        <w:pStyle w:val="7"/>
        <w:numPr>
          <w:ilvl w:val="1"/>
          <w:numId w:val="27"/>
        </w:numPr>
        <w:ind w:left="1624" w:hanging="476"/>
        <w:jc w:val="both"/>
        <w:rPr>
          <w:rFonts w:ascii="標楷體" w:eastAsia="標楷體" w:hAnsi="標楷體"/>
          <w:spacing w:val="0"/>
          <w:sz w:val="28"/>
          <w:szCs w:val="28"/>
        </w:rPr>
      </w:pPr>
      <w:r w:rsidRPr="00AD4252">
        <w:rPr>
          <w:rFonts w:ascii="標楷體" w:eastAsia="標楷體" w:hAnsi="標楷體" w:hint="eastAsia"/>
          <w:spacing w:val="0"/>
          <w:sz w:val="28"/>
          <w:szCs w:val="28"/>
        </w:rPr>
        <w:t>招標業務相關：</w:t>
      </w:r>
    </w:p>
    <w:p w14:paraId="59439D39" w14:textId="3BA0DF2F" w:rsidR="008B3A19" w:rsidRPr="00AD4252" w:rsidRDefault="008B3A19" w:rsidP="008B3A19">
      <w:pPr>
        <w:pStyle w:val="7"/>
        <w:ind w:leftChars="-1" w:left="-2" w:firstLineChars="580" w:firstLine="1624"/>
        <w:jc w:val="both"/>
        <w:rPr>
          <w:rFonts w:eastAsia="標楷體"/>
          <w:spacing w:val="0"/>
          <w:sz w:val="28"/>
          <w:szCs w:val="28"/>
        </w:rPr>
      </w:pPr>
      <w:r w:rsidRPr="00AD4252">
        <w:rPr>
          <w:rFonts w:eastAsia="標楷體" w:hint="eastAsia"/>
          <w:spacing w:val="0"/>
          <w:sz w:val="28"/>
          <w:szCs w:val="28"/>
        </w:rPr>
        <w:t>聯</w:t>
      </w:r>
      <w:r w:rsidRPr="00AD4252">
        <w:rPr>
          <w:rFonts w:eastAsia="標楷體"/>
          <w:spacing w:val="0"/>
          <w:sz w:val="28"/>
          <w:szCs w:val="28"/>
        </w:rPr>
        <w:t xml:space="preserve"> </w:t>
      </w:r>
      <w:r w:rsidRPr="00AD4252">
        <w:rPr>
          <w:rFonts w:eastAsia="標楷體" w:hint="eastAsia"/>
          <w:spacing w:val="0"/>
          <w:sz w:val="28"/>
          <w:szCs w:val="28"/>
        </w:rPr>
        <w:t>絡</w:t>
      </w:r>
      <w:r w:rsidRPr="00AD4252">
        <w:rPr>
          <w:rFonts w:eastAsia="標楷體"/>
          <w:spacing w:val="0"/>
          <w:sz w:val="28"/>
          <w:szCs w:val="28"/>
        </w:rPr>
        <w:t xml:space="preserve"> </w:t>
      </w:r>
      <w:r w:rsidRPr="00AD4252">
        <w:rPr>
          <w:rFonts w:eastAsia="標楷體" w:hint="eastAsia"/>
          <w:spacing w:val="0"/>
          <w:sz w:val="28"/>
          <w:szCs w:val="28"/>
        </w:rPr>
        <w:t>人：</w:t>
      </w:r>
      <w:r w:rsidR="00366063" w:rsidRPr="00AD4252">
        <w:rPr>
          <w:rFonts w:eastAsia="標楷體" w:hint="eastAsia"/>
          <w:spacing w:val="0"/>
          <w:sz w:val="28"/>
          <w:szCs w:val="28"/>
        </w:rPr>
        <w:t>行政管理群</w:t>
      </w:r>
      <w:r w:rsidR="00366063" w:rsidRPr="00AD4252">
        <w:rPr>
          <w:rFonts w:eastAsia="標楷體" w:hint="eastAsia"/>
          <w:spacing w:val="0"/>
          <w:sz w:val="28"/>
          <w:szCs w:val="28"/>
        </w:rPr>
        <w:t xml:space="preserve"> </w:t>
      </w:r>
      <w:r w:rsidR="00366063" w:rsidRPr="00AD4252">
        <w:rPr>
          <w:rFonts w:eastAsia="標楷體" w:hint="eastAsia"/>
          <w:spacing w:val="0"/>
          <w:sz w:val="28"/>
          <w:szCs w:val="28"/>
        </w:rPr>
        <w:t>李權倫</w:t>
      </w:r>
      <w:r w:rsidR="00366063" w:rsidRPr="00AD4252">
        <w:rPr>
          <w:rFonts w:eastAsia="標楷體" w:hint="eastAsia"/>
          <w:spacing w:val="0"/>
          <w:sz w:val="28"/>
          <w:szCs w:val="28"/>
        </w:rPr>
        <w:t xml:space="preserve"> </w:t>
      </w:r>
      <w:r w:rsidR="00366063" w:rsidRPr="00AD4252">
        <w:rPr>
          <w:rFonts w:eastAsia="標楷體" w:hint="eastAsia"/>
          <w:spacing w:val="0"/>
          <w:sz w:val="28"/>
          <w:szCs w:val="28"/>
        </w:rPr>
        <w:t>先生</w:t>
      </w:r>
    </w:p>
    <w:p w14:paraId="11F370D9" w14:textId="4D679995" w:rsidR="008B3A19" w:rsidRPr="00AD4252" w:rsidRDefault="008B3A19" w:rsidP="008B3A19">
      <w:pPr>
        <w:pStyle w:val="7"/>
        <w:ind w:leftChars="-1" w:left="-2" w:firstLineChars="580" w:firstLine="1624"/>
        <w:jc w:val="both"/>
        <w:rPr>
          <w:rFonts w:eastAsia="標楷體"/>
          <w:spacing w:val="0"/>
          <w:sz w:val="28"/>
          <w:szCs w:val="28"/>
        </w:rPr>
      </w:pPr>
      <w:r w:rsidRPr="00AD4252">
        <w:rPr>
          <w:rFonts w:eastAsia="標楷體" w:hint="eastAsia"/>
          <w:spacing w:val="0"/>
          <w:sz w:val="28"/>
          <w:szCs w:val="28"/>
        </w:rPr>
        <w:t>聯絡電話：</w:t>
      </w:r>
      <w:r w:rsidRPr="00AD4252">
        <w:rPr>
          <w:rFonts w:eastAsia="標楷體"/>
          <w:spacing w:val="0"/>
          <w:sz w:val="28"/>
          <w:szCs w:val="28"/>
        </w:rPr>
        <w:t xml:space="preserve">(02)2396-9314 </w:t>
      </w:r>
      <w:r w:rsidRPr="00AD4252">
        <w:rPr>
          <w:rFonts w:eastAsia="標楷體" w:hint="eastAsia"/>
          <w:spacing w:val="0"/>
          <w:sz w:val="28"/>
          <w:szCs w:val="28"/>
        </w:rPr>
        <w:t>分機</w:t>
      </w:r>
      <w:r w:rsidR="00DD5D4D" w:rsidRPr="00AD4252">
        <w:rPr>
          <w:rFonts w:eastAsia="標楷體" w:hint="eastAsia"/>
          <w:spacing w:val="0"/>
          <w:sz w:val="28"/>
          <w:szCs w:val="28"/>
        </w:rPr>
        <w:t>67</w:t>
      </w:r>
    </w:p>
    <w:p w14:paraId="433CDFD7" w14:textId="24003A58" w:rsidR="008B3A19" w:rsidRPr="00AD4252" w:rsidRDefault="008B3A19" w:rsidP="008B3A19">
      <w:pPr>
        <w:pStyle w:val="7"/>
        <w:ind w:leftChars="-1" w:left="-2" w:firstLineChars="580" w:firstLine="1624"/>
        <w:jc w:val="both"/>
        <w:rPr>
          <w:rFonts w:eastAsia="標楷體"/>
          <w:spacing w:val="0"/>
          <w:sz w:val="28"/>
          <w:szCs w:val="28"/>
        </w:rPr>
      </w:pPr>
      <w:r w:rsidRPr="00AD4252">
        <w:rPr>
          <w:rFonts w:eastAsia="標楷體"/>
          <w:spacing w:val="0"/>
          <w:sz w:val="28"/>
          <w:szCs w:val="28"/>
        </w:rPr>
        <w:t>E-mail</w:t>
      </w:r>
      <w:r w:rsidRPr="00AD4252">
        <w:rPr>
          <w:rFonts w:eastAsia="標楷體" w:hint="eastAsia"/>
          <w:spacing w:val="0"/>
          <w:sz w:val="28"/>
          <w:szCs w:val="28"/>
        </w:rPr>
        <w:t>：</w:t>
      </w:r>
      <w:r w:rsidR="00366063" w:rsidRPr="00AD4252">
        <w:rPr>
          <w:rFonts w:eastAsia="標楷體" w:hint="eastAsia"/>
          <w:spacing w:val="0"/>
          <w:sz w:val="28"/>
          <w:szCs w:val="28"/>
        </w:rPr>
        <w:t>aaronlee</w:t>
      </w:r>
      <w:r w:rsidRPr="00AD4252">
        <w:rPr>
          <w:rFonts w:eastAsia="標楷體"/>
          <w:spacing w:val="0"/>
          <w:sz w:val="28"/>
          <w:szCs w:val="28"/>
        </w:rPr>
        <w:t>@smecf.org.tw</w:t>
      </w:r>
    </w:p>
    <w:p w14:paraId="11641EFD" w14:textId="77777777" w:rsidR="008B3A19" w:rsidRPr="00AD4252" w:rsidRDefault="008B3A19" w:rsidP="008B3A19">
      <w:pPr>
        <w:pStyle w:val="7"/>
        <w:numPr>
          <w:ilvl w:val="1"/>
          <w:numId w:val="27"/>
        </w:numPr>
        <w:ind w:left="1624" w:hanging="476"/>
        <w:jc w:val="both"/>
        <w:rPr>
          <w:rFonts w:ascii="標楷體" w:eastAsia="標楷體" w:hAnsi="標楷體"/>
          <w:spacing w:val="0"/>
          <w:sz w:val="28"/>
          <w:szCs w:val="28"/>
        </w:rPr>
      </w:pPr>
      <w:r w:rsidRPr="00AD4252">
        <w:rPr>
          <w:rFonts w:ascii="標楷體" w:eastAsia="標楷體" w:hAnsi="標楷體" w:hint="eastAsia"/>
          <w:spacing w:val="0"/>
          <w:sz w:val="28"/>
          <w:szCs w:val="28"/>
        </w:rPr>
        <w:t>標案執行內容：</w:t>
      </w:r>
    </w:p>
    <w:p w14:paraId="49058842" w14:textId="40733BA7" w:rsidR="008B3A19" w:rsidRPr="00AD4252" w:rsidRDefault="008B3A19" w:rsidP="008B3A19">
      <w:pPr>
        <w:pStyle w:val="7"/>
        <w:ind w:leftChars="-1" w:left="-2" w:firstLineChars="580" w:firstLine="1624"/>
        <w:jc w:val="both"/>
        <w:rPr>
          <w:rFonts w:eastAsia="標楷體"/>
          <w:spacing w:val="0"/>
          <w:sz w:val="28"/>
          <w:szCs w:val="28"/>
        </w:rPr>
      </w:pPr>
      <w:r w:rsidRPr="00AD4252">
        <w:rPr>
          <w:rFonts w:eastAsia="標楷體" w:hint="eastAsia"/>
          <w:spacing w:val="0"/>
          <w:sz w:val="28"/>
          <w:szCs w:val="28"/>
        </w:rPr>
        <w:t>聯</w:t>
      </w:r>
      <w:r w:rsidRPr="00AD4252">
        <w:rPr>
          <w:rFonts w:eastAsia="標楷體"/>
          <w:spacing w:val="0"/>
          <w:sz w:val="28"/>
          <w:szCs w:val="28"/>
        </w:rPr>
        <w:t xml:space="preserve"> </w:t>
      </w:r>
      <w:r w:rsidRPr="00AD4252">
        <w:rPr>
          <w:rFonts w:eastAsia="標楷體" w:hint="eastAsia"/>
          <w:spacing w:val="0"/>
          <w:sz w:val="28"/>
          <w:szCs w:val="28"/>
        </w:rPr>
        <w:t>絡</w:t>
      </w:r>
      <w:r w:rsidRPr="00AD4252">
        <w:rPr>
          <w:rFonts w:eastAsia="標楷體"/>
          <w:spacing w:val="0"/>
          <w:sz w:val="28"/>
          <w:szCs w:val="28"/>
        </w:rPr>
        <w:t xml:space="preserve"> </w:t>
      </w:r>
      <w:r w:rsidRPr="00AD4252">
        <w:rPr>
          <w:rFonts w:eastAsia="標楷體" w:hint="eastAsia"/>
          <w:spacing w:val="0"/>
          <w:sz w:val="28"/>
          <w:szCs w:val="28"/>
        </w:rPr>
        <w:t>人：</w:t>
      </w:r>
      <w:r w:rsidR="00366063" w:rsidRPr="00AD4252">
        <w:rPr>
          <w:rFonts w:eastAsia="標楷體" w:hint="eastAsia"/>
          <w:spacing w:val="0"/>
          <w:sz w:val="28"/>
          <w:szCs w:val="28"/>
        </w:rPr>
        <w:t>創新業務群</w:t>
      </w:r>
      <w:r w:rsidR="00366063" w:rsidRPr="00AD4252">
        <w:rPr>
          <w:rFonts w:eastAsia="標楷體" w:hint="eastAsia"/>
          <w:spacing w:val="0"/>
          <w:sz w:val="28"/>
          <w:szCs w:val="28"/>
        </w:rPr>
        <w:t xml:space="preserve"> </w:t>
      </w:r>
      <w:r w:rsidR="00366063" w:rsidRPr="00AD4252">
        <w:rPr>
          <w:rFonts w:eastAsia="標楷體" w:hint="eastAsia"/>
          <w:spacing w:val="0"/>
          <w:sz w:val="28"/>
          <w:szCs w:val="28"/>
        </w:rPr>
        <w:t>謝孟芸</w:t>
      </w:r>
      <w:r w:rsidR="00366063" w:rsidRPr="00AD4252">
        <w:rPr>
          <w:rFonts w:eastAsia="標楷體" w:hint="eastAsia"/>
          <w:spacing w:val="0"/>
          <w:sz w:val="28"/>
          <w:szCs w:val="28"/>
        </w:rPr>
        <w:t xml:space="preserve"> </w:t>
      </w:r>
      <w:r w:rsidR="00366063" w:rsidRPr="00AD4252">
        <w:rPr>
          <w:rFonts w:eastAsia="標楷體" w:hint="eastAsia"/>
          <w:spacing w:val="0"/>
          <w:sz w:val="28"/>
          <w:szCs w:val="28"/>
        </w:rPr>
        <w:t>小姐</w:t>
      </w:r>
    </w:p>
    <w:p w14:paraId="7449163A" w14:textId="476999D5" w:rsidR="008B3A19" w:rsidRPr="00AD4252" w:rsidRDefault="008B3A19" w:rsidP="008B3A19">
      <w:pPr>
        <w:pStyle w:val="7"/>
        <w:ind w:leftChars="-1" w:left="-2" w:firstLineChars="580" w:firstLine="1624"/>
        <w:jc w:val="both"/>
        <w:rPr>
          <w:rFonts w:eastAsia="標楷體"/>
          <w:spacing w:val="0"/>
          <w:sz w:val="28"/>
          <w:szCs w:val="28"/>
        </w:rPr>
      </w:pPr>
      <w:r w:rsidRPr="00AD4252">
        <w:rPr>
          <w:rFonts w:eastAsia="標楷體" w:hint="eastAsia"/>
          <w:spacing w:val="0"/>
          <w:sz w:val="28"/>
          <w:szCs w:val="28"/>
        </w:rPr>
        <w:t>聯絡電話：</w:t>
      </w:r>
      <w:r w:rsidRPr="00AD4252">
        <w:rPr>
          <w:rFonts w:eastAsia="標楷體"/>
          <w:spacing w:val="0"/>
          <w:sz w:val="28"/>
          <w:szCs w:val="28"/>
        </w:rPr>
        <w:t>(02)2</w:t>
      </w:r>
      <w:r w:rsidR="00366063" w:rsidRPr="00AD4252">
        <w:rPr>
          <w:rFonts w:eastAsia="標楷體" w:hint="eastAsia"/>
          <w:spacing w:val="0"/>
          <w:sz w:val="28"/>
          <w:szCs w:val="28"/>
        </w:rPr>
        <w:t>704-4844</w:t>
      </w:r>
      <w:r w:rsidRPr="00AD4252">
        <w:rPr>
          <w:rFonts w:eastAsia="標楷體"/>
          <w:spacing w:val="0"/>
          <w:sz w:val="28"/>
          <w:szCs w:val="28"/>
        </w:rPr>
        <w:t xml:space="preserve"> </w:t>
      </w:r>
      <w:r w:rsidRPr="00AD4252">
        <w:rPr>
          <w:rFonts w:eastAsia="標楷體" w:hint="eastAsia"/>
          <w:spacing w:val="0"/>
          <w:sz w:val="28"/>
          <w:szCs w:val="28"/>
        </w:rPr>
        <w:t>分機</w:t>
      </w:r>
      <w:r w:rsidR="00366063" w:rsidRPr="00AD4252">
        <w:rPr>
          <w:rFonts w:eastAsia="標楷體" w:hint="eastAsia"/>
          <w:spacing w:val="0"/>
          <w:sz w:val="28"/>
          <w:szCs w:val="28"/>
        </w:rPr>
        <w:t>119</w:t>
      </w:r>
    </w:p>
    <w:p w14:paraId="32E6AF80" w14:textId="3738A8ED" w:rsidR="008B3A19" w:rsidRPr="00AD4252" w:rsidRDefault="008B3A19" w:rsidP="008B3A19">
      <w:pPr>
        <w:pStyle w:val="7"/>
        <w:ind w:leftChars="-1" w:left="-2" w:firstLineChars="580" w:firstLine="1624"/>
        <w:jc w:val="both"/>
        <w:rPr>
          <w:rFonts w:eastAsia="標楷體"/>
          <w:spacing w:val="0"/>
          <w:sz w:val="28"/>
          <w:szCs w:val="28"/>
        </w:rPr>
      </w:pPr>
      <w:r w:rsidRPr="00AD4252">
        <w:rPr>
          <w:rFonts w:eastAsia="標楷體"/>
          <w:spacing w:val="0"/>
          <w:sz w:val="28"/>
          <w:szCs w:val="28"/>
        </w:rPr>
        <w:t>E-mail</w:t>
      </w:r>
      <w:r w:rsidRPr="00AD4252">
        <w:rPr>
          <w:rFonts w:eastAsia="標楷體" w:hint="eastAsia"/>
          <w:spacing w:val="0"/>
          <w:sz w:val="28"/>
          <w:szCs w:val="28"/>
        </w:rPr>
        <w:t>：</w:t>
      </w:r>
      <w:r w:rsidR="00366063" w:rsidRPr="00AD4252">
        <w:rPr>
          <w:rFonts w:eastAsia="標楷體" w:hint="eastAsia"/>
          <w:spacing w:val="0"/>
          <w:sz w:val="28"/>
          <w:szCs w:val="28"/>
        </w:rPr>
        <w:t>ivyshie</w:t>
      </w:r>
      <w:r w:rsidRPr="00AD4252">
        <w:rPr>
          <w:rFonts w:eastAsia="標楷體"/>
          <w:spacing w:val="0"/>
          <w:sz w:val="28"/>
          <w:szCs w:val="28"/>
        </w:rPr>
        <w:t>@smecf.org.tw</w:t>
      </w:r>
    </w:p>
    <w:p w14:paraId="56E781DD" w14:textId="77777777" w:rsidR="008B3A19" w:rsidRPr="00AD4252" w:rsidRDefault="008B3A19" w:rsidP="008B3A19">
      <w:pPr>
        <w:pStyle w:val="7"/>
        <w:numPr>
          <w:ilvl w:val="0"/>
          <w:numId w:val="26"/>
        </w:numPr>
        <w:ind w:left="1162" w:hanging="588"/>
        <w:jc w:val="both"/>
        <w:rPr>
          <w:rFonts w:ascii="標楷體" w:eastAsia="標楷體" w:hAnsi="標楷體"/>
          <w:spacing w:val="0"/>
          <w:sz w:val="28"/>
          <w:szCs w:val="28"/>
        </w:rPr>
      </w:pPr>
      <w:r w:rsidRPr="00AD4252">
        <w:rPr>
          <w:rFonts w:ascii="標楷體" w:eastAsia="標楷體" w:hAnsi="標楷體" w:hint="eastAsia"/>
          <w:spacing w:val="0"/>
          <w:sz w:val="28"/>
          <w:szCs w:val="28"/>
        </w:rPr>
        <w:t xml:space="preserve">全份招標文件包括：（依個案需要納入） </w:t>
      </w:r>
    </w:p>
    <w:p w14:paraId="0A6DD640" w14:textId="77777777" w:rsidR="008B3A19" w:rsidRPr="00AD4252" w:rsidRDefault="008B3A19"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sidRPr="00AD4252">
        <w:rPr>
          <w:rFonts w:ascii="Times New Roman" w:eastAsia="標楷體" w:hAnsi="Times New Roman" w:cs="Times New Roman" w:hint="eastAsia"/>
          <w:sz w:val="28"/>
          <w:szCs w:val="28"/>
        </w:rPr>
        <w:t>投標須知</w:t>
      </w:r>
      <w:r w:rsidRPr="00AD4252">
        <w:rPr>
          <w:rFonts w:ascii="Times New Roman" w:eastAsia="標楷體" w:hAnsi="Times New Roman" w:cs="Times New Roman"/>
          <w:sz w:val="28"/>
          <w:szCs w:val="28"/>
        </w:rPr>
        <w:t xml:space="preserve">              </w:t>
      </w:r>
    </w:p>
    <w:p w14:paraId="42A209B1" w14:textId="77777777" w:rsidR="00366063" w:rsidRPr="00AD4252" w:rsidRDefault="008B3A19"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sidRPr="00AD4252">
        <w:rPr>
          <w:rFonts w:ascii="Times New Roman" w:eastAsia="標楷體" w:hAnsi="Times New Roman" w:cs="Times New Roman" w:hint="eastAsia"/>
          <w:sz w:val="28"/>
          <w:szCs w:val="28"/>
        </w:rPr>
        <w:t>需求說明書</w:t>
      </w:r>
    </w:p>
    <w:p w14:paraId="32C11C5C" w14:textId="1F2FCAE8" w:rsidR="008B3A19" w:rsidRPr="00AD4252" w:rsidRDefault="00366063"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sidRPr="00AD4252">
        <w:rPr>
          <w:rFonts w:ascii="Times New Roman" w:eastAsia="標楷體" w:hAnsi="Times New Roman" w:cs="Times New Roman" w:hint="eastAsia"/>
          <w:sz w:val="28"/>
          <w:szCs w:val="28"/>
        </w:rPr>
        <w:t>採購契約書</w:t>
      </w:r>
      <w:r w:rsidR="008B3A19" w:rsidRPr="00AD4252">
        <w:rPr>
          <w:rFonts w:ascii="Times New Roman" w:eastAsia="標楷體" w:hAnsi="Times New Roman" w:cs="Times New Roman"/>
          <w:sz w:val="28"/>
          <w:szCs w:val="28"/>
        </w:rPr>
        <w:t xml:space="preserve">      </w:t>
      </w:r>
    </w:p>
    <w:p w14:paraId="33AC1845" w14:textId="77777777" w:rsidR="008B3A19" w:rsidRPr="00AD4252" w:rsidRDefault="008B3A19"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sidRPr="00AD4252">
        <w:rPr>
          <w:rFonts w:ascii="Times New Roman" w:eastAsia="標楷體" w:hAnsi="Times New Roman" w:cs="Times New Roman" w:hint="eastAsia"/>
          <w:sz w:val="28"/>
          <w:szCs w:val="28"/>
        </w:rPr>
        <w:t>廠商資格審查表</w:t>
      </w:r>
      <w:r w:rsidRPr="00AD4252">
        <w:rPr>
          <w:rFonts w:ascii="Times New Roman" w:eastAsia="標楷體" w:hAnsi="Times New Roman" w:cs="Times New Roman"/>
          <w:sz w:val="28"/>
          <w:szCs w:val="28"/>
        </w:rPr>
        <w:t xml:space="preserve">        </w:t>
      </w:r>
    </w:p>
    <w:p w14:paraId="6C2BCC5B" w14:textId="77777777" w:rsidR="008B3A19" w:rsidRPr="00AD4252" w:rsidRDefault="008B3A19"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sidRPr="00AD4252">
        <w:rPr>
          <w:rFonts w:ascii="Times New Roman" w:eastAsia="標楷體" w:hAnsi="Times New Roman" w:cs="Times New Roman" w:hint="eastAsia"/>
          <w:sz w:val="28"/>
          <w:szCs w:val="28"/>
        </w:rPr>
        <w:t>投標標單及切結書</w:t>
      </w:r>
      <w:r w:rsidRPr="00AD4252">
        <w:rPr>
          <w:rFonts w:ascii="Times New Roman" w:eastAsia="標楷體" w:hAnsi="Times New Roman" w:cs="Times New Roman"/>
          <w:sz w:val="28"/>
          <w:szCs w:val="28"/>
        </w:rPr>
        <w:t xml:space="preserve">            </w:t>
      </w:r>
    </w:p>
    <w:p w14:paraId="674BAF39" w14:textId="0787F3AE" w:rsidR="008B3A19" w:rsidRPr="00AD4252" w:rsidRDefault="008B3A19"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sidRPr="00AD4252">
        <w:rPr>
          <w:rFonts w:ascii="Times New Roman" w:eastAsia="標楷體" w:hAnsi="Times New Roman" w:cs="Times New Roman" w:hint="eastAsia"/>
          <w:sz w:val="28"/>
          <w:szCs w:val="28"/>
        </w:rPr>
        <w:t>標價明細表</w:t>
      </w:r>
    </w:p>
    <w:p w14:paraId="059C1E66" w14:textId="634BE1E6" w:rsidR="00366063" w:rsidRPr="00AD4252" w:rsidRDefault="00366063"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sidRPr="00AD4252">
        <w:rPr>
          <w:rFonts w:ascii="Times New Roman" w:eastAsia="標楷體" w:hAnsi="Times New Roman" w:cs="Times New Roman" w:hint="eastAsia"/>
          <w:sz w:val="28"/>
          <w:szCs w:val="28"/>
        </w:rPr>
        <w:t>投標廠商聲明書</w:t>
      </w:r>
    </w:p>
    <w:p w14:paraId="5D8E1AC3" w14:textId="77777777" w:rsidR="008B3A19" w:rsidRPr="00AD4252" w:rsidRDefault="008B3A19"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sidRPr="00AD4252">
        <w:rPr>
          <w:rFonts w:ascii="Times New Roman" w:eastAsia="標楷體" w:hAnsi="Times New Roman" w:cs="Times New Roman" w:hint="eastAsia"/>
          <w:sz w:val="28"/>
          <w:szCs w:val="28"/>
        </w:rPr>
        <w:t>委託代理授權書</w:t>
      </w:r>
      <w:r w:rsidRPr="00AD4252">
        <w:rPr>
          <w:rFonts w:ascii="Times New Roman" w:eastAsia="標楷體" w:hAnsi="Times New Roman" w:cs="Times New Roman"/>
          <w:sz w:val="28"/>
          <w:szCs w:val="28"/>
        </w:rPr>
        <w:t xml:space="preserve">        </w:t>
      </w:r>
    </w:p>
    <w:p w14:paraId="2F2371B3" w14:textId="1F5CEEC5" w:rsidR="007E36D1" w:rsidRPr="00AD4252" w:rsidRDefault="008B3A19" w:rsidP="00366063">
      <w:pPr>
        <w:pStyle w:val="ab"/>
        <w:numPr>
          <w:ilvl w:val="0"/>
          <w:numId w:val="28"/>
        </w:numPr>
        <w:spacing w:line="320" w:lineRule="exact"/>
        <w:ind w:leftChars="0" w:left="1960" w:hanging="840"/>
        <w:rPr>
          <w:rFonts w:ascii="Times New Roman" w:eastAsia="標楷體" w:hAnsi="Times New Roman" w:cs="Times New Roman"/>
          <w:sz w:val="28"/>
          <w:szCs w:val="28"/>
        </w:rPr>
      </w:pPr>
      <w:r w:rsidRPr="00AD4252">
        <w:rPr>
          <w:rFonts w:ascii="Times New Roman" w:eastAsia="標楷體" w:hAnsi="Times New Roman" w:cs="Times New Roman" w:hint="eastAsia"/>
          <w:sz w:val="28"/>
          <w:szCs w:val="28"/>
        </w:rPr>
        <w:t>外標封</w:t>
      </w:r>
      <w:r w:rsidRPr="00AD4252">
        <w:rPr>
          <w:rFonts w:ascii="Times New Roman" w:eastAsia="標楷體" w:hAnsi="Times New Roman" w:cs="Times New Roman"/>
          <w:sz w:val="28"/>
          <w:szCs w:val="28"/>
        </w:rPr>
        <w:t xml:space="preserve">               </w:t>
      </w:r>
    </w:p>
    <w:sectPr w:rsidR="007E36D1" w:rsidRPr="00AD4252">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全真楷書">
    <w:altName w:val="新細明體"/>
    <w:charset w:val="88"/>
    <w:family w:val="modern"/>
    <w:pitch w:val="fixed"/>
    <w:sig w:usb0="00000001" w:usb1="08080000" w:usb2="00000010" w:usb3="00000000" w:csb0="00100000"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049E5F61"/>
    <w:multiLevelType w:val="hybridMultilevel"/>
    <w:tmpl w:val="D1BCB160"/>
    <w:lvl w:ilvl="0" w:tplc="34805CDE">
      <w:start w:val="1"/>
      <w:numFmt w:val="taiwaneseCountingThousand"/>
      <w:lvlText w:val="%1、"/>
      <w:lvlJc w:val="left"/>
      <w:pPr>
        <w:ind w:left="960" w:hanging="480"/>
      </w:pPr>
      <w:rPr>
        <w:rFonts w:asciiTheme="majorEastAsia" w:eastAsiaTheme="majorEastAsia" w:hAnsiTheme="majorEastAsia"/>
      </w:r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2" w15:restartNumberingAfterBreak="0">
    <w:nsid w:val="099E35B4"/>
    <w:multiLevelType w:val="hybridMultilevel"/>
    <w:tmpl w:val="D216206A"/>
    <w:lvl w:ilvl="0" w:tplc="08B672F2">
      <w:start w:val="1"/>
      <w:numFmt w:val="taiwaneseCountingThousand"/>
      <w:lvlText w:val="（%1）"/>
      <w:lvlJc w:val="left"/>
      <w:pPr>
        <w:ind w:left="1614" w:hanging="480"/>
      </w:pPr>
    </w:lvl>
    <w:lvl w:ilvl="1" w:tplc="04090019">
      <w:start w:val="1"/>
      <w:numFmt w:val="ideographTraditional"/>
      <w:lvlText w:val="%2、"/>
      <w:lvlJc w:val="left"/>
      <w:pPr>
        <w:ind w:left="2094" w:hanging="480"/>
      </w:pPr>
    </w:lvl>
    <w:lvl w:ilvl="2" w:tplc="0409001B">
      <w:start w:val="1"/>
      <w:numFmt w:val="lowerRoman"/>
      <w:lvlText w:val="%3."/>
      <w:lvlJc w:val="right"/>
      <w:pPr>
        <w:ind w:left="2574" w:hanging="480"/>
      </w:pPr>
    </w:lvl>
    <w:lvl w:ilvl="3" w:tplc="0409000F">
      <w:start w:val="1"/>
      <w:numFmt w:val="decimal"/>
      <w:lvlText w:val="%4."/>
      <w:lvlJc w:val="left"/>
      <w:pPr>
        <w:ind w:left="3054" w:hanging="480"/>
      </w:pPr>
    </w:lvl>
    <w:lvl w:ilvl="4" w:tplc="04090019">
      <w:start w:val="1"/>
      <w:numFmt w:val="ideographTraditional"/>
      <w:lvlText w:val="%5、"/>
      <w:lvlJc w:val="left"/>
      <w:pPr>
        <w:ind w:left="3534" w:hanging="480"/>
      </w:pPr>
    </w:lvl>
    <w:lvl w:ilvl="5" w:tplc="0409001B">
      <w:start w:val="1"/>
      <w:numFmt w:val="lowerRoman"/>
      <w:lvlText w:val="%6."/>
      <w:lvlJc w:val="right"/>
      <w:pPr>
        <w:ind w:left="4014" w:hanging="480"/>
      </w:pPr>
    </w:lvl>
    <w:lvl w:ilvl="6" w:tplc="0409000F">
      <w:start w:val="1"/>
      <w:numFmt w:val="decimal"/>
      <w:lvlText w:val="%7."/>
      <w:lvlJc w:val="left"/>
      <w:pPr>
        <w:ind w:left="4494" w:hanging="480"/>
      </w:pPr>
    </w:lvl>
    <w:lvl w:ilvl="7" w:tplc="04090019">
      <w:start w:val="1"/>
      <w:numFmt w:val="ideographTraditional"/>
      <w:lvlText w:val="%8、"/>
      <w:lvlJc w:val="left"/>
      <w:pPr>
        <w:ind w:left="4974" w:hanging="480"/>
      </w:pPr>
    </w:lvl>
    <w:lvl w:ilvl="8" w:tplc="0409001B">
      <w:start w:val="1"/>
      <w:numFmt w:val="lowerRoman"/>
      <w:lvlText w:val="%9."/>
      <w:lvlJc w:val="right"/>
      <w:pPr>
        <w:ind w:left="5454" w:hanging="480"/>
      </w:pPr>
    </w:lvl>
  </w:abstractNum>
  <w:abstractNum w:abstractNumId="3" w15:restartNumberingAfterBreak="0">
    <w:nsid w:val="0BF9079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strike w:val="0"/>
        <w:dstrike w:val="0"/>
        <w:color w:val="000000"/>
        <w:sz w:val="28"/>
        <w:u w:val="none"/>
        <w:effect w:val="none"/>
      </w:rPr>
    </w:lvl>
  </w:abstractNum>
  <w:abstractNum w:abstractNumId="4" w15:restartNumberingAfterBreak="0">
    <w:nsid w:val="1CAC3189"/>
    <w:multiLevelType w:val="hybridMultilevel"/>
    <w:tmpl w:val="19CE3D12"/>
    <w:lvl w:ilvl="0" w:tplc="4210C0F2">
      <w:start w:val="1"/>
      <w:numFmt w:val="decimal"/>
      <w:lvlText w:val="%1."/>
      <w:lvlJc w:val="left"/>
      <w:pPr>
        <w:tabs>
          <w:tab w:val="num" w:pos="2280"/>
        </w:tabs>
        <w:ind w:left="2280" w:hanging="360"/>
      </w:pPr>
      <w:rPr>
        <w:rFonts w:ascii="Times New Roman" w:hAnsi="Times New Roman" w:cs="Times New Roman" w:hint="default"/>
      </w:rPr>
    </w:lvl>
    <w:lvl w:ilvl="1" w:tplc="04090019">
      <w:start w:val="1"/>
      <w:numFmt w:val="ideographTraditional"/>
      <w:lvlText w:val="%2、"/>
      <w:lvlJc w:val="left"/>
      <w:pPr>
        <w:ind w:left="480" w:hanging="480"/>
      </w:pPr>
    </w:lvl>
    <w:lvl w:ilvl="2" w:tplc="0409001B">
      <w:start w:val="1"/>
      <w:numFmt w:val="lowerRoman"/>
      <w:lvlText w:val="%3."/>
      <w:lvlJc w:val="right"/>
      <w:pPr>
        <w:ind w:left="960" w:hanging="480"/>
      </w:pPr>
    </w:lvl>
    <w:lvl w:ilvl="3" w:tplc="0409000F">
      <w:start w:val="1"/>
      <w:numFmt w:val="decimal"/>
      <w:lvlText w:val="%4."/>
      <w:lvlJc w:val="left"/>
      <w:pPr>
        <w:ind w:left="1440" w:hanging="480"/>
      </w:pPr>
    </w:lvl>
    <w:lvl w:ilvl="4" w:tplc="04090019">
      <w:start w:val="1"/>
      <w:numFmt w:val="ideographTraditional"/>
      <w:lvlText w:val="%5、"/>
      <w:lvlJc w:val="left"/>
      <w:pPr>
        <w:ind w:left="1920" w:hanging="480"/>
      </w:pPr>
    </w:lvl>
    <w:lvl w:ilvl="5" w:tplc="0409001B">
      <w:start w:val="1"/>
      <w:numFmt w:val="lowerRoman"/>
      <w:lvlText w:val="%6."/>
      <w:lvlJc w:val="right"/>
      <w:pPr>
        <w:ind w:left="2400" w:hanging="480"/>
      </w:pPr>
    </w:lvl>
    <w:lvl w:ilvl="6" w:tplc="0409000F">
      <w:start w:val="1"/>
      <w:numFmt w:val="decimal"/>
      <w:lvlText w:val="%7."/>
      <w:lvlJc w:val="left"/>
      <w:pPr>
        <w:ind w:left="2880" w:hanging="480"/>
      </w:pPr>
    </w:lvl>
    <w:lvl w:ilvl="7" w:tplc="04090019">
      <w:start w:val="1"/>
      <w:numFmt w:val="ideographTraditional"/>
      <w:lvlText w:val="%8、"/>
      <w:lvlJc w:val="left"/>
      <w:pPr>
        <w:ind w:left="3360" w:hanging="480"/>
      </w:pPr>
    </w:lvl>
    <w:lvl w:ilvl="8" w:tplc="0409001B">
      <w:start w:val="1"/>
      <w:numFmt w:val="lowerRoman"/>
      <w:lvlText w:val="%9."/>
      <w:lvlJc w:val="right"/>
      <w:pPr>
        <w:ind w:left="3840" w:hanging="480"/>
      </w:pPr>
    </w:lvl>
  </w:abstractNum>
  <w:abstractNum w:abstractNumId="5" w15:restartNumberingAfterBreak="0">
    <w:nsid w:val="20B04666"/>
    <w:multiLevelType w:val="hybridMultilevel"/>
    <w:tmpl w:val="E11ECACA"/>
    <w:lvl w:ilvl="0" w:tplc="60EA54B6">
      <w:start w:val="1"/>
      <w:numFmt w:val="decimal"/>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6" w15:restartNumberingAfterBreak="0">
    <w:nsid w:val="211A2CEC"/>
    <w:multiLevelType w:val="hybridMultilevel"/>
    <w:tmpl w:val="03760EDE"/>
    <w:lvl w:ilvl="0" w:tplc="D01425B0">
      <w:start w:val="1"/>
      <w:numFmt w:val="taiwaneseCountingThousand"/>
      <w:lvlText w:val="(%1)"/>
      <w:lvlJc w:val="left"/>
      <w:pPr>
        <w:ind w:left="1429" w:hanging="720"/>
      </w:pPr>
      <w:rPr>
        <w:rFonts w:ascii="Times New Roman" w:hAnsi="Times New Roman" w:cs="Times New Roman" w:hint="default"/>
      </w:rPr>
    </w:lvl>
    <w:lvl w:ilvl="1" w:tplc="04090019">
      <w:start w:val="1"/>
      <w:numFmt w:val="ideographTraditional"/>
      <w:lvlText w:val="%2、"/>
      <w:lvlJc w:val="left"/>
      <w:pPr>
        <w:ind w:left="1669" w:hanging="480"/>
      </w:pPr>
    </w:lvl>
    <w:lvl w:ilvl="2" w:tplc="0409001B">
      <w:start w:val="1"/>
      <w:numFmt w:val="lowerRoman"/>
      <w:lvlText w:val="%3."/>
      <w:lvlJc w:val="right"/>
      <w:pPr>
        <w:ind w:left="2149" w:hanging="480"/>
      </w:pPr>
    </w:lvl>
    <w:lvl w:ilvl="3" w:tplc="0409000F">
      <w:start w:val="1"/>
      <w:numFmt w:val="decimal"/>
      <w:lvlText w:val="%4."/>
      <w:lvlJc w:val="left"/>
      <w:pPr>
        <w:ind w:left="2629" w:hanging="480"/>
      </w:pPr>
    </w:lvl>
    <w:lvl w:ilvl="4" w:tplc="04090019">
      <w:start w:val="1"/>
      <w:numFmt w:val="ideographTraditional"/>
      <w:lvlText w:val="%5、"/>
      <w:lvlJc w:val="left"/>
      <w:pPr>
        <w:ind w:left="3109" w:hanging="480"/>
      </w:pPr>
    </w:lvl>
    <w:lvl w:ilvl="5" w:tplc="0409001B">
      <w:start w:val="1"/>
      <w:numFmt w:val="lowerRoman"/>
      <w:lvlText w:val="%6."/>
      <w:lvlJc w:val="right"/>
      <w:pPr>
        <w:ind w:left="3589" w:hanging="480"/>
      </w:pPr>
    </w:lvl>
    <w:lvl w:ilvl="6" w:tplc="0409000F">
      <w:start w:val="1"/>
      <w:numFmt w:val="decimal"/>
      <w:lvlText w:val="%7."/>
      <w:lvlJc w:val="left"/>
      <w:pPr>
        <w:ind w:left="4069" w:hanging="480"/>
      </w:pPr>
    </w:lvl>
    <w:lvl w:ilvl="7" w:tplc="04090019">
      <w:start w:val="1"/>
      <w:numFmt w:val="ideographTraditional"/>
      <w:lvlText w:val="%8、"/>
      <w:lvlJc w:val="left"/>
      <w:pPr>
        <w:ind w:left="4549" w:hanging="480"/>
      </w:pPr>
    </w:lvl>
    <w:lvl w:ilvl="8" w:tplc="0409001B">
      <w:start w:val="1"/>
      <w:numFmt w:val="lowerRoman"/>
      <w:lvlText w:val="%9."/>
      <w:lvlJc w:val="right"/>
      <w:pPr>
        <w:ind w:left="5029" w:hanging="480"/>
      </w:pPr>
    </w:lvl>
  </w:abstractNum>
  <w:abstractNum w:abstractNumId="7" w15:restartNumberingAfterBreak="0">
    <w:nsid w:val="26153B81"/>
    <w:multiLevelType w:val="hybridMultilevel"/>
    <w:tmpl w:val="8AA0C43A"/>
    <w:lvl w:ilvl="0" w:tplc="93A807C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8" w15:restartNumberingAfterBreak="0">
    <w:nsid w:val="26F377A4"/>
    <w:multiLevelType w:val="hybridMultilevel"/>
    <w:tmpl w:val="09C42106"/>
    <w:lvl w:ilvl="0" w:tplc="3C227050">
      <w:start w:val="1"/>
      <w:numFmt w:val="decimal"/>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9"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start w:val="1"/>
      <w:numFmt w:val="ideographTraditional"/>
      <w:lvlText w:val="%2、"/>
      <w:lvlJc w:val="left"/>
      <w:pPr>
        <w:ind w:left="1243" w:hanging="480"/>
      </w:pPr>
    </w:lvl>
    <w:lvl w:ilvl="2" w:tplc="0409001B">
      <w:start w:val="1"/>
      <w:numFmt w:val="lowerRoman"/>
      <w:lvlText w:val="%3."/>
      <w:lvlJc w:val="right"/>
      <w:pPr>
        <w:ind w:left="1723" w:hanging="480"/>
      </w:pPr>
    </w:lvl>
    <w:lvl w:ilvl="3" w:tplc="0409000F">
      <w:start w:val="1"/>
      <w:numFmt w:val="decimal"/>
      <w:lvlText w:val="%4."/>
      <w:lvlJc w:val="left"/>
      <w:pPr>
        <w:ind w:left="2203" w:hanging="480"/>
      </w:pPr>
    </w:lvl>
    <w:lvl w:ilvl="4" w:tplc="04090019">
      <w:start w:val="1"/>
      <w:numFmt w:val="ideographTraditional"/>
      <w:lvlText w:val="%5、"/>
      <w:lvlJc w:val="left"/>
      <w:pPr>
        <w:ind w:left="2683" w:hanging="480"/>
      </w:pPr>
    </w:lvl>
    <w:lvl w:ilvl="5" w:tplc="0409001B">
      <w:start w:val="1"/>
      <w:numFmt w:val="lowerRoman"/>
      <w:lvlText w:val="%6."/>
      <w:lvlJc w:val="right"/>
      <w:pPr>
        <w:ind w:left="3163" w:hanging="480"/>
      </w:pPr>
    </w:lvl>
    <w:lvl w:ilvl="6" w:tplc="0409000F">
      <w:start w:val="1"/>
      <w:numFmt w:val="decimal"/>
      <w:lvlText w:val="%7."/>
      <w:lvlJc w:val="left"/>
      <w:pPr>
        <w:ind w:left="3643" w:hanging="480"/>
      </w:pPr>
    </w:lvl>
    <w:lvl w:ilvl="7" w:tplc="04090019">
      <w:start w:val="1"/>
      <w:numFmt w:val="ideographTraditional"/>
      <w:lvlText w:val="%8、"/>
      <w:lvlJc w:val="left"/>
      <w:pPr>
        <w:ind w:left="4123" w:hanging="480"/>
      </w:pPr>
    </w:lvl>
    <w:lvl w:ilvl="8" w:tplc="0409001B">
      <w:start w:val="1"/>
      <w:numFmt w:val="lowerRoman"/>
      <w:lvlText w:val="%9."/>
      <w:lvlJc w:val="right"/>
      <w:pPr>
        <w:ind w:left="4603" w:hanging="480"/>
      </w:pPr>
    </w:lvl>
  </w:abstractNum>
  <w:abstractNum w:abstractNumId="10" w15:restartNumberingAfterBreak="0">
    <w:nsid w:val="37242789"/>
    <w:multiLevelType w:val="hybridMultilevel"/>
    <w:tmpl w:val="1E18C53C"/>
    <w:lvl w:ilvl="0" w:tplc="0409000F">
      <w:start w:val="1"/>
      <w:numFmt w:val="decimal"/>
      <w:lvlText w:val="%1."/>
      <w:lvlJc w:val="left"/>
      <w:pPr>
        <w:ind w:left="906" w:hanging="480"/>
      </w:pPr>
    </w:lvl>
    <w:lvl w:ilvl="1" w:tplc="28800416">
      <w:start w:val="1"/>
      <w:numFmt w:val="decimal"/>
      <w:lvlText w:val="%2."/>
      <w:lvlJc w:val="left"/>
      <w:pPr>
        <w:ind w:left="840" w:hanging="360"/>
      </w:pPr>
      <w:rPr>
        <w:rFonts w:ascii="Times New Roman" w:hAnsi="Times New Roman" w:cs="Times New Roman" w:hint="default"/>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1" w15:restartNumberingAfterBreak="0">
    <w:nsid w:val="3C1376F1"/>
    <w:multiLevelType w:val="hybridMultilevel"/>
    <w:tmpl w:val="59EAE116"/>
    <w:lvl w:ilvl="0" w:tplc="A6301D90">
      <w:start w:val="1"/>
      <w:numFmt w:val="decimal"/>
      <w:lvlText w:val="%1."/>
      <w:lvlJc w:val="left"/>
      <w:pPr>
        <w:tabs>
          <w:tab w:val="num" w:pos="2280"/>
        </w:tabs>
        <w:ind w:left="2280" w:hanging="360"/>
      </w:pPr>
      <w:rPr>
        <w:rFonts w:ascii="Times New Roman" w:hAnsi="Times New Roman" w:cs="Times New Roman" w:hint="default"/>
      </w:rPr>
    </w:lvl>
    <w:lvl w:ilvl="1" w:tplc="04090019">
      <w:start w:val="1"/>
      <w:numFmt w:val="ideographTraditional"/>
      <w:lvlText w:val="%2、"/>
      <w:lvlJc w:val="left"/>
      <w:pPr>
        <w:ind w:left="250" w:hanging="480"/>
      </w:pPr>
    </w:lvl>
    <w:lvl w:ilvl="2" w:tplc="0409001B">
      <w:start w:val="1"/>
      <w:numFmt w:val="lowerRoman"/>
      <w:lvlText w:val="%3."/>
      <w:lvlJc w:val="right"/>
      <w:pPr>
        <w:ind w:left="730" w:hanging="480"/>
      </w:pPr>
    </w:lvl>
    <w:lvl w:ilvl="3" w:tplc="0409000F">
      <w:start w:val="1"/>
      <w:numFmt w:val="decimal"/>
      <w:lvlText w:val="%4."/>
      <w:lvlJc w:val="left"/>
      <w:pPr>
        <w:ind w:left="1210" w:hanging="480"/>
      </w:pPr>
    </w:lvl>
    <w:lvl w:ilvl="4" w:tplc="04090019">
      <w:start w:val="1"/>
      <w:numFmt w:val="ideographTraditional"/>
      <w:lvlText w:val="%5、"/>
      <w:lvlJc w:val="left"/>
      <w:pPr>
        <w:ind w:left="1690" w:hanging="480"/>
      </w:pPr>
    </w:lvl>
    <w:lvl w:ilvl="5" w:tplc="0409001B">
      <w:start w:val="1"/>
      <w:numFmt w:val="lowerRoman"/>
      <w:lvlText w:val="%6."/>
      <w:lvlJc w:val="right"/>
      <w:pPr>
        <w:ind w:left="2170" w:hanging="480"/>
      </w:pPr>
    </w:lvl>
    <w:lvl w:ilvl="6" w:tplc="0409000F">
      <w:start w:val="1"/>
      <w:numFmt w:val="decimal"/>
      <w:lvlText w:val="%7."/>
      <w:lvlJc w:val="left"/>
      <w:pPr>
        <w:ind w:left="2650" w:hanging="480"/>
      </w:pPr>
    </w:lvl>
    <w:lvl w:ilvl="7" w:tplc="04090019">
      <w:start w:val="1"/>
      <w:numFmt w:val="ideographTraditional"/>
      <w:lvlText w:val="%8、"/>
      <w:lvlJc w:val="left"/>
      <w:pPr>
        <w:ind w:left="3130" w:hanging="480"/>
      </w:pPr>
    </w:lvl>
    <w:lvl w:ilvl="8" w:tplc="0409001B">
      <w:start w:val="1"/>
      <w:numFmt w:val="lowerRoman"/>
      <w:lvlText w:val="%9."/>
      <w:lvlJc w:val="right"/>
      <w:pPr>
        <w:ind w:left="3610" w:hanging="480"/>
      </w:pPr>
    </w:lvl>
  </w:abstractNum>
  <w:abstractNum w:abstractNumId="12" w15:restartNumberingAfterBreak="0">
    <w:nsid w:val="3F80543C"/>
    <w:multiLevelType w:val="hybridMultilevel"/>
    <w:tmpl w:val="1884D85C"/>
    <w:lvl w:ilvl="0" w:tplc="EC923D56">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13"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strike w:val="0"/>
        <w:dstrike w:val="0"/>
        <w:color w:val="000000"/>
        <w:sz w:val="28"/>
        <w:u w:val="none"/>
        <w:effect w:val="none"/>
      </w:rPr>
    </w:lvl>
  </w:abstractNum>
  <w:abstractNum w:abstractNumId="14" w15:restartNumberingAfterBreak="0">
    <w:nsid w:val="455C2202"/>
    <w:multiLevelType w:val="hybridMultilevel"/>
    <w:tmpl w:val="382EA48E"/>
    <w:lvl w:ilvl="0" w:tplc="7600661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15"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strike w:val="0"/>
        <w:dstrike w:val="0"/>
        <w:color w:val="000000"/>
        <w:sz w:val="28"/>
        <w:u w:val="none"/>
        <w:effect w:val="none"/>
      </w:rPr>
    </w:lvl>
  </w:abstractNum>
  <w:abstractNum w:abstractNumId="16" w15:restartNumberingAfterBreak="0">
    <w:nsid w:val="48CA3668"/>
    <w:multiLevelType w:val="hybridMultilevel"/>
    <w:tmpl w:val="16121C9E"/>
    <w:lvl w:ilvl="0" w:tplc="37EA760C">
      <w:start w:val="1"/>
      <w:numFmt w:val="decimal"/>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17"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strike w:val="0"/>
        <w:dstrike w:val="0"/>
        <w:color w:val="000000"/>
        <w:sz w:val="28"/>
        <w:u w:val="none"/>
        <w:effect w:val="none"/>
      </w:rPr>
    </w:lvl>
  </w:abstractNum>
  <w:abstractNum w:abstractNumId="18" w15:restartNumberingAfterBreak="0">
    <w:nsid w:val="4CD004E4"/>
    <w:multiLevelType w:val="hybridMultilevel"/>
    <w:tmpl w:val="282A1ED4"/>
    <w:lvl w:ilvl="0" w:tplc="EB58360A">
      <w:start w:val="1"/>
      <w:numFmt w:val="decimal"/>
      <w:lvlText w:val="%1."/>
      <w:lvlJc w:val="left"/>
      <w:pPr>
        <w:tabs>
          <w:tab w:val="num" w:pos="2280"/>
        </w:tabs>
        <w:ind w:left="2280" w:hanging="360"/>
      </w:pPr>
      <w:rPr>
        <w:rFonts w:ascii="Times New Roman" w:hAnsi="Times New Roman" w:cs="Times New Roman" w:hint="default"/>
      </w:rPr>
    </w:lvl>
    <w:lvl w:ilvl="1" w:tplc="04090019">
      <w:start w:val="1"/>
      <w:numFmt w:val="ideographTraditional"/>
      <w:lvlText w:val="%2、"/>
      <w:lvlJc w:val="left"/>
      <w:pPr>
        <w:ind w:left="250" w:hanging="480"/>
      </w:pPr>
    </w:lvl>
    <w:lvl w:ilvl="2" w:tplc="0409001B">
      <w:start w:val="1"/>
      <w:numFmt w:val="lowerRoman"/>
      <w:lvlText w:val="%3."/>
      <w:lvlJc w:val="right"/>
      <w:pPr>
        <w:ind w:left="730" w:hanging="480"/>
      </w:pPr>
    </w:lvl>
    <w:lvl w:ilvl="3" w:tplc="0409000F">
      <w:start w:val="1"/>
      <w:numFmt w:val="decimal"/>
      <w:lvlText w:val="%4."/>
      <w:lvlJc w:val="left"/>
      <w:pPr>
        <w:ind w:left="1210" w:hanging="480"/>
      </w:pPr>
    </w:lvl>
    <w:lvl w:ilvl="4" w:tplc="04090019">
      <w:start w:val="1"/>
      <w:numFmt w:val="ideographTraditional"/>
      <w:lvlText w:val="%5、"/>
      <w:lvlJc w:val="left"/>
      <w:pPr>
        <w:ind w:left="1690" w:hanging="480"/>
      </w:pPr>
    </w:lvl>
    <w:lvl w:ilvl="5" w:tplc="0409001B">
      <w:start w:val="1"/>
      <w:numFmt w:val="lowerRoman"/>
      <w:lvlText w:val="%6."/>
      <w:lvlJc w:val="right"/>
      <w:pPr>
        <w:ind w:left="2170" w:hanging="480"/>
      </w:pPr>
    </w:lvl>
    <w:lvl w:ilvl="6" w:tplc="0409000F">
      <w:start w:val="1"/>
      <w:numFmt w:val="decimal"/>
      <w:lvlText w:val="%7."/>
      <w:lvlJc w:val="left"/>
      <w:pPr>
        <w:ind w:left="2650" w:hanging="480"/>
      </w:pPr>
    </w:lvl>
    <w:lvl w:ilvl="7" w:tplc="04090019">
      <w:start w:val="1"/>
      <w:numFmt w:val="ideographTraditional"/>
      <w:lvlText w:val="%8、"/>
      <w:lvlJc w:val="left"/>
      <w:pPr>
        <w:ind w:left="3130" w:hanging="480"/>
      </w:pPr>
    </w:lvl>
    <w:lvl w:ilvl="8" w:tplc="0409001B">
      <w:start w:val="1"/>
      <w:numFmt w:val="lowerRoman"/>
      <w:lvlText w:val="%9."/>
      <w:lvlJc w:val="right"/>
      <w:pPr>
        <w:ind w:left="3610" w:hanging="480"/>
      </w:pPr>
    </w:lvl>
  </w:abstractNum>
  <w:abstractNum w:abstractNumId="19" w15:restartNumberingAfterBreak="0">
    <w:nsid w:val="4E4C6D4E"/>
    <w:multiLevelType w:val="hybridMultilevel"/>
    <w:tmpl w:val="B4E41270"/>
    <w:lvl w:ilvl="0" w:tplc="93DE25F4">
      <w:start w:val="1"/>
      <w:numFmt w:val="decimal"/>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20" w15:restartNumberingAfterBreak="0">
    <w:nsid w:val="573319BB"/>
    <w:multiLevelType w:val="hybridMultilevel"/>
    <w:tmpl w:val="1A6C18EE"/>
    <w:lvl w:ilvl="0" w:tplc="C71C11F2">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21" w15:restartNumberingAfterBreak="0">
    <w:nsid w:val="5F574839"/>
    <w:multiLevelType w:val="hybridMultilevel"/>
    <w:tmpl w:val="F77CFB28"/>
    <w:lvl w:ilvl="0" w:tplc="BAC4645C">
      <w:start w:val="1"/>
      <w:numFmt w:val="taiwaneseCountingThousand"/>
      <w:lvlText w:val="（%1）"/>
      <w:lvlJc w:val="left"/>
      <w:pPr>
        <w:ind w:left="480"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2" w15:restartNumberingAfterBreak="0">
    <w:nsid w:val="646F4032"/>
    <w:multiLevelType w:val="hybridMultilevel"/>
    <w:tmpl w:val="85048860"/>
    <w:lvl w:ilvl="0" w:tplc="678016EE">
      <w:start w:val="1"/>
      <w:numFmt w:val="decimal"/>
      <w:lvlText w:val="%1."/>
      <w:lvlJc w:val="left"/>
      <w:pPr>
        <w:ind w:left="840" w:hanging="360"/>
      </w:pPr>
      <w:rPr>
        <w:rFonts w:ascii="Times New Roman" w:hAnsi="Times New Roman" w:cs="Times New Roman"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3" w15:restartNumberingAfterBreak="0">
    <w:nsid w:val="6BB124B1"/>
    <w:multiLevelType w:val="hybridMultilevel"/>
    <w:tmpl w:val="02F2791C"/>
    <w:lvl w:ilvl="0" w:tplc="04090015">
      <w:start w:val="1"/>
      <w:numFmt w:val="taiwaneseCountingThousand"/>
      <w:lvlText w:val="%1、"/>
      <w:lvlJc w:val="left"/>
      <w:pPr>
        <w:ind w:left="764" w:hanging="480"/>
      </w:pPr>
    </w:lvl>
    <w:lvl w:ilvl="1" w:tplc="BC2695CA">
      <w:start w:val="1"/>
      <w:numFmt w:val="taiwaneseCountingThousand"/>
      <w:lvlText w:val="(%2)"/>
      <w:lvlJc w:val="left"/>
      <w:pPr>
        <w:ind w:left="1484" w:hanging="720"/>
      </w:pPr>
      <w:rPr>
        <w:rFonts w:ascii="Times New Roman" w:hAnsi="Times New Roman" w:cs="Times New Roman" w:hint="default"/>
      </w:rPr>
    </w:lvl>
    <w:lvl w:ilvl="2" w:tplc="0409001B">
      <w:start w:val="1"/>
      <w:numFmt w:val="lowerRoman"/>
      <w:lvlText w:val="%3."/>
      <w:lvlJc w:val="right"/>
      <w:pPr>
        <w:ind w:left="1724" w:hanging="480"/>
      </w:pPr>
    </w:lvl>
    <w:lvl w:ilvl="3" w:tplc="0409000F">
      <w:start w:val="1"/>
      <w:numFmt w:val="decimal"/>
      <w:lvlText w:val="%4."/>
      <w:lvlJc w:val="left"/>
      <w:pPr>
        <w:ind w:left="2204" w:hanging="480"/>
      </w:pPr>
    </w:lvl>
    <w:lvl w:ilvl="4" w:tplc="04090019">
      <w:start w:val="1"/>
      <w:numFmt w:val="ideographTraditional"/>
      <w:lvlText w:val="%5、"/>
      <w:lvlJc w:val="left"/>
      <w:pPr>
        <w:ind w:left="2684" w:hanging="480"/>
      </w:pPr>
    </w:lvl>
    <w:lvl w:ilvl="5" w:tplc="0409001B">
      <w:start w:val="1"/>
      <w:numFmt w:val="lowerRoman"/>
      <w:lvlText w:val="%6."/>
      <w:lvlJc w:val="right"/>
      <w:pPr>
        <w:ind w:left="3164" w:hanging="480"/>
      </w:pPr>
    </w:lvl>
    <w:lvl w:ilvl="6" w:tplc="0409000F">
      <w:start w:val="1"/>
      <w:numFmt w:val="decimal"/>
      <w:lvlText w:val="%7."/>
      <w:lvlJc w:val="left"/>
      <w:pPr>
        <w:ind w:left="3644" w:hanging="480"/>
      </w:pPr>
    </w:lvl>
    <w:lvl w:ilvl="7" w:tplc="04090019">
      <w:start w:val="1"/>
      <w:numFmt w:val="ideographTraditional"/>
      <w:lvlText w:val="%8、"/>
      <w:lvlJc w:val="left"/>
      <w:pPr>
        <w:ind w:left="4124" w:hanging="480"/>
      </w:pPr>
    </w:lvl>
    <w:lvl w:ilvl="8" w:tplc="0409001B">
      <w:start w:val="1"/>
      <w:numFmt w:val="lowerRoman"/>
      <w:lvlText w:val="%9."/>
      <w:lvlJc w:val="right"/>
      <w:pPr>
        <w:ind w:left="4604" w:hanging="480"/>
      </w:pPr>
    </w:lvl>
  </w:abstractNum>
  <w:abstractNum w:abstractNumId="24"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strike w:val="0"/>
        <w:dstrike w:val="0"/>
        <w:color w:val="000000"/>
        <w:sz w:val="28"/>
        <w:u w:val="none"/>
        <w:effect w:val="none"/>
      </w:rPr>
    </w:lvl>
  </w:abstractNum>
  <w:abstractNum w:abstractNumId="25" w15:restartNumberingAfterBreak="0">
    <w:nsid w:val="6EBF6F27"/>
    <w:multiLevelType w:val="hybridMultilevel"/>
    <w:tmpl w:val="C55014F8"/>
    <w:lvl w:ilvl="0" w:tplc="B186E372">
      <w:start w:val="1"/>
      <w:numFmt w:val="taiwaneseCountingThousand"/>
      <w:lvlText w:val="（%1）"/>
      <w:lvlJc w:val="left"/>
      <w:pPr>
        <w:tabs>
          <w:tab w:val="num" w:pos="1104"/>
        </w:tabs>
        <w:ind w:left="1954" w:hanging="994"/>
      </w:p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26"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strike w:val="0"/>
        <w:dstrike w:val="0"/>
        <w:color w:val="000000"/>
        <w:sz w:val="28"/>
        <w:u w:val="none"/>
        <w:effect w:val="none"/>
      </w:rPr>
    </w:lvl>
  </w:abstractNum>
  <w:abstractNum w:abstractNumId="27"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start w:val="1"/>
      <w:numFmt w:val="ideographTraditional"/>
      <w:lvlText w:val="%2、"/>
      <w:lvlJc w:val="left"/>
      <w:pPr>
        <w:ind w:left="1243" w:hanging="480"/>
      </w:pPr>
    </w:lvl>
    <w:lvl w:ilvl="2" w:tplc="0409001B">
      <w:start w:val="1"/>
      <w:numFmt w:val="lowerRoman"/>
      <w:lvlText w:val="%3."/>
      <w:lvlJc w:val="right"/>
      <w:pPr>
        <w:ind w:left="1723" w:hanging="480"/>
      </w:pPr>
    </w:lvl>
    <w:lvl w:ilvl="3" w:tplc="0409000F">
      <w:start w:val="1"/>
      <w:numFmt w:val="decimal"/>
      <w:lvlText w:val="%4."/>
      <w:lvlJc w:val="left"/>
      <w:pPr>
        <w:ind w:left="2203" w:hanging="480"/>
      </w:pPr>
    </w:lvl>
    <w:lvl w:ilvl="4" w:tplc="04090019">
      <w:start w:val="1"/>
      <w:numFmt w:val="ideographTraditional"/>
      <w:lvlText w:val="%5、"/>
      <w:lvlJc w:val="left"/>
      <w:pPr>
        <w:ind w:left="2683" w:hanging="480"/>
      </w:pPr>
    </w:lvl>
    <w:lvl w:ilvl="5" w:tplc="0409001B">
      <w:start w:val="1"/>
      <w:numFmt w:val="lowerRoman"/>
      <w:lvlText w:val="%6."/>
      <w:lvlJc w:val="right"/>
      <w:pPr>
        <w:ind w:left="3163" w:hanging="480"/>
      </w:pPr>
    </w:lvl>
    <w:lvl w:ilvl="6" w:tplc="0409000F">
      <w:start w:val="1"/>
      <w:numFmt w:val="decimal"/>
      <w:lvlText w:val="%7."/>
      <w:lvlJc w:val="left"/>
      <w:pPr>
        <w:ind w:left="3643" w:hanging="480"/>
      </w:pPr>
    </w:lvl>
    <w:lvl w:ilvl="7" w:tplc="04090019">
      <w:start w:val="1"/>
      <w:numFmt w:val="ideographTraditional"/>
      <w:lvlText w:val="%8、"/>
      <w:lvlJc w:val="left"/>
      <w:pPr>
        <w:ind w:left="4123" w:hanging="480"/>
      </w:pPr>
    </w:lvl>
    <w:lvl w:ilvl="8" w:tplc="0409001B">
      <w:start w:val="1"/>
      <w:numFmt w:val="lowerRoman"/>
      <w:lvlText w:val="%9."/>
      <w:lvlJc w:val="right"/>
      <w:pPr>
        <w:ind w:left="4603" w:hanging="480"/>
      </w:pPr>
    </w:lvl>
  </w:abstractNum>
  <w:num w:numId="1">
    <w:abstractNumId w:val="26"/>
    <w:lvlOverride w:ilvl="0">
      <w:startOverride w:val="1"/>
    </w:lvlOverride>
  </w:num>
  <w:num w:numId="2">
    <w:abstractNumId w:val="24"/>
    <w:lvlOverride w:ilvl="0">
      <w:startOverride w:val="1"/>
    </w:lvlOverride>
  </w:num>
  <w:num w:numId="3">
    <w:abstractNumId w:val="13"/>
    <w:lvlOverride w:ilvl="0">
      <w:startOverride w:val="1"/>
    </w:lvlOverride>
  </w:num>
  <w:num w:numId="4">
    <w:abstractNumId w:val="17"/>
    <w:lvlOverride w:ilvl="0">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469"/>
    <w:rsid w:val="002C0534"/>
    <w:rsid w:val="00366063"/>
    <w:rsid w:val="00441E18"/>
    <w:rsid w:val="005F6BC8"/>
    <w:rsid w:val="00643401"/>
    <w:rsid w:val="007E36D1"/>
    <w:rsid w:val="00873B96"/>
    <w:rsid w:val="00897EAD"/>
    <w:rsid w:val="008B3A19"/>
    <w:rsid w:val="00AD4252"/>
    <w:rsid w:val="00CC5469"/>
    <w:rsid w:val="00DD5D4D"/>
    <w:rsid w:val="00F0305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2A4C0"/>
  <w15:chartTrackingRefBased/>
  <w15:docId w15:val="{7587F2AD-6E9F-4068-A831-D7B54982E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3A1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B3A19"/>
    <w:rPr>
      <w:color w:val="0563C1" w:themeColor="hyperlink"/>
      <w:u w:val="single"/>
    </w:rPr>
  </w:style>
  <w:style w:type="paragraph" w:styleId="a4">
    <w:name w:val="annotation text"/>
    <w:basedOn w:val="a"/>
    <w:link w:val="a5"/>
    <w:semiHidden/>
    <w:unhideWhenUsed/>
    <w:rsid w:val="008B3A19"/>
  </w:style>
  <w:style w:type="character" w:customStyle="1" w:styleId="a5">
    <w:name w:val="註解文字 字元"/>
    <w:basedOn w:val="a0"/>
    <w:link w:val="a4"/>
    <w:semiHidden/>
    <w:rsid w:val="008B3A19"/>
  </w:style>
  <w:style w:type="paragraph" w:styleId="a6">
    <w:name w:val="Body Text"/>
    <w:basedOn w:val="a"/>
    <w:link w:val="a7"/>
    <w:semiHidden/>
    <w:unhideWhenUsed/>
    <w:rsid w:val="008B3A19"/>
    <w:pPr>
      <w:adjustRightInd w:val="0"/>
      <w:spacing w:after="120"/>
    </w:pPr>
    <w:rPr>
      <w:rFonts w:ascii="Times New Roman" w:eastAsia="新細明體" w:hAnsi="Times New Roman" w:cs="Times New Roman"/>
      <w:szCs w:val="20"/>
    </w:rPr>
  </w:style>
  <w:style w:type="character" w:customStyle="1" w:styleId="a7">
    <w:name w:val="本文 字元"/>
    <w:basedOn w:val="a0"/>
    <w:link w:val="a6"/>
    <w:semiHidden/>
    <w:rsid w:val="008B3A19"/>
    <w:rPr>
      <w:rFonts w:ascii="Times New Roman" w:eastAsia="新細明體" w:hAnsi="Times New Roman" w:cs="Times New Roman"/>
      <w:szCs w:val="20"/>
    </w:rPr>
  </w:style>
  <w:style w:type="paragraph" w:styleId="a8">
    <w:name w:val="Body Text Indent"/>
    <w:basedOn w:val="a"/>
    <w:link w:val="a9"/>
    <w:semiHidden/>
    <w:unhideWhenUsed/>
    <w:rsid w:val="008B3A19"/>
    <w:pPr>
      <w:adjustRightInd w:val="0"/>
      <w:spacing w:line="300" w:lineRule="atLeast"/>
      <w:ind w:left="1134" w:hanging="567"/>
      <w:jc w:val="both"/>
    </w:pPr>
    <w:rPr>
      <w:rFonts w:ascii="標楷體" w:eastAsia="標楷體" w:hAnsi="Times New Roman" w:cs="Times New Roman"/>
      <w:color w:val="000000"/>
      <w:szCs w:val="20"/>
    </w:rPr>
  </w:style>
  <w:style w:type="character" w:customStyle="1" w:styleId="a9">
    <w:name w:val="本文縮排 字元"/>
    <w:basedOn w:val="a0"/>
    <w:link w:val="a8"/>
    <w:semiHidden/>
    <w:rsid w:val="008B3A19"/>
    <w:rPr>
      <w:rFonts w:ascii="標楷體" w:eastAsia="標楷體" w:hAnsi="Times New Roman" w:cs="Times New Roman"/>
      <w:color w:val="000000"/>
      <w:szCs w:val="20"/>
    </w:rPr>
  </w:style>
  <w:style w:type="character" w:customStyle="1" w:styleId="aa">
    <w:name w:val="清單段落 字元"/>
    <w:aliases w:val="列點 字元,卑南壹 字元"/>
    <w:link w:val="ab"/>
    <w:uiPriority w:val="34"/>
    <w:locked/>
    <w:rsid w:val="008B3A19"/>
  </w:style>
  <w:style w:type="paragraph" w:styleId="ab">
    <w:name w:val="List Paragraph"/>
    <w:aliases w:val="列點,卑南壹"/>
    <w:basedOn w:val="a"/>
    <w:link w:val="aa"/>
    <w:uiPriority w:val="34"/>
    <w:qFormat/>
    <w:rsid w:val="008B3A19"/>
    <w:pPr>
      <w:ind w:leftChars="200" w:left="480"/>
    </w:pPr>
  </w:style>
  <w:style w:type="paragraph" w:customStyle="1" w:styleId="7">
    <w:name w:val="樣式7"/>
    <w:basedOn w:val="a"/>
    <w:rsid w:val="008B3A19"/>
    <w:pPr>
      <w:kinsoku w:val="0"/>
      <w:adjustRightInd w:val="0"/>
      <w:spacing w:line="360" w:lineRule="exact"/>
      <w:ind w:left="1361" w:hanging="1361"/>
    </w:pPr>
    <w:rPr>
      <w:rFonts w:ascii="Times New Roman" w:eastAsia="全真楷書" w:hAnsi="Times New Roman" w:cs="Times New Roman"/>
      <w:spacing w:val="14"/>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38011">
      <w:bodyDiv w:val="1"/>
      <w:marLeft w:val="0"/>
      <w:marRight w:val="0"/>
      <w:marTop w:val="0"/>
      <w:marBottom w:val="0"/>
      <w:divBdr>
        <w:top w:val="none" w:sz="0" w:space="0" w:color="auto"/>
        <w:left w:val="none" w:sz="0" w:space="0" w:color="auto"/>
        <w:bottom w:val="none" w:sz="0" w:space="0" w:color="auto"/>
        <w:right w:val="none" w:sz="0" w:space="0" w:color="auto"/>
      </w:divBdr>
    </w:div>
    <w:div w:id="632515897">
      <w:bodyDiv w:val="1"/>
      <w:marLeft w:val="0"/>
      <w:marRight w:val="0"/>
      <w:marTop w:val="0"/>
      <w:marBottom w:val="0"/>
      <w:divBdr>
        <w:top w:val="none" w:sz="0" w:space="0" w:color="auto"/>
        <w:left w:val="none" w:sz="0" w:space="0" w:color="auto"/>
        <w:bottom w:val="none" w:sz="0" w:space="0" w:color="auto"/>
        <w:right w:val="none" w:sz="0" w:space="0" w:color="auto"/>
      </w:divBdr>
    </w:div>
    <w:div w:id="665285169">
      <w:bodyDiv w:val="1"/>
      <w:marLeft w:val="0"/>
      <w:marRight w:val="0"/>
      <w:marTop w:val="0"/>
      <w:marBottom w:val="0"/>
      <w:divBdr>
        <w:top w:val="none" w:sz="0" w:space="0" w:color="auto"/>
        <w:left w:val="none" w:sz="0" w:space="0" w:color="auto"/>
        <w:bottom w:val="none" w:sz="0" w:space="0" w:color="auto"/>
        <w:right w:val="none" w:sz="0" w:space="0" w:color="auto"/>
      </w:divBdr>
    </w:div>
    <w:div w:id="1222523345">
      <w:bodyDiv w:val="1"/>
      <w:marLeft w:val="0"/>
      <w:marRight w:val="0"/>
      <w:marTop w:val="0"/>
      <w:marBottom w:val="0"/>
      <w:divBdr>
        <w:top w:val="none" w:sz="0" w:space="0" w:color="auto"/>
        <w:left w:val="none" w:sz="0" w:space="0" w:color="auto"/>
        <w:bottom w:val="none" w:sz="0" w:space="0" w:color="auto"/>
        <w:right w:val="none" w:sz="0" w:space="0" w:color="auto"/>
      </w:divBdr>
    </w:div>
    <w:div w:id="1899433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mecf.org.tw/" TargetMode="Externa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9</Pages>
  <Words>894</Words>
  <Characters>5096</Characters>
  <Application>Microsoft Office Word</Application>
  <DocSecurity>0</DocSecurity>
  <Lines>42</Lines>
  <Paragraphs>11</Paragraphs>
  <ScaleCrop>false</ScaleCrop>
  <Company/>
  <LinksUpToDate>false</LinksUpToDate>
  <CharactersWithSpaces>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郭柏宏</dc:creator>
  <cp:keywords/>
  <dc:description/>
  <cp:lastModifiedBy>郭柏宏</cp:lastModifiedBy>
  <cp:revision>8</cp:revision>
  <dcterms:created xsi:type="dcterms:W3CDTF">2022-03-29T07:28:00Z</dcterms:created>
  <dcterms:modified xsi:type="dcterms:W3CDTF">2022-05-16T03:53:00Z</dcterms:modified>
</cp:coreProperties>
</file>